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E38" w:rsidRDefault="006F7E38" w:rsidP="006F7E38">
      <w:pPr>
        <w:pStyle w:val="HTML"/>
        <w:ind w:left="108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Содержание</w:t>
      </w:r>
    </w:p>
    <w:p w:rsidR="006F7E38" w:rsidRDefault="006F7E38" w:rsidP="006F7E38">
      <w:pPr>
        <w:pStyle w:val="HTML"/>
        <w:ind w:left="1080"/>
        <w:rPr>
          <w:b/>
          <w:sz w:val="32"/>
          <w:szCs w:val="32"/>
        </w:rPr>
      </w:pPr>
    </w:p>
    <w:p w:rsidR="006F7E38" w:rsidRDefault="006F7E38" w:rsidP="006F7E38">
      <w:pPr>
        <w:pStyle w:val="HTML"/>
        <w:ind w:left="1080"/>
        <w:rPr>
          <w:b/>
          <w:sz w:val="32"/>
          <w:szCs w:val="32"/>
        </w:rPr>
      </w:pPr>
    </w:p>
    <w:p w:rsidR="006F7E38" w:rsidRPr="006F7E38" w:rsidRDefault="006F7E38" w:rsidP="006F7E38">
      <w:pPr>
        <w:pStyle w:val="HTML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>
        <w:rPr>
          <w:sz w:val="32"/>
          <w:szCs w:val="32"/>
        </w:rPr>
        <w:t xml:space="preserve"> </w:t>
      </w:r>
      <w:r w:rsidRPr="006F7E38">
        <w:rPr>
          <w:rFonts w:ascii="Times New Roman" w:hAnsi="Times New Roman" w:cs="Times New Roman"/>
          <w:sz w:val="32"/>
          <w:szCs w:val="32"/>
        </w:rPr>
        <w:t>Профилактические мероприятия для предупреждения спортивных травм</w:t>
      </w:r>
      <w:r>
        <w:rPr>
          <w:rFonts w:ascii="Times New Roman" w:hAnsi="Times New Roman" w:cs="Times New Roman"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…………………………………………………………   </w:t>
      </w:r>
      <w:r w:rsidRPr="006F7E38">
        <w:rPr>
          <w:rFonts w:ascii="Times New Roman" w:hAnsi="Times New Roman" w:cs="Times New Roman"/>
          <w:sz w:val="32"/>
          <w:szCs w:val="32"/>
        </w:rPr>
        <w:t xml:space="preserve">2 </w:t>
      </w:r>
    </w:p>
    <w:p w:rsidR="006F7E38" w:rsidRPr="006F7E38" w:rsidRDefault="006F7E38" w:rsidP="006F7E38">
      <w:pPr>
        <w:pStyle w:val="HTML"/>
        <w:ind w:left="1080"/>
        <w:rPr>
          <w:rFonts w:ascii="Times New Roman" w:hAnsi="Times New Roman" w:cs="Times New Roman"/>
          <w:b/>
          <w:sz w:val="32"/>
          <w:szCs w:val="32"/>
        </w:rPr>
      </w:pPr>
    </w:p>
    <w:p w:rsidR="006F7E38" w:rsidRPr="006F7E38" w:rsidRDefault="006F7E38" w:rsidP="006F7E38">
      <w:pPr>
        <w:pStyle w:val="a4"/>
        <w:numPr>
          <w:ilvl w:val="0"/>
          <w:numId w:val="1"/>
        </w:numPr>
        <w:rPr>
          <w:sz w:val="32"/>
          <w:szCs w:val="32"/>
        </w:rPr>
      </w:pPr>
      <w:r w:rsidRPr="006F7E38">
        <w:rPr>
          <w:rFonts w:ascii="Times New Roman" w:hAnsi="Times New Roman" w:cs="Times New Roman"/>
          <w:sz w:val="32"/>
          <w:szCs w:val="32"/>
        </w:rPr>
        <w:t>Реабилитационные мероприятия при занятиях физическими упражнениями</w:t>
      </w:r>
      <w:r w:rsidRPr="006F7E38">
        <w:rPr>
          <w:sz w:val="32"/>
          <w:szCs w:val="32"/>
        </w:rPr>
        <w:t>.</w:t>
      </w:r>
      <w:r>
        <w:rPr>
          <w:sz w:val="32"/>
          <w:szCs w:val="32"/>
        </w:rPr>
        <w:t xml:space="preserve"> ………………………………………………………..       </w:t>
      </w:r>
      <w:r w:rsidRPr="006F7E38">
        <w:rPr>
          <w:rFonts w:ascii="Times New Roman" w:hAnsi="Times New Roman" w:cs="Times New Roman"/>
          <w:sz w:val="32"/>
          <w:szCs w:val="32"/>
        </w:rPr>
        <w:t>6</w:t>
      </w:r>
    </w:p>
    <w:p w:rsidR="006F7E38" w:rsidRDefault="006F7E38" w:rsidP="006F7E3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6F7E38">
        <w:rPr>
          <w:rFonts w:ascii="Times New Roman" w:hAnsi="Times New Roman" w:cs="Times New Roman"/>
          <w:sz w:val="32"/>
          <w:szCs w:val="32"/>
        </w:rPr>
        <w:t xml:space="preserve">Восстановительные мероприятия при занятиях физическими </w:t>
      </w:r>
    </w:p>
    <w:p w:rsidR="006F7E38" w:rsidRPr="006F7E38" w:rsidRDefault="006F7E38" w:rsidP="006F7E38">
      <w:pPr>
        <w:pStyle w:val="a4"/>
        <w:ind w:left="1080"/>
        <w:rPr>
          <w:rFonts w:ascii="Times New Roman" w:hAnsi="Times New Roman" w:cs="Times New Roman"/>
          <w:sz w:val="32"/>
          <w:szCs w:val="32"/>
        </w:rPr>
      </w:pPr>
      <w:r w:rsidRPr="006F7E38">
        <w:rPr>
          <w:rFonts w:ascii="Times New Roman" w:hAnsi="Times New Roman" w:cs="Times New Roman"/>
          <w:sz w:val="32"/>
          <w:szCs w:val="32"/>
        </w:rPr>
        <w:t>упражнениями.</w:t>
      </w:r>
      <w:r>
        <w:rPr>
          <w:rFonts w:ascii="Times New Roman" w:hAnsi="Times New Roman" w:cs="Times New Roman"/>
          <w:sz w:val="32"/>
          <w:szCs w:val="32"/>
        </w:rPr>
        <w:t xml:space="preserve"> ………………………………………..    9</w:t>
      </w:r>
    </w:p>
    <w:p w:rsidR="006F7E38" w:rsidRPr="006F7E38" w:rsidRDefault="006F7E38" w:rsidP="006F7E38">
      <w:pPr>
        <w:pStyle w:val="HTML"/>
        <w:numPr>
          <w:ilvl w:val="0"/>
          <w:numId w:val="1"/>
        </w:numPr>
        <w:rPr>
          <w:sz w:val="32"/>
          <w:szCs w:val="32"/>
        </w:rPr>
      </w:pPr>
      <w:r w:rsidRPr="006F7E38">
        <w:rPr>
          <w:sz w:val="32"/>
          <w:szCs w:val="32"/>
        </w:rPr>
        <w:t xml:space="preserve"> </w:t>
      </w:r>
      <w:r w:rsidRPr="006F7E38">
        <w:rPr>
          <w:rFonts w:ascii="Times New Roman" w:hAnsi="Times New Roman" w:cs="Times New Roman"/>
          <w:sz w:val="32"/>
          <w:szCs w:val="32"/>
        </w:rPr>
        <w:t>Заключение</w:t>
      </w:r>
      <w:r>
        <w:rPr>
          <w:sz w:val="32"/>
          <w:szCs w:val="32"/>
        </w:rPr>
        <w:t xml:space="preserve">…………………………………………………………………….   </w:t>
      </w:r>
      <w:r w:rsidRPr="006F7E38">
        <w:rPr>
          <w:rFonts w:ascii="Times New Roman" w:hAnsi="Times New Roman" w:cs="Times New Roman"/>
          <w:sz w:val="32"/>
          <w:szCs w:val="32"/>
        </w:rPr>
        <w:t>12</w:t>
      </w:r>
    </w:p>
    <w:p w:rsidR="006F7E38" w:rsidRPr="006F7E38" w:rsidRDefault="006F7E38" w:rsidP="006F7E38">
      <w:pPr>
        <w:pStyle w:val="HTML"/>
        <w:ind w:left="360"/>
        <w:rPr>
          <w:sz w:val="32"/>
          <w:szCs w:val="32"/>
        </w:rPr>
      </w:pPr>
    </w:p>
    <w:p w:rsidR="006F7E38" w:rsidRPr="006F7E38" w:rsidRDefault="006F7E38" w:rsidP="006F7E38">
      <w:pPr>
        <w:pStyle w:val="HTML"/>
        <w:numPr>
          <w:ilvl w:val="0"/>
          <w:numId w:val="1"/>
        </w:numPr>
        <w:rPr>
          <w:sz w:val="32"/>
          <w:szCs w:val="32"/>
        </w:rPr>
      </w:pPr>
      <w:r w:rsidRPr="006F7E38">
        <w:rPr>
          <w:sz w:val="32"/>
          <w:szCs w:val="32"/>
        </w:rPr>
        <w:t xml:space="preserve"> </w:t>
      </w:r>
      <w:r w:rsidRPr="006F7E38">
        <w:rPr>
          <w:rFonts w:ascii="Times New Roman" w:hAnsi="Times New Roman" w:cs="Times New Roman"/>
          <w:sz w:val="32"/>
          <w:szCs w:val="32"/>
        </w:rPr>
        <w:t>Список литературы</w:t>
      </w:r>
      <w:r>
        <w:rPr>
          <w:sz w:val="32"/>
          <w:szCs w:val="32"/>
        </w:rPr>
        <w:t xml:space="preserve">…………………………………………………………   </w:t>
      </w:r>
      <w:r w:rsidRPr="006F7E38">
        <w:rPr>
          <w:rFonts w:ascii="Times New Roman" w:hAnsi="Times New Roman" w:cs="Times New Roman"/>
          <w:sz w:val="32"/>
          <w:szCs w:val="32"/>
        </w:rPr>
        <w:t>13</w:t>
      </w:r>
    </w:p>
    <w:p w:rsidR="006F7E38" w:rsidRPr="006F7E38" w:rsidRDefault="006F7E38" w:rsidP="006F7E38">
      <w:pPr>
        <w:pStyle w:val="HTML"/>
        <w:ind w:left="1080"/>
        <w:rPr>
          <w:b/>
          <w:sz w:val="32"/>
          <w:szCs w:val="32"/>
        </w:rPr>
      </w:pPr>
    </w:p>
    <w:p w:rsidR="006F7E38" w:rsidRDefault="006F7E38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6F7E38" w:rsidRDefault="006F7E38">
      <w:pPr>
        <w:rPr>
          <w:rFonts w:ascii="Courier New" w:eastAsia="Times New Roman" w:hAnsi="Courier New" w:cs="Courier New"/>
          <w:b/>
          <w:sz w:val="32"/>
          <w:szCs w:val="32"/>
          <w:lang w:eastAsia="ru-RU"/>
        </w:rPr>
      </w:pPr>
    </w:p>
    <w:p w:rsidR="00FC747F" w:rsidRPr="00FC747F" w:rsidRDefault="006F7E38" w:rsidP="006F7E38">
      <w:pPr>
        <w:pStyle w:val="HTML"/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t>1.</w:t>
      </w:r>
      <w:r w:rsidR="00FC747F" w:rsidRPr="00FC747F">
        <w:rPr>
          <w:b/>
          <w:sz w:val="32"/>
          <w:szCs w:val="32"/>
        </w:rPr>
        <w:t>Профилактические мероприятия для п</w:t>
      </w:r>
      <w:r w:rsidR="00FC747F">
        <w:rPr>
          <w:b/>
          <w:sz w:val="32"/>
          <w:szCs w:val="32"/>
        </w:rPr>
        <w:t>редупреждения</w:t>
      </w:r>
      <w:r w:rsidR="00FC747F" w:rsidRPr="00FC747F">
        <w:rPr>
          <w:b/>
          <w:sz w:val="32"/>
          <w:szCs w:val="32"/>
        </w:rPr>
        <w:t xml:space="preserve"> спортивных травм.</w:t>
      </w:r>
    </w:p>
    <w:p w:rsidR="00FC747F" w:rsidRDefault="00FC747F" w:rsidP="00FC747F">
      <w:pPr>
        <w:pStyle w:val="HTML"/>
        <w:ind w:left="1080"/>
        <w:rPr>
          <w:b/>
          <w:sz w:val="32"/>
          <w:szCs w:val="32"/>
        </w:rPr>
      </w:pPr>
    </w:p>
    <w:p w:rsidR="00FC747F" w:rsidRPr="00FC747F" w:rsidRDefault="00FC747F" w:rsidP="00FC747F">
      <w:pPr>
        <w:pStyle w:val="HTML"/>
        <w:ind w:left="1080"/>
        <w:rPr>
          <w:b/>
          <w:sz w:val="32"/>
          <w:szCs w:val="32"/>
        </w:rPr>
      </w:pP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Предупреждение спортивных травм. Для предупреждения спортивных травм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осуществляется комплекс мер: правильная методика тренировки, обеспечение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хорошего состояния мест занятий, инвентаря, одежды, обуви, применение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защитных приспособлений, регулярный врачебный контроль, выполнение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гигиенических требований, повседневной воспитательной работы и т. п.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Очень значительна роль спортивного врача в предупреждении травматизма.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В его функции входят: обеспечение полной безопасности занятий,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соревнований, воспитательная работа со спортсменами (настойчивое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разъяснение недопустимости применения грубых, неправильных приемов, которые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могут вызвать травму, необходимости постоянного применения защитных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приспособлений и т. п.). Врач должен вести постоянную разъяснительную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работу  не только среди спортсменов, но и среди тренеров по поводу условий,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способствующих возникновению травм, важности показа врачам и медицинским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работникам любой травмы у спортсмена (бывают случаи, когда спортсмен,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получив легкую травму, не обращается за медицинской помощью, в результате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чего возникает осложнение). Опыт показывает, что там, где ведется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продуманная разъяснительная работа (врачебные советы, беседы, лекции),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намного меньше вероятность возникновения травм.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Работу по предупреждению травм врач ведет как самостоятельно, так и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совместно с тренерами, преподавателями и организаторами соревнований.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Важное значение в предупреждении спортивных травм имеет регулярный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контроль со стороны администрации, тренеров, педагогов и судей за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состоянием мест занятий, инвентаря, оборудования, за наличием у спортсменов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исправной спортивной обуви, одежды и защитных приспособлений,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соответствующих виду спорта и правилам соревнований. Спортивный врач должен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проверять, как выполняется этот контроль.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Предупреждение травм зависит от обеспечения соответствия спортивных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сооружений установленным государственным стандартам и строгого соблюдения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санитарных норм и правил их содержания.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После оказания первой медицинской помощи врач должен выяснить причину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возникновения травмы. В этом большую помощь ему оказывают тренеры, судьи,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спортсмены.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lastRenderedPageBreak/>
        <w:t xml:space="preserve">      В предупреждении спортивного травматизма имеет значение правильно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организованный учет травм, происшедших во время занятий и соревнований.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Обязанностью врача является систематический учет всех случаев травм. Не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только тяжелые травмы, но и травмы средней тяжести необходимо тщательно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изучать, выявлять причины их возникновения и определять необходимые меры по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их устранению. Каждый такой случай подробно обсуждают на тренерском совете,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а также со спортсменами.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При занятиях такими видами спорта, как гимнастика, акробатика и др.,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исключительно важное значение в предупреждении повреждений имеет страховка.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Полноценность страховки зависит от ее своевременности и технической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подготовленности страхующего (тренер или опытный спортсмен). При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акробатических упражнениях на специальных снарядах необходимо для страховки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применение специальных поясов с тросом, пропущенных через блок. Во многих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видах спорта важная роль принадлежит самостраховке (способность спортсмена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самостоятельно выходить из опасного положения, изменяя или прекращая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выполнение упражнения для предотвращения возможности травмы, владение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навыком правильного и безопасного падения, умение избежать опасных движений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и положений тела). Приемы самостраховки особенно хорошо должны быть усвоены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борцами, гимнастами, акробатами, прыгунами в воду при прыжках с трамплина.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Необходимо настойчивое воспитание у спортсмена навыков самостраховки,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однако в этом нужна разумная мера. Если спортсмен приучен к чрезмерной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страховке, то у него не будет должной уверенности при выполнении упражнений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без страховки (например, на соревнованиях).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Для предупреждения травм большое значение имеет разминка перед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тренировкой или соревнованием. Ее проводят при любых метеорологических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условиях. Значение разминки не следует рассматривать упрощенно только как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«разогревание мышц» (это является лишь одной стороной сложного процесса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подготовки двигательного аппарата организма спортсмена к предстоящему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физическому напряжению). Разминка способствует общему повышению уровня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деятельности: возбуждению в нервных центрах, координирующих деятельность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систем организма во время упражнений, подготовке двигательного аппарата,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увеличению газообмена, дыхания и кровообращения. Она создает как бы общий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рабочий фон, на котором можно успешнее выполнять спортивные упражнения.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Разминка включает определенный комплекс физических упражнений, который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обычно состоит из общей и специальной частей. Общая часть имеет целью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lastRenderedPageBreak/>
        <w:t>создание оптимальной возбудимости центральной нервной системы и нервно-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мышечного аппарата, усиление деятельности сердечно-сосудистой и дыхательной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систем. Специальная часть направлена на создание оптимальной возбудимости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тех звеньев нервно-мышечного аппарата, которые будут участвовать в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выполнении предстоящей физической нагрузки. С целью предупреждения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утомления мышц во время разминки дается нагрузка не только на мышцы,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которые должны выполнять основную работу во время соревнований, но и на те,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которые не будут нагружены. Нагрузка, выполняемая при разминке, должна быть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строго индивидуализирована.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Рационально построенная разминка не вызывает утомления организма и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излишнего возбуждения.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Одной из мер профилактики травм является регулярное закаливание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организма спортсменов к действиям низкой и высокой температур, солнечной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инсоляции и т. п. С целью профилактики спортивных травм используют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специальные защитные средства.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Ниже приводятся некоторые апробированные средства и меры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предупреждения травм.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В легкой атлетике: рациональная разминка, особенно в холодную погоду;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теплый тренировочный костюм в прохладную погоду, при сильном ветре, дожде;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соответствующая обувь (у легкоатлетов-бегунов туфли должны иметь шипы 12—18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мм, что особенно важно при беге на скользком грунте, за исключением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кроссов); у прыгунов в легкоатлетических туфлях должны быть резиновые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прокладки для смягчения ударов пяточной кости и сотрясений тела;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у марафонцев и стайеров — войлочные или фетровые стельки.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В футболе: бинтование голеностопных суставов эластичными бинтами;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наложение специальных щитков на переднюю область голени для защиты от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возможных ушибов и переломов; надевание под трусы суспензория для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предохранения от ушибов половых органов, а вратарями—дополнительно ватных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трусов под обычные и налокотников на область локтевых суставов.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В хоккее с шайбой: применение особых перчаток для кистей рук, щитков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на голени и на области предплечья;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предохранение коленных и локтевых суставов наколенниками и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налокотниками, а головы — шлемом; вратарям — дополнительно специальных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защитных приспособлений в виде масок, меховых унтов и др.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В гимнастике: правильный уход за кожей ладоней; магнезия для кистей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рук (перед подходом к снарядам) с целью профилактики повреждений ладонной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поверхности; накладки на ладони из тонкой кожи для предупреждения ссадин и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потертостей.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lastRenderedPageBreak/>
        <w:t xml:space="preserve">      В лыжном и конькобежном спорте: меры защиты от отморожении — наушники,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байковые треугольники на область половых органов, а также правильная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подгонка обуви, регулярное просушивание одежды (в частности, варежек) и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обуви.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В боксе: комплекс предупредительных мер (защитные маски и шлемы на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тренировках, тщательное бинтование кистей рук, применение защитной раковины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на половые органы, загубника для защиты зубов).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В тяжелой атлетике: широкий кожаный пояс, надеваемый штангистом для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профилактики травм связочного аппарата поясничного отдела позвоночника;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кожаные манжеты для предупреждения травм лучезапястных суставов; наложение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на область грудной кости во время тренировки ватно-марлевого амортизатора с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целью профилактики хронического периостита грудной кости, что является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результатом многократного травмирования ее штангой.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В фехтовании: ряд защитных приспособлений (майки, куртки, нагрудники,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высокие плотные воротники, перчатки; для женщин, кроме того,— жесткие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бюстгальтеры, для мужчин — бандаж); тщательная проверка перед тренировками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и соревнованиями состояния масок, нагрудников и оружия, в частности наличия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на нем защитных шляпок.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В мотоциклетном и велосипедном спорте: защитные шлемы, надеваемые для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защиты головы во время гонок на треке и шоссе.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     Опыт работы показывает, что при уделении должного внимания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предупреждению спортивных повреждений при занятиях спортом, правильном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выполнении методических и организационных указаний, хорошей постановке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врачебного контроля и воспитательной работы травмы, как правило,</w:t>
      </w:r>
    </w:p>
    <w:p w:rsidR="00FC747F" w:rsidRPr="006F7E38" w:rsidRDefault="00FC747F" w:rsidP="00FC747F">
      <w:pPr>
        <w:pStyle w:val="HTML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FC747F" w:rsidRDefault="00FC747F" w:rsidP="00FC747F">
      <w:pPr>
        <w:pStyle w:val="HTML"/>
      </w:pPr>
    </w:p>
    <w:p w:rsidR="00FC747F" w:rsidRDefault="00FC747F">
      <w:pPr>
        <w:rPr>
          <w:b/>
          <w:sz w:val="32"/>
          <w:szCs w:val="32"/>
        </w:rPr>
      </w:pPr>
    </w:p>
    <w:p w:rsidR="00FC747F" w:rsidRDefault="00FC747F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4B6119" w:rsidRPr="006F7E38" w:rsidRDefault="006F7E38" w:rsidP="006F7E38">
      <w:pPr>
        <w:ind w:left="360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2.</w:t>
      </w:r>
      <w:r w:rsidR="00A67B56" w:rsidRPr="006F7E38">
        <w:rPr>
          <w:b/>
          <w:sz w:val="32"/>
          <w:szCs w:val="32"/>
        </w:rPr>
        <w:t>Реабилитационные мероприятия при занятиях физическими упражнениями.</w:t>
      </w:r>
    </w:p>
    <w:p w:rsidR="00A67B56" w:rsidRDefault="00A67B56" w:rsidP="00A67B56">
      <w:pPr>
        <w:pStyle w:val="a4"/>
        <w:ind w:left="1080"/>
        <w:rPr>
          <w:b/>
          <w:sz w:val="32"/>
          <w:szCs w:val="32"/>
        </w:rPr>
      </w:pPr>
    </w:p>
    <w:p w:rsidR="00A67B56" w:rsidRPr="006F7E38" w:rsidRDefault="006F7E38" w:rsidP="006F7E38">
      <w:pPr>
        <w:ind w:left="1080"/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2.1.</w:t>
      </w:r>
      <w:r w:rsidR="00A67B56" w:rsidRPr="006F7E38">
        <w:rPr>
          <w:rFonts w:ascii="Times New Roman" w:hAnsi="Times New Roman" w:cs="Times New Roman"/>
          <w:sz w:val="28"/>
          <w:szCs w:val="28"/>
        </w:rPr>
        <w:t>Задачи и цель физической реабилитации</w:t>
      </w:r>
      <w:r w:rsidR="00A67B56" w:rsidRPr="006F7E38">
        <w:rPr>
          <w:rFonts w:ascii="Times New Roman" w:hAnsi="Times New Roman" w:cs="Times New Roman"/>
          <w:sz w:val="28"/>
          <w:szCs w:val="28"/>
        </w:rPr>
        <w:br/>
        <w:t>Главной задачей физической реабилитации является полноценное восстановление функциональных возможностей различных систем организма и опорно-двигательного аппарата (ОДА), а также развитие компенсаторных приспособлений к условиям повседневной жизни и труду.</w:t>
      </w:r>
      <w:r w:rsidR="00A67B56" w:rsidRPr="006F7E38">
        <w:rPr>
          <w:rFonts w:ascii="Times New Roman" w:hAnsi="Times New Roman" w:cs="Times New Roman"/>
          <w:sz w:val="28"/>
          <w:szCs w:val="28"/>
        </w:rPr>
        <w:br/>
        <w:t>К частным задачам реабилитации относятся:</w:t>
      </w:r>
      <w:r w:rsidR="00A67B56" w:rsidRPr="006F7E38">
        <w:rPr>
          <w:rFonts w:ascii="Times New Roman" w:hAnsi="Times New Roman" w:cs="Times New Roman"/>
          <w:sz w:val="28"/>
          <w:szCs w:val="28"/>
        </w:rPr>
        <w:br/>
        <w:t>— восстановление бытовых возможностей больного, т. е.</w:t>
      </w:r>
      <w:r w:rsidR="00A67B56" w:rsidRPr="006F7E38">
        <w:rPr>
          <w:rFonts w:ascii="Times New Roman" w:hAnsi="Times New Roman" w:cs="Times New Roman"/>
          <w:sz w:val="28"/>
          <w:szCs w:val="28"/>
        </w:rPr>
        <w:br/>
        <w:t>способности к передвижению, самообслуживанию и выполнению несложной домашней работы;</w:t>
      </w:r>
      <w:r w:rsidR="00A67B56" w:rsidRPr="006F7E38">
        <w:rPr>
          <w:rFonts w:ascii="Times New Roman" w:hAnsi="Times New Roman" w:cs="Times New Roman"/>
          <w:sz w:val="28"/>
          <w:szCs w:val="28"/>
        </w:rPr>
        <w:br/>
        <w:t>— восстановление трудоспособности, т.е. утраченных инвалидом профессиональных навыков путем использования и развития функциональных возможностей двигательного аппарата;</w:t>
      </w:r>
      <w:r w:rsidR="00A67B56" w:rsidRPr="006F7E38">
        <w:rPr>
          <w:rFonts w:ascii="Times New Roman" w:hAnsi="Times New Roman" w:cs="Times New Roman"/>
          <w:sz w:val="28"/>
          <w:szCs w:val="28"/>
        </w:rPr>
        <w:br/>
        <w:t>— предупреждение развития патологических процессов, приводящих к временной или стойкой утрате трудоспособности, т.е. осуществление мер вторичной профилактики.</w:t>
      </w:r>
      <w:r w:rsidR="00A67B56" w:rsidRPr="006F7E38">
        <w:rPr>
          <w:rFonts w:ascii="Times New Roman" w:hAnsi="Times New Roman" w:cs="Times New Roman"/>
          <w:sz w:val="28"/>
          <w:szCs w:val="28"/>
        </w:rPr>
        <w:br/>
        <w:t>Цель реабилитации — наиболее полное восстановление утраченных возможностей организма, но если это недостижимо, ставится задача частичного восстановления либо компенсация нарушенной или утраченной функции и в любом случае — замедление прогрессирования заболевания. Для их достижения используется комплекс лечебно-восстановительных средств, среди которых наибольшим реабилитирующим эффектом обладают: физические упражнения, природные факторы (как естественные, так и переформированные), различные виды массажа, занятия на тренажерах, а также ортопедические приспособления, трудотерапия, психотерапия и аутотренинг. Даже из этого перечня видно, что ведущая роль в реабилитации принадлежит методам физического воздействия и чем дальше от этапа к этапу она продвигается, тем большее значение они имеют, со временем составив ветвь, или вид, под названием «физическая реабилитация». [27]</w:t>
      </w:r>
      <w:r w:rsidR="00A67B56" w:rsidRPr="006F7E38">
        <w:rPr>
          <w:rFonts w:ascii="Times New Roman" w:hAnsi="Times New Roman" w:cs="Times New Roman"/>
          <w:sz w:val="28"/>
          <w:szCs w:val="28"/>
        </w:rPr>
        <w:br/>
        <w:t>Понятие о физической реабилитации</w:t>
      </w:r>
      <w:r w:rsidR="00A67B56" w:rsidRPr="006F7E38">
        <w:rPr>
          <w:rFonts w:ascii="Times New Roman" w:hAnsi="Times New Roman" w:cs="Times New Roman"/>
          <w:sz w:val="28"/>
          <w:szCs w:val="28"/>
        </w:rPr>
        <w:br/>
        <w:t xml:space="preserve">Физическая реабилитация — составная часть медицинской, социальной </w:t>
      </w:r>
      <w:r w:rsidR="00A67B56" w:rsidRPr="006F7E38">
        <w:rPr>
          <w:rFonts w:ascii="Times New Roman" w:hAnsi="Times New Roman" w:cs="Times New Roman"/>
          <w:sz w:val="28"/>
          <w:szCs w:val="28"/>
        </w:rPr>
        <w:lastRenderedPageBreak/>
        <w:t>и профессиональной реабилитации, система мероприятий по восстановлению или компенсации физических возможностей и интеллектуальных способностей, повышению функционального состояния организма, улучшению физических качеств, психоэмоциональной устойчивости и адаптационных резервов организма человека средствами и методами физической культуры, элементов спорта и спортивной подготовки, массажа, физиотерапии и природных факторов (В. Г. Дмитриев). Или короче: физическая реабилитация — это составная часть медицинской и социально-трудовой реабилитации, использующая средства и методы физической культуры, массаж и физические факторы.</w:t>
      </w:r>
      <w:r w:rsidR="00A67B56" w:rsidRPr="006F7E38">
        <w:rPr>
          <w:rFonts w:ascii="Times New Roman" w:hAnsi="Times New Roman" w:cs="Times New Roman"/>
          <w:sz w:val="28"/>
          <w:szCs w:val="28"/>
        </w:rPr>
        <w:br/>
        <w:t>Физическую реабилитацию следует рассматривать как лечебно-педагогический и воспитательный процесс или, правильнее сказать, образовательный процесс. Основным средством физической реабилитации являются физические упражнения и элементы спорта, а применение их — всегда педагогический, образовательный процесс. Качество его зависит от того, насколько методист овладел педагогическим мастерством и знаниями. Поэтому все законы и правила общей педагогики, а также теории и методики физической культуры чрезвычайно важны в деятельности реабилитатора (реабилитолога) — специалиста по физической реабилитации. Он должен быть прежде всего хорошим педагогом — специалистом по физическому образованию, физической культуре и в то же время обладать глубокими знаниями сущности патологических процессов и болезней, с которыми ему приходится встречаться у своих пациентов. Он обязан уметь определять, какие методы и средства окажут общее воздействие на организм, а какие — местное, локальное или, лучше сказать, специфическое, дифференцировать нагрузку в зависимости от вида патологии и состояния больного. Это непросто даже для опытного специалиста, если не знать и не использовать методы оценки (контроля) воздействия нагрузок на организм пациентов и эффективности реабилитационных мероприятий.</w:t>
      </w:r>
      <w:r w:rsidR="00A67B56" w:rsidRPr="006F7E38">
        <w:rPr>
          <w:rFonts w:ascii="Times New Roman" w:hAnsi="Times New Roman" w:cs="Times New Roman"/>
          <w:sz w:val="28"/>
          <w:szCs w:val="28"/>
        </w:rPr>
        <w:br/>
        <w:t xml:space="preserve">Физические упражнения дают положительный эффект в реабилитации, когда они, во первых, адекватны возможностям больного или инвалида, а во-вторых, оказывают тренирующее действие и повышают адаптационные возможности, при условии, что методист знает и учитывает ряд методических правил и принципов физической </w:t>
      </w:r>
      <w:r w:rsidR="00A67B56" w:rsidRPr="006F7E38">
        <w:rPr>
          <w:rFonts w:ascii="Times New Roman" w:hAnsi="Times New Roman" w:cs="Times New Roman"/>
          <w:sz w:val="28"/>
          <w:szCs w:val="28"/>
        </w:rPr>
        <w:lastRenderedPageBreak/>
        <w:t>тренировки.</w:t>
      </w:r>
      <w:r w:rsidR="00A67B56" w:rsidRPr="006F7E38">
        <w:rPr>
          <w:rFonts w:ascii="Times New Roman" w:hAnsi="Times New Roman" w:cs="Times New Roman"/>
          <w:sz w:val="28"/>
          <w:szCs w:val="28"/>
        </w:rPr>
        <w:br/>
        <w:t>Суть тренировки в многократной, систематически повторяющейся и постепенно повышающейся физической нагрузке, которая вызывает в организме человека положительные функциональные, а порой и структурные изменения. В результате тренировки механизмы регуляции нормализуются, совершенствуются, повышая адаптационные возможности организма больного к динамически изменяющимся условиям среды. С одной стороны, оформляются и укрепляются новые или совершенствуются уже существующие двигательные навыки, с другой — развиваются и совершенствуются различные физические качества (сила, выносливость, быстрота, гибкость, ловкость, и др.), которые определяют физическую работоспособность организма. Никакие другие средства и методы реабилитации не в состоянии заменить физические упражнения. Только в результате их воздействия мы в состоянии восстановить и совершенствовать физическую работоспособность больного, которая, как правило, заметно снижается при патологических процессах.</w:t>
      </w:r>
    </w:p>
    <w:p w:rsidR="00C01A53" w:rsidRPr="006F7E38" w:rsidRDefault="006F7E38" w:rsidP="006F7E38">
      <w:pPr>
        <w:ind w:left="1080"/>
        <w:rPr>
          <w:rFonts w:ascii="Times New Roman" w:hAnsi="Times New Roman" w:cs="Times New Roman"/>
          <w:sz w:val="28"/>
          <w:szCs w:val="28"/>
        </w:rPr>
      </w:pPr>
      <w:r w:rsidRPr="006F7E38">
        <w:rPr>
          <w:sz w:val="28"/>
          <w:szCs w:val="28"/>
        </w:rPr>
        <w:t>2.2.</w:t>
      </w:r>
      <w:r w:rsidR="00C01A53" w:rsidRPr="006F7E38">
        <w:rPr>
          <w:sz w:val="28"/>
          <w:szCs w:val="28"/>
        </w:rPr>
        <w:t xml:space="preserve"> </w:t>
      </w:r>
      <w:r w:rsidR="00C01A53" w:rsidRPr="006F7E38">
        <w:rPr>
          <w:rFonts w:ascii="Times New Roman" w:hAnsi="Times New Roman" w:cs="Times New Roman"/>
          <w:sz w:val="28"/>
          <w:szCs w:val="28"/>
        </w:rPr>
        <w:t>Средства физической реабилитации:</w:t>
      </w:r>
      <w:r w:rsidR="00C01A53" w:rsidRPr="006F7E38">
        <w:rPr>
          <w:rFonts w:ascii="Times New Roman" w:hAnsi="Times New Roman" w:cs="Times New Roman"/>
          <w:sz w:val="28"/>
          <w:szCs w:val="28"/>
        </w:rPr>
        <w:br/>
        <w:t>К средствам реабилитации относятся психотерапевтическое воздействие, медикаментозная коррекция, ЛФК (кинезо-терапия), физиотерапия, массаж, трудотерапия, курортно-санаторное лечение, музыкотерапия, фитотерапия, аэротерапия, хореотерапия, мануальное воздействие и др. Ведущее место среди средств физической реабилитации отводится физическим упражнениям, так как двигательная активность — важнейшее условие формирования здорового образа жизни, основа правильного построения медицинской реабилитации.</w:t>
      </w:r>
      <w:r w:rsidR="00C01A53" w:rsidRPr="006F7E38">
        <w:rPr>
          <w:rFonts w:ascii="Times New Roman" w:hAnsi="Times New Roman" w:cs="Times New Roman"/>
          <w:sz w:val="28"/>
          <w:szCs w:val="28"/>
        </w:rPr>
        <w:br/>
        <w:t>Средства физической реабилитации можно подразделить на активные, пассивные и психорегулирующие. К активным средствам относятся все формы лечебной физической культуры: разнообразные физические упражнения, элементы спорта и спортивной подготовки, ходьба, бег и другие циклические упражнения и виды спорта, работа на тренажерах, хореотерапия, трудотерапия и др.; к пассивным — массаж, мануальная терапия, физиотерапия, естественные и реформированные природные факторы; к психорегулирующим — аутогенная тренировка, мышечная релаксация и др.</w:t>
      </w:r>
    </w:p>
    <w:p w:rsidR="00C01A53" w:rsidRPr="006F7E38" w:rsidRDefault="006F7E38" w:rsidP="006F7E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3.</w:t>
      </w:r>
      <w:r w:rsidR="00C01A53" w:rsidRPr="006F7E38">
        <w:rPr>
          <w:rFonts w:ascii="Times New Roman" w:hAnsi="Times New Roman" w:cs="Times New Roman"/>
          <w:b/>
          <w:sz w:val="32"/>
          <w:szCs w:val="32"/>
        </w:rPr>
        <w:t>Восстановительные мероприятия при занятиях физическими упражнениями.</w:t>
      </w:r>
    </w:p>
    <w:p w:rsidR="00C01A53" w:rsidRPr="00C01A53" w:rsidRDefault="00C01A53" w:rsidP="00C01A53">
      <w:pPr>
        <w:pStyle w:val="a4"/>
        <w:ind w:left="1080"/>
        <w:rPr>
          <w:rFonts w:ascii="Times New Roman" w:hAnsi="Times New Roman" w:cs="Times New Roman"/>
          <w:b/>
          <w:sz w:val="32"/>
          <w:szCs w:val="32"/>
        </w:rPr>
      </w:pPr>
    </w:p>
    <w:p w:rsidR="00C01A53" w:rsidRPr="006F7E38" w:rsidRDefault="00C01A53" w:rsidP="00C01A53">
      <w:pPr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b/>
          <w:sz w:val="28"/>
          <w:szCs w:val="28"/>
        </w:rPr>
        <w:t>3.1. Массаж</w:t>
      </w:r>
      <w:r w:rsidRPr="006F7E38">
        <w:rPr>
          <w:rFonts w:ascii="Times New Roman" w:hAnsi="Times New Roman" w:cs="Times New Roman"/>
          <w:sz w:val="28"/>
          <w:szCs w:val="28"/>
        </w:rPr>
        <w:t xml:space="preserve">-это </w:t>
      </w:r>
      <w:r w:rsidR="006F7E38">
        <w:rPr>
          <w:rFonts w:ascii="Times New Roman" w:hAnsi="Times New Roman" w:cs="Times New Roman"/>
          <w:sz w:val="28"/>
          <w:szCs w:val="28"/>
        </w:rPr>
        <w:t xml:space="preserve"> система    приемов  </w:t>
      </w:r>
      <w:r w:rsidRPr="006F7E38">
        <w:rPr>
          <w:rFonts w:ascii="Times New Roman" w:hAnsi="Times New Roman" w:cs="Times New Roman"/>
          <w:sz w:val="28"/>
          <w:szCs w:val="28"/>
        </w:rPr>
        <w:t xml:space="preserve"> дозированного 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 xml:space="preserve">  механического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воздействия   на   тело   руками   массажиста   или  специальными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аппаратами.   Трение,   давление,   вибрация  служат  поддержанию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и  восстановлению  работоспособности и здоровья человека. Сегодня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это    научно   обоснованная   система,   проверенная   практикой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специалистов.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Напомним  некоторые  сведения  об  анатомии и физиологии. Нервная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система   человека,   как   известно,   делится   на  центральную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и  периферическую.  К  центральной  относятся  головной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 xml:space="preserve"> и спинной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мозг,  к  периферической  - нервные узлы и нервы. Нервную систему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подразделяют  на  соматическую,  иннервирующую, то есть регулирующую   работу   двигательного   аппарата,  кожи,  органов  чувств,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и  вегетативную,  отвечающую  за внутренние органы  и сосудистую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систему.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Массаж  оказывает рефлекторное воздействие на части тела, органы,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далеко  расположенные  от  места  его применения. Так, еще в 1908г. А. Е. Щербак доказал, что раздражение воротниковой зоны влияет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 xml:space="preserve">на    внутренние    органы,   иннервация([от  лат.  </w:t>
      </w:r>
      <w:r w:rsidRPr="006F7E38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6F7E38">
        <w:rPr>
          <w:rFonts w:ascii="Times New Roman" w:hAnsi="Times New Roman" w:cs="Times New Roman"/>
          <w:sz w:val="28"/>
          <w:szCs w:val="28"/>
        </w:rPr>
        <w:t>-в,  внутрии  нервы]  связь  органов и тканей с центральное нервной системой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при  помощи  нервов)   которых   зависит  от нервных образований,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находящихся   в   этой   о</w:t>
      </w:r>
      <w:r w:rsidR="006F7E38">
        <w:rPr>
          <w:rFonts w:ascii="Times New Roman" w:hAnsi="Times New Roman" w:cs="Times New Roman"/>
          <w:sz w:val="28"/>
          <w:szCs w:val="28"/>
        </w:rPr>
        <w:t>бласти.  Исследованиями  И.П.</w:t>
      </w:r>
      <w:r w:rsidRPr="006F7E38">
        <w:rPr>
          <w:rFonts w:ascii="Times New Roman" w:hAnsi="Times New Roman" w:cs="Times New Roman"/>
          <w:sz w:val="28"/>
          <w:szCs w:val="28"/>
        </w:rPr>
        <w:t>Павлова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доказано</w:t>
      </w:r>
      <w:r w:rsidR="006F7E38">
        <w:rPr>
          <w:rFonts w:ascii="Times New Roman" w:hAnsi="Times New Roman" w:cs="Times New Roman"/>
          <w:sz w:val="28"/>
          <w:szCs w:val="28"/>
        </w:rPr>
        <w:t xml:space="preserve"> ,  </w:t>
      </w:r>
      <w:r w:rsidRPr="006F7E38">
        <w:rPr>
          <w:rFonts w:ascii="Times New Roman" w:hAnsi="Times New Roman" w:cs="Times New Roman"/>
          <w:sz w:val="28"/>
          <w:szCs w:val="28"/>
        </w:rPr>
        <w:t>что   реакция  на  болевое  раздражение  может  быть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подавлена   условным   раздражителем.   Таким   раздражителем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становится  массаж,  когда он применяется с учетом формы и стадии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заболевания.   Правильно   подобранные   массажные  приемы  могут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успокаивать  или  возбуждать  нервную  систему, вызывая тем самым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определенные изменения в различных органах и системах человека.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Влияние   массажа   на   нервную   систему  зависит  от  приемов,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длительности их воздействия, места приложения, то есть от степени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раздражения   рецепторных  приборов.  Уже  в  документах  первого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международного  конгресса  по  массажу,  состоявшегося  в  Париже</w:t>
      </w:r>
      <w:r w:rsidR="006F7E38">
        <w:rPr>
          <w:rFonts w:ascii="Times New Roman" w:hAnsi="Times New Roman" w:cs="Times New Roman"/>
          <w:sz w:val="28"/>
          <w:szCs w:val="28"/>
        </w:rPr>
        <w:t xml:space="preserve">  </w:t>
      </w:r>
      <w:r w:rsidRPr="006F7E38">
        <w:rPr>
          <w:rFonts w:ascii="Times New Roman" w:hAnsi="Times New Roman" w:cs="Times New Roman"/>
          <w:sz w:val="28"/>
          <w:szCs w:val="28"/>
        </w:rPr>
        <w:t>в  1937  г.,  было  записано:  &lt;Действовать  на  кожу - это почти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непосредственно  воздействовать  на  нервную  систему,  ибо  кожа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снабжает  мозг  непрерывным  током  возбуждений, которые мы можем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варьировать до бесконечности целой гаммой действий&gt;.Теперь   о   самой   коже.  Она  является  органом  выделительными  регулирующим  теплоотдачу,  защищает  организм  от химических,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механических,   температурных   воздействий.   В   ней   заложены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кровеносные  и  лимфатические  сосуды, нервные окончания, потовые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 xml:space="preserve">и сальные </w:t>
      </w:r>
      <w:r w:rsidRPr="006F7E38">
        <w:rPr>
          <w:rFonts w:ascii="Times New Roman" w:hAnsi="Times New Roman" w:cs="Times New Roman"/>
          <w:sz w:val="28"/>
          <w:szCs w:val="28"/>
        </w:rPr>
        <w:lastRenderedPageBreak/>
        <w:t>железы, луковицы волос.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Под  влиянием  массажа  с  кожи  слущиваются и удаляются отжившие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клетки  эпидермиса  (поверхностного  слоя),  увеличивается приток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крови  к  массируемому  участку.  Питание  кожи  улучшается,  она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становится  более  упругой  и  гладкой. В то же время усиливается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отток  венозной  крови  и  лимфы,  что влечет за собой уменьшение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отеков  и застойных явлений в массируемых и близлежащих участках,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улучшаются  деятельность  желез  и  выделение особых биологически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активных   веществ   --гистамина,   ацетилхолина,  способствующих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мышечной деятельности человека.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Хорошая  работа  мышц  важна  не  только для движения всех частей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тела,   но   и  для  дыхания,  кровообращения,  лимфообразования,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теплорегуляции,  обмена веществ. Массаж снимает болевые ощущения,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делает     мышцы     мягкими,     эластичными,    восстанавливает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их  работоспособность, причем даже в том случае, если массируются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мышцы,   не  принимавшие  участия  в  физической  работе.  Секрет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заключается   в   том,   что  в  результате  массажа  уменьшается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содержание   молочной   кислоты   в   мышцах,   лучше   выводятся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органические  кислоты,  что  животворно сказывается на утомленных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мышцах.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При  массаже  связочно-суставного аппарата улучшаются подвижность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суставов и эластичность тканей, уменьшаются околосуставные отеки,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за   счет   улучшения  кровоснабжения  и  лимфооттока  ускоряется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образование  синовиальной  (внутрисуставной)  жидкости,  играющей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роль смазки.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Особо   надо   сказать   о   влиянии   массажа   на   кровеносную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и  лимфатическую  системы. По кровеносной системе ко всем органами   тканям  поступают  кислород,  питательные  вещества,  гормоны(вещества,   выделяемые   железами  внутренней  секреции).  Через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кровеносную  и лимфатическую системы удаляются ненужные организму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конечные  продукты  обмена  веществ.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Массаж   расширяет   сосуды,   усиливает   отток  венозной  крепи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и  облегчает  работу  сердечной  мышцы,  улучшает  кровообращение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в целом, нормализует уровень артериального давления, способствует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увеличению количества эритроцитов и тромбоцитов в крови.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Обратите  внимание,  как  расположены кровеносные к лимфатические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сосуды   и   узлы  .  Это  существенно:  область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лимфатических  узлов  не массируется, а гели лимфатические железы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увеличены,  болезненны,  то  массаж  делать  нельзя.  Вот  почему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следует  запомнить,  что  лимфатические  узлы находятся в шепных,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подключичных,   подмышечных,   локтевых,   подколенных,   паховых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бороздах и ямках. Это, так сказать, запретная зона.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После   массажа   грудной   клетки,  особенно  межреберных  мышц,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улучшается   дыхание,   оно  становится  глубже,  спокойнее.  Это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способствует   лучшему  насыщению  организма  кислородом,  снятию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lastRenderedPageBreak/>
        <w:t>утомления,  выведению продуктов обмена. Положительно влияние и на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органы  брюшной  полости: усиливается сокращение мышечных волокон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желудочно-кишечного   тракта,   что  благоприятно  сказывается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на   деятельности   желудка,   печени,  кишечника,  особенно  при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заболеваниях, связанных с уменьшением активности мышечных волокон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пищеварительною  тракта.  К  тому  же  массаж положительно влияет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на   газообмен,   минеральный  и  белковый  обмены,  в  частности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и    увеличивается    выделение    почками    ряда   органических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и неорганических веществ (мочевины, мочевой кислоты).Итак,  мы  убедились, что в основе действия  массажа лежат  южные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рефлекторные процессы, регулируемые центральной нервной системой.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Они  мобилизуют  защитно-приспособительные  механизмы  организма,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способствуя нормализации функций органов и систем человека.</w:t>
      </w:r>
    </w:p>
    <w:p w:rsidR="00C01A53" w:rsidRPr="006F7E38" w:rsidRDefault="00C01A53" w:rsidP="00C01A53">
      <w:pPr>
        <w:rPr>
          <w:rFonts w:ascii="Times New Roman" w:hAnsi="Times New Roman" w:cs="Times New Roman"/>
          <w:b/>
          <w:sz w:val="28"/>
          <w:szCs w:val="28"/>
        </w:rPr>
      </w:pPr>
      <w:r w:rsidRPr="006F7E38">
        <w:rPr>
          <w:rFonts w:ascii="Times New Roman" w:hAnsi="Times New Roman" w:cs="Times New Roman"/>
          <w:b/>
          <w:sz w:val="28"/>
          <w:szCs w:val="28"/>
        </w:rPr>
        <w:t>3.2.</w:t>
      </w:r>
      <w:r w:rsidRPr="006F7E3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6F7E38">
        <w:rPr>
          <w:rFonts w:ascii="Times New Roman" w:hAnsi="Times New Roman" w:cs="Times New Roman"/>
          <w:b/>
          <w:sz w:val="28"/>
          <w:szCs w:val="28"/>
        </w:rPr>
        <w:t>В</w:t>
      </w:r>
      <w:r w:rsidRPr="006F7E38">
        <w:rPr>
          <w:rFonts w:ascii="Times New Roman" w:hAnsi="Times New Roman" w:cs="Times New Roman"/>
          <w:b/>
          <w:sz w:val="28"/>
          <w:szCs w:val="28"/>
          <w:lang w:val="en-US"/>
        </w:rPr>
        <w:t>одо-теплолечебные  процедуры.</w:t>
      </w:r>
    </w:p>
    <w:p w:rsidR="00C01A53" w:rsidRPr="006F7E38" w:rsidRDefault="00C01A53" w:rsidP="00C01A53">
      <w:pPr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 xml:space="preserve">Среди 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 xml:space="preserve">немедикаментозных 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методов пр</w:t>
      </w:r>
      <w:r w:rsidR="006F7E38">
        <w:rPr>
          <w:rFonts w:ascii="Times New Roman" w:hAnsi="Times New Roman" w:cs="Times New Roman"/>
          <w:sz w:val="28"/>
          <w:szCs w:val="28"/>
        </w:rPr>
        <w:t xml:space="preserve">офилактики и лечения выделяются </w:t>
      </w:r>
      <w:r w:rsidRPr="006F7E38">
        <w:rPr>
          <w:rFonts w:ascii="Times New Roman" w:hAnsi="Times New Roman" w:cs="Times New Roman"/>
          <w:sz w:val="28"/>
          <w:szCs w:val="28"/>
        </w:rPr>
        <w:t>водо-теплолечебные  процедуры.  Он</w:t>
      </w:r>
      <w:r w:rsidR="006F7E38">
        <w:rPr>
          <w:rFonts w:ascii="Times New Roman" w:hAnsi="Times New Roman" w:cs="Times New Roman"/>
          <w:sz w:val="28"/>
          <w:szCs w:val="28"/>
        </w:rPr>
        <w:t xml:space="preserve">и имеют значение и как надежный </w:t>
      </w:r>
      <w:r w:rsidRPr="006F7E38">
        <w:rPr>
          <w:rFonts w:ascii="Times New Roman" w:hAnsi="Times New Roman" w:cs="Times New Roman"/>
          <w:sz w:val="28"/>
          <w:szCs w:val="28"/>
        </w:rPr>
        <w:t>способ закаливания. В последние го</w:t>
      </w:r>
      <w:r w:rsidR="006F7E38">
        <w:rPr>
          <w:rFonts w:ascii="Times New Roman" w:hAnsi="Times New Roman" w:cs="Times New Roman"/>
          <w:sz w:val="28"/>
          <w:szCs w:val="28"/>
        </w:rPr>
        <w:t xml:space="preserve">ды установлено, что воздействие </w:t>
      </w:r>
      <w:r w:rsidRPr="006F7E38">
        <w:rPr>
          <w:rFonts w:ascii="Times New Roman" w:hAnsi="Times New Roman" w:cs="Times New Roman"/>
          <w:sz w:val="28"/>
          <w:szCs w:val="28"/>
        </w:rPr>
        <w:t>теплом, водой более эффективно, ес</w:t>
      </w:r>
      <w:r w:rsidR="006F7E38">
        <w:rPr>
          <w:rFonts w:ascii="Times New Roman" w:hAnsi="Times New Roman" w:cs="Times New Roman"/>
          <w:sz w:val="28"/>
          <w:szCs w:val="28"/>
        </w:rPr>
        <w:t xml:space="preserve">ли за ним следует массаж. Связь </w:t>
      </w:r>
      <w:r w:rsidRPr="006F7E38">
        <w:rPr>
          <w:rFonts w:ascii="Times New Roman" w:hAnsi="Times New Roman" w:cs="Times New Roman"/>
          <w:sz w:val="28"/>
          <w:szCs w:val="28"/>
        </w:rPr>
        <w:t>эта  взаимная:  тепло  готовит  наш  организм  к  массажу,  а</w:t>
      </w:r>
      <w:r w:rsidR="006F7E38">
        <w:rPr>
          <w:rFonts w:ascii="Times New Roman" w:hAnsi="Times New Roman" w:cs="Times New Roman"/>
          <w:sz w:val="28"/>
          <w:szCs w:val="28"/>
        </w:rPr>
        <w:t xml:space="preserve">  он </w:t>
      </w:r>
      <w:r w:rsidRPr="006F7E38">
        <w:rPr>
          <w:rFonts w:ascii="Times New Roman" w:hAnsi="Times New Roman" w:cs="Times New Roman"/>
          <w:sz w:val="28"/>
          <w:szCs w:val="28"/>
        </w:rPr>
        <w:t>закрепляет  положительное  влия</w:t>
      </w:r>
      <w:r w:rsidR="006F7E38">
        <w:rPr>
          <w:rFonts w:ascii="Times New Roman" w:hAnsi="Times New Roman" w:cs="Times New Roman"/>
          <w:sz w:val="28"/>
          <w:szCs w:val="28"/>
        </w:rPr>
        <w:t xml:space="preserve">ние  тепловых  процедур.  Очень </w:t>
      </w:r>
      <w:r w:rsidRPr="006F7E38">
        <w:rPr>
          <w:rFonts w:ascii="Times New Roman" w:hAnsi="Times New Roman" w:cs="Times New Roman"/>
          <w:sz w:val="28"/>
          <w:szCs w:val="28"/>
        </w:rPr>
        <w:t>полезно  такое  сочетание  при умс</w:t>
      </w:r>
      <w:r w:rsidR="006F7E38">
        <w:rPr>
          <w:rFonts w:ascii="Times New Roman" w:hAnsi="Times New Roman" w:cs="Times New Roman"/>
          <w:sz w:val="28"/>
          <w:szCs w:val="28"/>
        </w:rPr>
        <w:t xml:space="preserve">твенном и физическом утомлении, </w:t>
      </w:r>
      <w:r w:rsidRPr="006F7E38">
        <w:rPr>
          <w:rFonts w:ascii="Times New Roman" w:hAnsi="Times New Roman" w:cs="Times New Roman"/>
          <w:sz w:val="28"/>
          <w:szCs w:val="28"/>
        </w:rPr>
        <w:t>заболеваниях  и  травмах  опорно-д</w:t>
      </w:r>
      <w:r w:rsidR="006F7E38">
        <w:rPr>
          <w:rFonts w:ascii="Times New Roman" w:hAnsi="Times New Roman" w:cs="Times New Roman"/>
          <w:sz w:val="28"/>
          <w:szCs w:val="28"/>
        </w:rPr>
        <w:t xml:space="preserve">вигательного аппарата и нервной </w:t>
      </w:r>
      <w:r w:rsidRPr="006F7E38">
        <w:rPr>
          <w:rFonts w:ascii="Times New Roman" w:hAnsi="Times New Roman" w:cs="Times New Roman"/>
          <w:sz w:val="28"/>
          <w:szCs w:val="28"/>
        </w:rPr>
        <w:t>системы, в спортивной  практике.</w:t>
      </w:r>
    </w:p>
    <w:p w:rsidR="00C01A53" w:rsidRPr="006F7E38" w:rsidRDefault="00C01A53" w:rsidP="00C01A53">
      <w:pPr>
        <w:rPr>
          <w:rFonts w:ascii="Times New Roman" w:hAnsi="Times New Roman" w:cs="Times New Roman"/>
          <w:sz w:val="28"/>
          <w:szCs w:val="28"/>
        </w:rPr>
      </w:pPr>
      <w:r w:rsidRPr="006F7E38">
        <w:rPr>
          <w:rFonts w:ascii="Times New Roman" w:hAnsi="Times New Roman" w:cs="Times New Roman"/>
          <w:sz w:val="28"/>
          <w:szCs w:val="28"/>
        </w:rPr>
        <w:t>Особое  место  среди  тепловых  пр</w:t>
      </w:r>
      <w:r w:rsidR="006F7E38">
        <w:rPr>
          <w:rFonts w:ascii="Times New Roman" w:hAnsi="Times New Roman" w:cs="Times New Roman"/>
          <w:sz w:val="28"/>
          <w:szCs w:val="28"/>
        </w:rPr>
        <w:t xml:space="preserve">оцедур  занимают  бани, которые </w:t>
      </w:r>
      <w:r w:rsidRPr="006F7E38">
        <w:rPr>
          <w:rFonts w:ascii="Times New Roman" w:hAnsi="Times New Roman" w:cs="Times New Roman"/>
          <w:sz w:val="28"/>
          <w:szCs w:val="28"/>
        </w:rPr>
        <w:t>представляют   собой  целый  компл</w:t>
      </w:r>
      <w:r w:rsidR="006F7E38">
        <w:rPr>
          <w:rFonts w:ascii="Times New Roman" w:hAnsi="Times New Roman" w:cs="Times New Roman"/>
          <w:sz w:val="28"/>
          <w:szCs w:val="28"/>
        </w:rPr>
        <w:t xml:space="preserve">екс  оздоровительных  факторов: </w:t>
      </w:r>
      <w:r w:rsidRPr="006F7E38">
        <w:rPr>
          <w:rFonts w:ascii="Times New Roman" w:hAnsi="Times New Roman" w:cs="Times New Roman"/>
          <w:sz w:val="28"/>
          <w:szCs w:val="28"/>
        </w:rPr>
        <w:t>тепло,  паровые  ингаляции,  возде</w:t>
      </w:r>
      <w:r w:rsidR="006F7E38">
        <w:rPr>
          <w:rFonts w:ascii="Times New Roman" w:hAnsi="Times New Roman" w:cs="Times New Roman"/>
          <w:sz w:val="28"/>
          <w:szCs w:val="28"/>
        </w:rPr>
        <w:t xml:space="preserve">йствие  водой, венечный  массаж. </w:t>
      </w:r>
      <w:r w:rsidRPr="006F7E38">
        <w:rPr>
          <w:rFonts w:ascii="Times New Roman" w:hAnsi="Times New Roman" w:cs="Times New Roman"/>
          <w:sz w:val="28"/>
          <w:szCs w:val="28"/>
        </w:rPr>
        <w:t>Кроме  того,  баня- излюбленная  гигиеническая  процедура у многих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родов.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Слово   &lt;баня&gt;  произошло  от  латинского  &lt;бальнеум&gt;,  о  значит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&lt;прогнать боль, грусть&gt;.Издавна  баню  используют  для  профилактики  и лечения простуды,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но   не   менее   целительна  она  и  при  дру</w:t>
      </w:r>
      <w:r w:rsidR="006F7E38">
        <w:rPr>
          <w:rFonts w:ascii="Times New Roman" w:hAnsi="Times New Roman" w:cs="Times New Roman"/>
          <w:sz w:val="28"/>
          <w:szCs w:val="28"/>
        </w:rPr>
        <w:t>гих  заболеваниях,</w:t>
      </w:r>
      <w:r w:rsidR="006F7E38" w:rsidRPr="006F7E38">
        <w:rPr>
          <w:rFonts w:ascii="Times New Roman" w:hAnsi="Times New Roman" w:cs="Times New Roman"/>
          <w:sz w:val="28"/>
          <w:szCs w:val="28"/>
        </w:rPr>
        <w:t xml:space="preserve"> в</w:t>
      </w:r>
      <w:r w:rsidRPr="006F7E38">
        <w:rPr>
          <w:rFonts w:ascii="Times New Roman" w:hAnsi="Times New Roman" w:cs="Times New Roman"/>
          <w:sz w:val="28"/>
          <w:szCs w:val="28"/>
        </w:rPr>
        <w:t xml:space="preserve">  частности  </w:t>
      </w:r>
      <w:r w:rsidR="006F7E38" w:rsidRPr="006F7E38">
        <w:rPr>
          <w:rFonts w:ascii="Times New Roman" w:hAnsi="Times New Roman" w:cs="Times New Roman"/>
          <w:sz w:val="28"/>
          <w:szCs w:val="28"/>
        </w:rPr>
        <w:t>сердечнососудистых</w:t>
      </w:r>
      <w:r w:rsidRPr="006F7E38">
        <w:rPr>
          <w:rFonts w:ascii="Times New Roman" w:hAnsi="Times New Roman" w:cs="Times New Roman"/>
          <w:sz w:val="28"/>
          <w:szCs w:val="28"/>
        </w:rPr>
        <w:t>. Ба</w:t>
      </w:r>
      <w:r w:rsidR="006F7E38">
        <w:rPr>
          <w:rFonts w:ascii="Times New Roman" w:hAnsi="Times New Roman" w:cs="Times New Roman"/>
          <w:sz w:val="28"/>
          <w:szCs w:val="28"/>
        </w:rPr>
        <w:t xml:space="preserve">нные процедуры положительно </w:t>
      </w:r>
      <w:r w:rsidRPr="006F7E38">
        <w:rPr>
          <w:rFonts w:ascii="Times New Roman" w:hAnsi="Times New Roman" w:cs="Times New Roman"/>
          <w:sz w:val="28"/>
          <w:szCs w:val="28"/>
        </w:rPr>
        <w:t>влияют  на  нервную систему, содей</w:t>
      </w:r>
      <w:r w:rsidR="006F7E38">
        <w:rPr>
          <w:rFonts w:ascii="Times New Roman" w:hAnsi="Times New Roman" w:cs="Times New Roman"/>
          <w:sz w:val="28"/>
          <w:szCs w:val="28"/>
        </w:rPr>
        <w:t xml:space="preserve">ствуют повышению обмена веществ </w:t>
      </w:r>
      <w:r w:rsidRPr="006F7E38">
        <w:rPr>
          <w:rFonts w:ascii="Times New Roman" w:hAnsi="Times New Roman" w:cs="Times New Roman"/>
          <w:sz w:val="28"/>
          <w:szCs w:val="28"/>
        </w:rPr>
        <w:t>в   организме,  снимают  утомлени</w:t>
      </w:r>
      <w:r w:rsidR="006F7E38">
        <w:rPr>
          <w:rFonts w:ascii="Times New Roman" w:hAnsi="Times New Roman" w:cs="Times New Roman"/>
          <w:sz w:val="28"/>
          <w:szCs w:val="28"/>
        </w:rPr>
        <w:t xml:space="preserve">е,  что  способствует  снижению </w:t>
      </w:r>
      <w:r w:rsidRPr="006F7E38">
        <w:rPr>
          <w:rFonts w:ascii="Times New Roman" w:hAnsi="Times New Roman" w:cs="Times New Roman"/>
          <w:sz w:val="28"/>
          <w:szCs w:val="28"/>
        </w:rPr>
        <w:t xml:space="preserve">производственного,      бытового  </w:t>
      </w:r>
      <w:r w:rsidR="006F7E38">
        <w:rPr>
          <w:rFonts w:ascii="Times New Roman" w:hAnsi="Times New Roman" w:cs="Times New Roman"/>
          <w:sz w:val="28"/>
          <w:szCs w:val="28"/>
        </w:rPr>
        <w:t xml:space="preserve">    травматизма,      улучшению </w:t>
      </w:r>
      <w:r w:rsidRPr="006F7E38">
        <w:rPr>
          <w:rFonts w:ascii="Times New Roman" w:hAnsi="Times New Roman" w:cs="Times New Roman"/>
          <w:sz w:val="28"/>
          <w:szCs w:val="28"/>
        </w:rPr>
        <w:t>взаимоотношений между людьми. У те</w:t>
      </w:r>
      <w:r w:rsidR="006F7E38">
        <w:rPr>
          <w:rFonts w:ascii="Times New Roman" w:hAnsi="Times New Roman" w:cs="Times New Roman"/>
          <w:sz w:val="28"/>
          <w:szCs w:val="28"/>
        </w:rPr>
        <w:t xml:space="preserve">х, кто регулярно посещает бани, </w:t>
      </w:r>
      <w:r w:rsidRPr="006F7E38">
        <w:rPr>
          <w:rFonts w:ascii="Times New Roman" w:hAnsi="Times New Roman" w:cs="Times New Roman"/>
          <w:sz w:val="28"/>
          <w:szCs w:val="28"/>
        </w:rPr>
        <w:t>убыстряется   реакция   на   разли</w:t>
      </w:r>
      <w:r w:rsidR="006F7E38">
        <w:rPr>
          <w:rFonts w:ascii="Times New Roman" w:hAnsi="Times New Roman" w:cs="Times New Roman"/>
          <w:sz w:val="28"/>
          <w:szCs w:val="28"/>
        </w:rPr>
        <w:t xml:space="preserve">чные  непредвиденные  изменения </w:t>
      </w:r>
      <w:r w:rsidRPr="006F7E38">
        <w:rPr>
          <w:rFonts w:ascii="Times New Roman" w:hAnsi="Times New Roman" w:cs="Times New Roman"/>
          <w:sz w:val="28"/>
          <w:szCs w:val="28"/>
        </w:rPr>
        <w:t>в окружающей обстановке, обостряется внимание, возрастает уровень</w:t>
      </w:r>
      <w:r w:rsidR="006F7E38">
        <w:rPr>
          <w:rFonts w:ascii="Times New Roman" w:hAnsi="Times New Roman" w:cs="Times New Roman"/>
          <w:sz w:val="28"/>
          <w:szCs w:val="28"/>
        </w:rPr>
        <w:t xml:space="preserve"> </w:t>
      </w:r>
      <w:r w:rsidRPr="006F7E38">
        <w:rPr>
          <w:rFonts w:ascii="Times New Roman" w:hAnsi="Times New Roman" w:cs="Times New Roman"/>
          <w:sz w:val="28"/>
          <w:szCs w:val="28"/>
        </w:rPr>
        <w:t>самоконтроля.</w:t>
      </w:r>
    </w:p>
    <w:p w:rsidR="00C01A53" w:rsidRPr="006F7E38" w:rsidRDefault="006F7E38" w:rsidP="00C01A5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                                             Заключение</w:t>
      </w:r>
    </w:p>
    <w:p w:rsidR="006F7E38" w:rsidRPr="006F7E38" w:rsidRDefault="006F7E38" w:rsidP="00C01A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этой работы я узнал какие  </w:t>
      </w:r>
      <w:r w:rsidRPr="006F7E38">
        <w:rPr>
          <w:sz w:val="28"/>
          <w:szCs w:val="28"/>
        </w:rPr>
        <w:t>профилактические, реабилитационные и восстановительные мероприятия</w:t>
      </w:r>
      <w:r>
        <w:rPr>
          <w:sz w:val="28"/>
          <w:szCs w:val="28"/>
        </w:rPr>
        <w:t xml:space="preserve"> применяются</w:t>
      </w:r>
      <w:r w:rsidRPr="006F7E38">
        <w:rPr>
          <w:sz w:val="28"/>
          <w:szCs w:val="28"/>
        </w:rPr>
        <w:t xml:space="preserve"> при занятиях физическими упражнениями</w:t>
      </w:r>
      <w:r>
        <w:rPr>
          <w:sz w:val="28"/>
          <w:szCs w:val="28"/>
        </w:rPr>
        <w:t>.</w:t>
      </w:r>
    </w:p>
    <w:p w:rsidR="00C01A53" w:rsidRPr="006F7E38" w:rsidRDefault="00C01A53" w:rsidP="00C01A53">
      <w:pPr>
        <w:rPr>
          <w:rFonts w:ascii="Times New Roman" w:hAnsi="Times New Roman" w:cs="Times New Roman"/>
          <w:sz w:val="24"/>
          <w:szCs w:val="24"/>
        </w:rPr>
      </w:pPr>
    </w:p>
    <w:p w:rsidR="00B3691F" w:rsidRDefault="00B3691F" w:rsidP="00C01A53">
      <w:pPr>
        <w:pStyle w:val="a4"/>
        <w:ind w:left="1080"/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6F7E38" w:rsidRDefault="006F7E38" w:rsidP="006F7E38">
      <w:pPr>
        <w:rPr>
          <w:rFonts w:ascii="Times New Roman" w:hAnsi="Times New Roman" w:cs="Times New Roman"/>
          <w:sz w:val="28"/>
          <w:szCs w:val="28"/>
        </w:rPr>
      </w:pPr>
    </w:p>
    <w:p w:rsidR="00B3691F" w:rsidRPr="006F7E38" w:rsidRDefault="006F7E38" w:rsidP="006F7E38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B3691F" w:rsidRPr="006F7E38">
        <w:rPr>
          <w:b/>
          <w:sz w:val="32"/>
          <w:szCs w:val="32"/>
        </w:rPr>
        <w:t>Список литературы</w:t>
      </w:r>
    </w:p>
    <w:p w:rsidR="00B3691F" w:rsidRDefault="00B3691F" w:rsidP="00B3691F"/>
    <w:p w:rsidR="00B3691F" w:rsidRDefault="00B3691F" w:rsidP="00B3691F">
      <w:pPr>
        <w:pStyle w:val="a"/>
      </w:pPr>
      <w:r>
        <w:t xml:space="preserve">Марков К.К. Вадутов Р.Г. Курс лекций для студентов. Иркутск 1996. </w:t>
      </w:r>
    </w:p>
    <w:p w:rsidR="00B3691F" w:rsidRDefault="00B3691F" w:rsidP="00B3691F">
      <w:pPr>
        <w:pStyle w:val="a"/>
      </w:pPr>
      <w:r>
        <w:t>Коротков И.М. ГТО. Первые ступени. М., "Молодая гвардия", 1972-96.</w:t>
      </w:r>
    </w:p>
    <w:p w:rsidR="00B3691F" w:rsidRDefault="00B3691F" w:rsidP="00B3691F">
      <w:pPr>
        <w:pStyle w:val="a"/>
      </w:pPr>
      <w:r>
        <w:t>Готовые экзаменационные ответы, физическая культура. Издательство "Тритон", 2001.</w:t>
      </w:r>
    </w:p>
    <w:p w:rsidR="00B3691F" w:rsidRDefault="00B3691F" w:rsidP="00B3691F">
      <w:pPr>
        <w:pStyle w:val="a"/>
      </w:pPr>
      <w:r w:rsidRPr="00B3691F">
        <w:t>Б.Ф.Аленькин, А.А. Рудакова. "Массаж, баня, здо</w:t>
      </w:r>
      <w:r>
        <w:rPr>
          <w:lang w:val="en-US"/>
        </w:rPr>
        <w:t>p</w:t>
      </w:r>
      <w:r w:rsidRPr="00B3691F">
        <w:t>овье".</w:t>
      </w:r>
      <w:r>
        <w:rPr>
          <w:lang w:val="en-US"/>
        </w:rPr>
        <w:t>M</w:t>
      </w:r>
      <w:r w:rsidRPr="00B3691F">
        <w:t>.</w:t>
      </w:r>
      <w:r>
        <w:t xml:space="preserve"> </w:t>
      </w:r>
      <w:r w:rsidRPr="00B3691F">
        <w:t>1988</w:t>
      </w:r>
    </w:p>
    <w:p w:rsidR="00B3691F" w:rsidRPr="00B3691F" w:rsidRDefault="00B3691F" w:rsidP="00B3691F">
      <w:pPr>
        <w:pStyle w:val="3"/>
        <w:rPr>
          <w:b w:val="0"/>
          <w:color w:val="000000" w:themeColor="text1"/>
        </w:rPr>
      </w:pPr>
      <w:r w:rsidRPr="00B3691F">
        <w:rPr>
          <w:b w:val="0"/>
          <w:color w:val="000000" w:themeColor="text1"/>
        </w:rPr>
        <w:t xml:space="preserve">             </w:t>
      </w:r>
      <w:r w:rsidRPr="00B3691F">
        <w:rPr>
          <w:b w:val="0"/>
          <w:color w:val="000000" w:themeColor="text1"/>
          <w:sz w:val="28"/>
          <w:szCs w:val="28"/>
        </w:rPr>
        <w:t>5.</w:t>
      </w:r>
      <w:r w:rsidRPr="00B3691F">
        <w:rPr>
          <w:b w:val="0"/>
          <w:color w:val="000000" w:themeColor="text1"/>
        </w:rPr>
        <w:t xml:space="preserve"> </w:t>
      </w:r>
      <w:hyperlink r:id="rId8" w:history="1">
        <w:r w:rsidRPr="00B3691F">
          <w:rPr>
            <w:rStyle w:val="a5"/>
            <w:b w:val="0"/>
            <w:color w:val="000000" w:themeColor="text1"/>
            <w:u w:val="none"/>
          </w:rPr>
          <w:t>Постникова, В.М.</w:t>
        </w:r>
      </w:hyperlink>
      <w:r w:rsidRPr="00B3691F">
        <w:rPr>
          <w:b w:val="0"/>
          <w:color w:val="000000" w:themeColor="text1"/>
        </w:rPr>
        <w:t xml:space="preserve">; </w:t>
      </w:r>
      <w:hyperlink r:id="rId9" w:history="1">
        <w:r w:rsidRPr="00B3691F">
          <w:rPr>
            <w:rStyle w:val="a5"/>
            <w:b w:val="0"/>
            <w:color w:val="000000" w:themeColor="text1"/>
            <w:u w:val="none"/>
          </w:rPr>
          <w:t>Курпан, Ю.И.</w:t>
        </w:r>
      </w:hyperlink>
      <w:r w:rsidRPr="00B3691F">
        <w:rPr>
          <w:b w:val="0"/>
          <w:color w:val="000000" w:themeColor="text1"/>
        </w:rPr>
        <w:t xml:space="preserve">; </w:t>
      </w:r>
      <w:hyperlink r:id="rId10" w:history="1">
        <w:r w:rsidRPr="00B3691F">
          <w:rPr>
            <w:rStyle w:val="a5"/>
            <w:b w:val="0"/>
            <w:color w:val="000000" w:themeColor="text1"/>
            <w:u w:val="none"/>
          </w:rPr>
          <w:t>Рубцов, А.Т.</w:t>
        </w:r>
      </w:hyperlink>
      <w:r w:rsidRPr="00B3691F">
        <w:rPr>
          <w:b w:val="0"/>
          <w:color w:val="000000" w:themeColor="text1"/>
        </w:rPr>
        <w:t xml:space="preserve"> </w:t>
      </w:r>
      <w:r w:rsidRPr="00B3691F">
        <w:rPr>
          <w:b w:val="0"/>
        </w:rPr>
        <w:t xml:space="preserve"> "Лечебная гимнастика для спо</w:t>
      </w:r>
      <w:r w:rsidRPr="00B3691F">
        <w:rPr>
          <w:b w:val="0"/>
          <w:lang w:val="en-US"/>
        </w:rPr>
        <w:t>p</w:t>
      </w:r>
      <w:r w:rsidRPr="00B3691F">
        <w:rPr>
          <w:b w:val="0"/>
        </w:rPr>
        <w:t>тсменов".</w:t>
      </w:r>
    </w:p>
    <w:p w:rsidR="00B3691F" w:rsidRPr="00B3691F" w:rsidRDefault="00B3691F" w:rsidP="00B3691F">
      <w:pPr>
        <w:pStyle w:val="a"/>
        <w:numPr>
          <w:ilvl w:val="0"/>
          <w:numId w:val="0"/>
        </w:numPr>
        <w:ind w:left="720"/>
      </w:pPr>
    </w:p>
    <w:p w:rsidR="00C01A53" w:rsidRPr="00B3691F" w:rsidRDefault="00C01A53" w:rsidP="00B3691F">
      <w:pPr>
        <w:rPr>
          <w:rFonts w:ascii="Times New Roman" w:hAnsi="Times New Roman" w:cs="Times New Roman"/>
          <w:sz w:val="28"/>
          <w:szCs w:val="28"/>
        </w:rPr>
      </w:pPr>
    </w:p>
    <w:sectPr w:rsidR="00C01A53" w:rsidRPr="00B3691F" w:rsidSect="006F7E38">
      <w:head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068" w:rsidRDefault="002B3068" w:rsidP="006F7E38">
      <w:pPr>
        <w:spacing w:after="0" w:line="240" w:lineRule="auto"/>
      </w:pPr>
      <w:r>
        <w:separator/>
      </w:r>
    </w:p>
  </w:endnote>
  <w:endnote w:type="continuationSeparator" w:id="1">
    <w:p w:rsidR="002B3068" w:rsidRDefault="002B3068" w:rsidP="006F7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068" w:rsidRDefault="002B3068" w:rsidP="006F7E38">
      <w:pPr>
        <w:spacing w:after="0" w:line="240" w:lineRule="auto"/>
      </w:pPr>
      <w:r>
        <w:separator/>
      </w:r>
    </w:p>
  </w:footnote>
  <w:footnote w:type="continuationSeparator" w:id="1">
    <w:p w:rsidR="002B3068" w:rsidRDefault="002B3068" w:rsidP="006F7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32560"/>
      <w:docPartObj>
        <w:docPartGallery w:val="㔄∀ऀ܀"/>
        <w:docPartUnique/>
      </w:docPartObj>
    </w:sdtPr>
    <w:sdtContent>
      <w:p w:rsidR="006F7E38" w:rsidRDefault="006F7E38">
        <w:pPr>
          <w:pStyle w:val="a6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6F7E38" w:rsidRDefault="006F7E3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F5C3E"/>
    <w:multiLevelType w:val="multilevel"/>
    <w:tmpl w:val="CA9AED9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">
    <w:nsid w:val="7DD34BEA"/>
    <w:multiLevelType w:val="singleLevel"/>
    <w:tmpl w:val="64C2E6E2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firstLine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747F"/>
    <w:rsid w:val="000C296F"/>
    <w:rsid w:val="001A67E4"/>
    <w:rsid w:val="00224AC1"/>
    <w:rsid w:val="00235E02"/>
    <w:rsid w:val="00247A11"/>
    <w:rsid w:val="002A5130"/>
    <w:rsid w:val="002B3068"/>
    <w:rsid w:val="00321856"/>
    <w:rsid w:val="00336514"/>
    <w:rsid w:val="003D65D7"/>
    <w:rsid w:val="004A3467"/>
    <w:rsid w:val="004B6119"/>
    <w:rsid w:val="004D2605"/>
    <w:rsid w:val="004D6FD2"/>
    <w:rsid w:val="005879E6"/>
    <w:rsid w:val="00595EE6"/>
    <w:rsid w:val="005B6B8B"/>
    <w:rsid w:val="005E4EDA"/>
    <w:rsid w:val="005E64FB"/>
    <w:rsid w:val="006F7E38"/>
    <w:rsid w:val="00763B08"/>
    <w:rsid w:val="007A70AA"/>
    <w:rsid w:val="00887434"/>
    <w:rsid w:val="008F7BFE"/>
    <w:rsid w:val="00961DD9"/>
    <w:rsid w:val="00975860"/>
    <w:rsid w:val="009C7DFF"/>
    <w:rsid w:val="00A67B56"/>
    <w:rsid w:val="00A928A5"/>
    <w:rsid w:val="00AE0246"/>
    <w:rsid w:val="00B3691F"/>
    <w:rsid w:val="00BC3CFF"/>
    <w:rsid w:val="00C01A53"/>
    <w:rsid w:val="00C6317E"/>
    <w:rsid w:val="00C64A00"/>
    <w:rsid w:val="00CE0A65"/>
    <w:rsid w:val="00D27B6C"/>
    <w:rsid w:val="00D50702"/>
    <w:rsid w:val="00DD4B90"/>
    <w:rsid w:val="00DD598D"/>
    <w:rsid w:val="00E00381"/>
    <w:rsid w:val="00E0047F"/>
    <w:rsid w:val="00E85225"/>
    <w:rsid w:val="00F9435A"/>
    <w:rsid w:val="00FC747F"/>
    <w:rsid w:val="00FD6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6119"/>
  </w:style>
  <w:style w:type="paragraph" w:styleId="1">
    <w:name w:val="heading 1"/>
    <w:basedOn w:val="a0"/>
    <w:next w:val="a0"/>
    <w:link w:val="10"/>
    <w:uiPriority w:val="99"/>
    <w:qFormat/>
    <w:rsid w:val="00B3691F"/>
    <w:pPr>
      <w:keepNext/>
      <w:spacing w:after="0" w:line="360" w:lineRule="auto"/>
      <w:jc w:val="center"/>
      <w:outlineLvl w:val="0"/>
    </w:pPr>
    <w:rPr>
      <w:rFonts w:ascii="Times New Roman" w:eastAsiaTheme="minorEastAsia" w:hAnsi="Times New Roman" w:cs="Times New Roman"/>
      <w:b/>
      <w:bCs/>
      <w:caps/>
      <w:noProof/>
      <w:kern w:val="16"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B3691F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HTML">
    <w:name w:val="HTML Preformatted"/>
    <w:basedOn w:val="a0"/>
    <w:link w:val="HTML0"/>
    <w:uiPriority w:val="99"/>
    <w:semiHidden/>
    <w:unhideWhenUsed/>
    <w:rsid w:val="00FC74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FC747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A67B56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9"/>
    <w:rsid w:val="00B3691F"/>
    <w:rPr>
      <w:rFonts w:ascii="Times New Roman" w:eastAsiaTheme="minorEastAsia" w:hAnsi="Times New Roman" w:cs="Times New Roman"/>
      <w:b/>
      <w:bCs/>
      <w:caps/>
      <w:noProof/>
      <w:kern w:val="16"/>
      <w:sz w:val="28"/>
      <w:szCs w:val="28"/>
      <w:lang w:eastAsia="ru-RU"/>
    </w:rPr>
  </w:style>
  <w:style w:type="paragraph" w:customStyle="1" w:styleId="a">
    <w:name w:val="список нумерованный"/>
    <w:uiPriority w:val="99"/>
    <w:rsid w:val="00B3691F"/>
    <w:pPr>
      <w:numPr>
        <w:numId w:val="2"/>
      </w:numPr>
      <w:tabs>
        <w:tab w:val="clear" w:pos="1080"/>
        <w:tab w:val="num" w:pos="1276"/>
      </w:tabs>
      <w:spacing w:after="0" w:line="360" w:lineRule="auto"/>
      <w:jc w:val="both"/>
    </w:pPr>
    <w:rPr>
      <w:rFonts w:ascii="Times New Roman" w:eastAsiaTheme="minorEastAsia" w:hAnsi="Times New Roman" w:cs="Times New Roman"/>
      <w:noProof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B3691F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styleId="a5">
    <w:name w:val="Hyperlink"/>
    <w:basedOn w:val="a1"/>
    <w:uiPriority w:val="99"/>
    <w:rsid w:val="00B3691F"/>
    <w:rPr>
      <w:color w:val="0000FF"/>
      <w:u w:val="single"/>
    </w:rPr>
  </w:style>
  <w:style w:type="paragraph" w:styleId="a6">
    <w:name w:val="header"/>
    <w:basedOn w:val="a0"/>
    <w:link w:val="a7"/>
    <w:uiPriority w:val="99"/>
    <w:unhideWhenUsed/>
    <w:rsid w:val="006F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6F7E38"/>
  </w:style>
  <w:style w:type="paragraph" w:styleId="a8">
    <w:name w:val="footer"/>
    <w:basedOn w:val="a0"/>
    <w:link w:val="a9"/>
    <w:uiPriority w:val="99"/>
    <w:semiHidden/>
    <w:unhideWhenUsed/>
    <w:rsid w:val="006F7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semiHidden/>
    <w:rsid w:val="006F7E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ex.ru/?cat_author=%D0%9F%D0%BE%D1%81%D1%82%D0%BD%D0%B8%D0%BA%D0%BE%D0%B2%D0%B0,%20%D0%92.%D0%9C.&amp;author_key=20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libex.ru/?cat_author=%D0%A0%D1%83%D0%B1%D1%86%D0%BE%D0%B2,%20%D0%90.%D0%A2.&amp;author_key=20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ex.ru/?cat_author=%D0%9A%D1%83%D1%80%D0%BF%D0%B0%D0%BD,%20%D0%AE.%D0%98.&amp;author_key=2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97610-73B4-407E-B543-95CCC544B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13</Pages>
  <Words>3565</Words>
  <Characters>20323</Characters>
  <Application>Microsoft Office Word</Application>
  <DocSecurity>0</DocSecurity>
  <Lines>169</Lines>
  <Paragraphs>47</Paragraphs>
  <ScaleCrop>false</ScaleCrop>
  <Company/>
  <LinksUpToDate>false</LinksUpToDate>
  <CharactersWithSpaces>23841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2009-03-08T12:49:00Z</dcterms:created>
  <dcterms:modified xsi:type="dcterms:W3CDTF">2009-03-08T15:02:00Z</dcterms:modified>
</cp:coreProperties>
</file>