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30" w:rsidRDefault="00925330" w:rsidP="0092533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 9,10</w:t>
      </w:r>
    </w:p>
    <w:p w:rsidR="00925330" w:rsidRDefault="00925330" w:rsidP="00925330">
      <w:pPr>
        <w:spacing w:line="360" w:lineRule="auto"/>
        <w:ind w:firstLine="720"/>
        <w:jc w:val="both"/>
        <w:rPr>
          <w:sz w:val="28"/>
          <w:szCs w:val="28"/>
        </w:rPr>
      </w:pPr>
    </w:p>
    <w:p w:rsidR="00925330" w:rsidRDefault="00925330" w:rsidP="00925330">
      <w:pPr>
        <w:pStyle w:val="a3"/>
      </w:pPr>
      <w:r>
        <w:t xml:space="preserve">Главное значение в профессиональном становлении имеет </w:t>
      </w:r>
      <w:r>
        <w:rPr>
          <w:b/>
          <w:bCs/>
          <w:u w:val="single"/>
        </w:rPr>
        <w:t>самовоспитание</w:t>
      </w:r>
      <w:r>
        <w:rPr>
          <w:b/>
          <w:bCs/>
        </w:rPr>
        <w:t xml:space="preserve"> </w:t>
      </w:r>
      <w:r>
        <w:t xml:space="preserve">и </w:t>
      </w:r>
      <w:r>
        <w:rPr>
          <w:b/>
          <w:bCs/>
          <w:u w:val="single"/>
        </w:rPr>
        <w:t>самообразование</w:t>
      </w:r>
      <w:r>
        <w:t xml:space="preserve"> педагога, как основная форма </w:t>
      </w:r>
      <w:r>
        <w:rPr>
          <w:b/>
          <w:bCs/>
          <w:u w:val="single"/>
        </w:rPr>
        <w:t>самосовершенствования.</w:t>
      </w:r>
    </w:p>
    <w:p w:rsidR="00925330" w:rsidRDefault="00925330" w:rsidP="00925330">
      <w:pPr>
        <w:pStyle w:val="a3"/>
      </w:pPr>
      <w:r>
        <w:t xml:space="preserve">Имея ряд различий, самовоспитание и самообразование </w:t>
      </w:r>
      <w:proofErr w:type="gramStart"/>
      <w:r>
        <w:t>близки</w:t>
      </w:r>
      <w:proofErr w:type="gramEnd"/>
      <w:r>
        <w:t xml:space="preserve"> между собой. Их </w:t>
      </w:r>
      <w:proofErr w:type="gramStart"/>
      <w:r>
        <w:t>роднит</w:t>
      </w:r>
      <w:proofErr w:type="gramEnd"/>
      <w:r>
        <w:t xml:space="preserve"> прежде всего “само”, говорящее о внутренней активности человека, стремлении к </w:t>
      </w:r>
      <w:proofErr w:type="spellStart"/>
      <w:r>
        <w:t>самоактуализации</w:t>
      </w:r>
      <w:proofErr w:type="spellEnd"/>
      <w:r>
        <w:t>, реализации своего потенциала в процессе самостоятельной деятельности.</w:t>
      </w:r>
    </w:p>
    <w:p w:rsidR="00925330" w:rsidRDefault="00925330" w:rsidP="00925330">
      <w:pPr>
        <w:pStyle w:val="a3"/>
      </w:pPr>
      <w:r>
        <w:t xml:space="preserve">Самовоспитание рассматривается как </w:t>
      </w:r>
      <w:r>
        <w:rPr>
          <w:color w:val="0000FF"/>
        </w:rPr>
        <w:t xml:space="preserve">“высшая форма самосовершенствования духа человека, при которой функции воспитателя он выполняет сам” (И.А.Кочетов); </w:t>
      </w:r>
      <w:r>
        <w:t xml:space="preserve">как сознательная, продолжительная, систематическая работа над собой в целях </w:t>
      </w:r>
      <w:r>
        <w:rPr>
          <w:color w:val="0000FF"/>
        </w:rPr>
        <w:t>“формирования, укрепления ценных личностных качеств и преодоления недостатков” (Е.А.Климов).</w:t>
      </w:r>
      <w:r>
        <w:t xml:space="preserve"> Без самовоспитания невозможно узнать себя, других, радостей жизни, ее сложностей. Без работы над собой не преодолеть трудностей, не достичь желаемого.</w:t>
      </w:r>
    </w:p>
    <w:p w:rsidR="00925330" w:rsidRDefault="00925330" w:rsidP="00925330">
      <w:pPr>
        <w:pStyle w:val="a3"/>
      </w:pPr>
      <w:r>
        <w:t>Самообразование направлено на удовлетворение потребности в самореализации, на повышение культурного, образовательного, профессионального уровня.</w:t>
      </w:r>
    </w:p>
    <w:p w:rsidR="00925330" w:rsidRDefault="00925330" w:rsidP="00925330">
      <w:pPr>
        <w:pStyle w:val="a3"/>
      </w:pPr>
      <w:r>
        <w:t>Профессионального самосовершенствования от педагога требует сама жизнь, поэтому без самовоспитания и самообразования он просто не состоится. Именно эта работа повышает уровень осознанности себя и становится значимой силой в процессе развития и самосовершенствования.</w:t>
      </w:r>
    </w:p>
    <w:p w:rsidR="00925330" w:rsidRDefault="00925330" w:rsidP="00925330">
      <w:pPr>
        <w:pStyle w:val="a3"/>
      </w:pPr>
      <w:r>
        <w:t xml:space="preserve">Данная деятельность тесно связана с </w:t>
      </w:r>
      <w:proofErr w:type="spellStart"/>
      <w:r>
        <w:t>инноватикой</w:t>
      </w:r>
      <w:proofErr w:type="spellEnd"/>
      <w:r>
        <w:t xml:space="preserve">. </w:t>
      </w:r>
      <w:r>
        <w:rPr>
          <w:b/>
          <w:bCs/>
        </w:rPr>
        <w:t>Инновационная суть самообразования</w:t>
      </w:r>
      <w:r>
        <w:t xml:space="preserve"> заключена в открытии новых знаний. Постоянная работа педагога над своим собственным развитием чрезвычайно важна и в силу особенности, специфики человеческой деятельности, основного предмета ее – развивающегося ребенка.</w:t>
      </w:r>
    </w:p>
    <w:p w:rsidR="00925330" w:rsidRDefault="00925330" w:rsidP="00925330">
      <w:pPr>
        <w:pStyle w:val="a3"/>
      </w:pPr>
      <w:r>
        <w:t xml:space="preserve">Важным условием успеха в профессиональном совершенствовании является овладение средствами и способами самовоспитания и самообразования. К ним относятся: </w:t>
      </w:r>
    </w:p>
    <w:p w:rsidR="00925330" w:rsidRDefault="00925330" w:rsidP="00925330">
      <w:pPr>
        <w:numPr>
          <w:ilvl w:val="0"/>
          <w:numId w:val="1"/>
        </w:numPr>
        <w:spacing w:before="100" w:beforeAutospacing="1" w:after="100" w:afterAutospacing="1"/>
      </w:pPr>
      <w:r>
        <w:t>работа с книгой;</w:t>
      </w:r>
    </w:p>
    <w:p w:rsidR="00925330" w:rsidRDefault="00925330" w:rsidP="00925330">
      <w:pPr>
        <w:numPr>
          <w:ilvl w:val="0"/>
          <w:numId w:val="1"/>
        </w:numPr>
        <w:spacing w:before="100" w:beforeAutospacing="1" w:after="100" w:afterAutospacing="1"/>
      </w:pPr>
      <w:r>
        <w:t>выполнение специальных упражнений,</w:t>
      </w:r>
    </w:p>
    <w:p w:rsidR="00925330" w:rsidRDefault="00925330" w:rsidP="00925330">
      <w:pPr>
        <w:numPr>
          <w:ilvl w:val="0"/>
          <w:numId w:val="1"/>
        </w:numPr>
        <w:spacing w:before="100" w:beforeAutospacing="1" w:after="100" w:afterAutospacing="1"/>
      </w:pPr>
      <w:r>
        <w:t>решение педагогических и психологических задач,</w:t>
      </w:r>
    </w:p>
    <w:p w:rsidR="00925330" w:rsidRDefault="00925330" w:rsidP="00925330">
      <w:pPr>
        <w:numPr>
          <w:ilvl w:val="0"/>
          <w:numId w:val="1"/>
        </w:numPr>
        <w:spacing w:before="100" w:beforeAutospacing="1" w:after="100" w:afterAutospacing="1"/>
      </w:pPr>
      <w:r>
        <w:t xml:space="preserve">педагогическая </w:t>
      </w:r>
      <w:proofErr w:type="spellStart"/>
      <w:r>
        <w:t>саморегуляция</w:t>
      </w:r>
      <w:proofErr w:type="spellEnd"/>
      <w:r>
        <w:t>.</w:t>
      </w:r>
    </w:p>
    <w:p w:rsidR="00925330" w:rsidRDefault="00925330" w:rsidP="00925330">
      <w:pPr>
        <w:pStyle w:val="a3"/>
      </w:pPr>
      <w:r>
        <w:t>Позитивное влияние на эти процессы оказывает и коллектив детского сада, в котором царит творческая атмосфера и педагоги увлечены общей инновационной деятельностью.</w:t>
      </w:r>
    </w:p>
    <w:p w:rsidR="00925330" w:rsidRDefault="00925330" w:rsidP="00925330">
      <w:pPr>
        <w:pStyle w:val="a3"/>
      </w:pPr>
      <w:r>
        <w:t xml:space="preserve">Важным в профессиональном становлении молодого специалиста ДОУ является </w:t>
      </w:r>
      <w:r>
        <w:rPr>
          <w:u w:val="single"/>
        </w:rPr>
        <w:t>информационное обеспечение</w:t>
      </w:r>
      <w:r>
        <w:t xml:space="preserve"> его деятельности (консультации, участие в работе школ, семинаров, методических объединений) и </w:t>
      </w:r>
      <w:proofErr w:type="spellStart"/>
      <w:proofErr w:type="gramStart"/>
      <w:r>
        <w:rPr>
          <w:u w:val="single"/>
        </w:rPr>
        <w:t>психолого</w:t>
      </w:r>
      <w:proofErr w:type="spellEnd"/>
      <w:r>
        <w:rPr>
          <w:u w:val="single"/>
        </w:rPr>
        <w:t xml:space="preserve"> – педагогическая</w:t>
      </w:r>
      <w:proofErr w:type="gramEnd"/>
      <w:r>
        <w:rPr>
          <w:u w:val="single"/>
        </w:rPr>
        <w:t xml:space="preserve"> поддержка</w:t>
      </w:r>
      <w:r>
        <w:t xml:space="preserve"> (организация ситуации успеха, поддержка и оценка успешной деятельности, в том числе и материальное поощрение; постоянная помощь в тех пределах, в которых он нуждается).</w:t>
      </w:r>
    </w:p>
    <w:p w:rsidR="00925330" w:rsidRDefault="00925330" w:rsidP="00925330">
      <w:pPr>
        <w:pStyle w:val="a3"/>
      </w:pPr>
      <w:r>
        <w:t xml:space="preserve">Совместно с творческой группой, наставниками молодых педагогов мы выработали и стараемся придерживаться ориентиров в руководстве профессиональным становлением. В их основу положены высказывания выдающихся педагогов. 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lastRenderedPageBreak/>
        <w:t>Первые годы работы молодого специалиста определяют многое в его профессиональной и человеческой судьбе.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t>В работе с начинающим важно выявить и поддержать его сильные стороны.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t>Похвала должна соответствовать достижению, быть основой для расширения круга обязанностей.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t>Не случайные удачи определяют успех, а кропотливый поиск, анализ того, что делаешь.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t>Путь к самовоспитанию и самоопределению каждый должен найти в себе самом.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t>Работа с детьми и взаимоотношения в коллективе – это среда, в которой формируется педагог. Поэтому важно, чтобы жизнь ДОУ строилась по законам педагогической этики.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t>Содержание деятельности дошкольного учреждения – это разносторонние знания, богатая умственная жизнь, широта кругозора, постоянный интеллектуальный рост каждого. Через три – пять лет после окончания учебного заведения педагог должен знать в три, пять, десять раз больше, чем он знал в первый год работы.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t>Все вместе мы умнее, чем каждый из нас.</w:t>
      </w:r>
    </w:p>
    <w:p w:rsidR="00925330" w:rsidRDefault="00925330" w:rsidP="00925330">
      <w:pPr>
        <w:numPr>
          <w:ilvl w:val="0"/>
          <w:numId w:val="2"/>
        </w:numPr>
        <w:spacing w:before="100" w:beforeAutospacing="1" w:after="100" w:afterAutospacing="1"/>
      </w:pPr>
      <w:r>
        <w:rPr>
          <w:b/>
          <w:bCs/>
        </w:rPr>
        <w:t>Искусство руководства – это умение привлечь молодого педагога к совместному поиску путей профессионального совершенствования.</w:t>
      </w:r>
      <w:r>
        <w:t> </w:t>
      </w:r>
    </w:p>
    <w:p w:rsidR="000B1F34" w:rsidRDefault="000B1F34"/>
    <w:sectPr w:rsidR="000B1F34" w:rsidSect="000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4EB"/>
    <w:multiLevelType w:val="multilevel"/>
    <w:tmpl w:val="AA9E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BD1907"/>
    <w:multiLevelType w:val="multilevel"/>
    <w:tmpl w:val="89C4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330"/>
    <w:rsid w:val="000B1F34"/>
    <w:rsid w:val="0092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533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3157</Characters>
  <Application>Microsoft Office Word</Application>
  <DocSecurity>0</DocSecurity>
  <Lines>26</Lines>
  <Paragraphs>7</Paragraphs>
  <ScaleCrop>false</ScaleCrop>
  <Company>Grizli777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2009-06-07T09:32:00Z</dcterms:created>
  <dcterms:modified xsi:type="dcterms:W3CDTF">2009-06-07T09:32:00Z</dcterms:modified>
</cp:coreProperties>
</file>