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41A" w:rsidRPr="00A1441A" w:rsidRDefault="00A1441A" w:rsidP="00A1441A">
      <w:pPr>
        <w:ind w:firstLine="709"/>
        <w:rPr>
          <w:sz w:val="36"/>
          <w:szCs w:val="36"/>
          <w:lang w:val="en-US"/>
        </w:rPr>
      </w:pPr>
      <w:r>
        <w:rPr>
          <w:sz w:val="32"/>
          <w:szCs w:val="32"/>
          <w:lang w:val="en-US"/>
        </w:rPr>
        <w:t xml:space="preserve">                         </w:t>
      </w:r>
      <w:proofErr w:type="spellStart"/>
      <w:r w:rsidRPr="00A1441A">
        <w:rPr>
          <w:sz w:val="36"/>
          <w:szCs w:val="36"/>
          <w:lang w:val="en-US"/>
        </w:rPr>
        <w:t>Древний</w:t>
      </w:r>
      <w:proofErr w:type="spellEnd"/>
      <w:r w:rsidRPr="00A1441A">
        <w:rPr>
          <w:sz w:val="36"/>
          <w:szCs w:val="36"/>
          <w:lang w:val="en-US"/>
        </w:rPr>
        <w:t xml:space="preserve"> </w:t>
      </w:r>
      <w:proofErr w:type="spellStart"/>
      <w:r w:rsidRPr="00A1441A">
        <w:rPr>
          <w:sz w:val="36"/>
          <w:szCs w:val="36"/>
          <w:lang w:val="en-US"/>
        </w:rPr>
        <w:t>Вавилон</w:t>
      </w:r>
      <w:proofErr w:type="spellEnd"/>
    </w:p>
    <w:p w:rsidR="00A1441A" w:rsidRPr="00A1441A" w:rsidRDefault="00A1441A" w:rsidP="00A1441A">
      <w:pPr>
        <w:ind w:firstLine="709"/>
        <w:rPr>
          <w:sz w:val="32"/>
          <w:szCs w:val="32"/>
        </w:rPr>
      </w:pPr>
      <w:r w:rsidRPr="00A1441A">
        <w:rPr>
          <w:sz w:val="32"/>
          <w:szCs w:val="32"/>
        </w:rPr>
        <w:t>ВВЕДЕНИЕ</w:t>
      </w:r>
    </w:p>
    <w:p w:rsidR="00A1441A" w:rsidRPr="00A1441A" w:rsidRDefault="00A1441A" w:rsidP="00A1441A">
      <w:pPr>
        <w:ind w:firstLine="709"/>
        <w:rPr>
          <w:sz w:val="28"/>
          <w:szCs w:val="28"/>
          <w:lang w:val="en-US"/>
        </w:rPr>
      </w:pPr>
      <w:r w:rsidRPr="00A1441A">
        <w:rPr>
          <w:sz w:val="28"/>
          <w:szCs w:val="28"/>
        </w:rPr>
        <w:t xml:space="preserve">Возникновению и возвышению Вавилона, который почти на два предстоящих тысячелетия станет одним из крупнейших центров древней цивилизации, предшествовал целый ряд политических событий в Месопотамии, сплетенных в замысловатый узел. </w:t>
      </w:r>
    </w:p>
    <w:p w:rsidR="00A1441A" w:rsidRPr="00A1441A" w:rsidRDefault="00A1441A" w:rsidP="00A1441A">
      <w:pPr>
        <w:ind w:firstLine="709"/>
        <w:rPr>
          <w:sz w:val="28"/>
          <w:szCs w:val="28"/>
        </w:rPr>
      </w:pPr>
      <w:r w:rsidRPr="00A1441A">
        <w:rPr>
          <w:sz w:val="28"/>
          <w:szCs w:val="28"/>
        </w:rPr>
        <w:t xml:space="preserve">Под ударами </w:t>
      </w:r>
      <w:proofErr w:type="spellStart"/>
      <w:r w:rsidRPr="00A1441A">
        <w:rPr>
          <w:sz w:val="28"/>
          <w:szCs w:val="28"/>
        </w:rPr>
        <w:t>скотоводов-амореев</w:t>
      </w:r>
      <w:proofErr w:type="spellEnd"/>
      <w:r w:rsidRPr="00A1441A">
        <w:rPr>
          <w:sz w:val="28"/>
          <w:szCs w:val="28"/>
        </w:rPr>
        <w:t xml:space="preserve"> пало централизованное государство - царство Шумера и Аккада, созданное  III династией Ура. Не преминули воспользоваться легкой добычей и </w:t>
      </w:r>
      <w:proofErr w:type="spellStart"/>
      <w:r w:rsidRPr="00A1441A">
        <w:rPr>
          <w:sz w:val="28"/>
          <w:szCs w:val="28"/>
        </w:rPr>
        <w:t>эламиты</w:t>
      </w:r>
      <w:proofErr w:type="spellEnd"/>
      <w:r w:rsidRPr="00A1441A">
        <w:rPr>
          <w:sz w:val="28"/>
          <w:szCs w:val="28"/>
        </w:rPr>
        <w:t xml:space="preserve">, </w:t>
      </w:r>
      <w:proofErr w:type="gramStart"/>
      <w:r w:rsidRPr="00A1441A">
        <w:rPr>
          <w:sz w:val="28"/>
          <w:szCs w:val="28"/>
        </w:rPr>
        <w:t>обрушившиеся</w:t>
      </w:r>
      <w:proofErr w:type="gramEnd"/>
      <w:r w:rsidRPr="00A1441A">
        <w:rPr>
          <w:sz w:val="28"/>
          <w:szCs w:val="28"/>
        </w:rPr>
        <w:t xml:space="preserve"> на южную Месопотамию. На территории </w:t>
      </w:r>
      <w:proofErr w:type="spellStart"/>
      <w:r w:rsidRPr="00A1441A">
        <w:rPr>
          <w:sz w:val="28"/>
          <w:szCs w:val="28"/>
        </w:rPr>
        <w:t>Двуречья</w:t>
      </w:r>
      <w:proofErr w:type="spellEnd"/>
      <w:r w:rsidRPr="00A1441A">
        <w:rPr>
          <w:sz w:val="28"/>
          <w:szCs w:val="28"/>
        </w:rPr>
        <w:t xml:space="preserve"> снова возникло множество мелких и средних царств, около двух столетий боровшихся между собой.</w:t>
      </w:r>
    </w:p>
    <w:p w:rsidR="00A1441A" w:rsidRPr="00A1441A" w:rsidRDefault="00A1441A" w:rsidP="00A1441A">
      <w:pPr>
        <w:ind w:firstLine="709"/>
        <w:rPr>
          <w:sz w:val="28"/>
          <w:szCs w:val="28"/>
        </w:rPr>
      </w:pPr>
      <w:r w:rsidRPr="00A1441A">
        <w:rPr>
          <w:sz w:val="28"/>
          <w:szCs w:val="28"/>
        </w:rPr>
        <w:t xml:space="preserve">В результате вторжения и завоевания территории Шумера и Аккада </w:t>
      </w:r>
      <w:proofErr w:type="spellStart"/>
      <w:r w:rsidRPr="00A1441A">
        <w:rPr>
          <w:sz w:val="28"/>
          <w:szCs w:val="28"/>
        </w:rPr>
        <w:t>аморейскими</w:t>
      </w:r>
      <w:proofErr w:type="spellEnd"/>
      <w:r w:rsidRPr="00A1441A">
        <w:rPr>
          <w:sz w:val="28"/>
          <w:szCs w:val="28"/>
        </w:rPr>
        <w:t xml:space="preserve"> племенами образовались два самостоятельных царства. </w:t>
      </w:r>
      <w:proofErr w:type="spellStart"/>
      <w:r w:rsidRPr="00A1441A">
        <w:rPr>
          <w:sz w:val="28"/>
          <w:szCs w:val="28"/>
        </w:rPr>
        <w:t>Исин</w:t>
      </w:r>
      <w:proofErr w:type="spellEnd"/>
      <w:r w:rsidRPr="00A1441A">
        <w:rPr>
          <w:sz w:val="28"/>
          <w:szCs w:val="28"/>
        </w:rPr>
        <w:t xml:space="preserve"> стал столицей нового государства на севере, в Аккаде, Ларса — центром основанного бореями после ухода </w:t>
      </w:r>
      <w:proofErr w:type="spellStart"/>
      <w:r w:rsidRPr="00A1441A">
        <w:rPr>
          <w:sz w:val="28"/>
          <w:szCs w:val="28"/>
        </w:rPr>
        <w:t>эламитов</w:t>
      </w:r>
      <w:proofErr w:type="spellEnd"/>
      <w:r w:rsidRPr="00A1441A">
        <w:rPr>
          <w:sz w:val="28"/>
          <w:szCs w:val="28"/>
        </w:rPr>
        <w:t xml:space="preserve"> царства на юге. Вновь созданные государства претендовали на роль преемника державы и династии Ура, поэтому представители обеих династий называли себя «царями Шумера и Аккада».</w:t>
      </w:r>
    </w:p>
    <w:p w:rsidR="00A1441A" w:rsidRPr="00A1441A" w:rsidRDefault="00A1441A" w:rsidP="00A1441A">
      <w:pPr>
        <w:ind w:firstLine="709"/>
        <w:rPr>
          <w:sz w:val="28"/>
          <w:szCs w:val="28"/>
        </w:rPr>
      </w:pPr>
      <w:r w:rsidRPr="00A1441A">
        <w:rPr>
          <w:sz w:val="28"/>
          <w:szCs w:val="28"/>
        </w:rPr>
        <w:t xml:space="preserve">В событиях, приведенных к образованию </w:t>
      </w:r>
      <w:proofErr w:type="spellStart"/>
      <w:r w:rsidRPr="00A1441A">
        <w:rPr>
          <w:sz w:val="28"/>
          <w:szCs w:val="28"/>
        </w:rPr>
        <w:t>Старовавилонского</w:t>
      </w:r>
      <w:proofErr w:type="spellEnd"/>
      <w:r w:rsidRPr="00A1441A">
        <w:rPr>
          <w:sz w:val="28"/>
          <w:szCs w:val="28"/>
        </w:rPr>
        <w:t xml:space="preserve"> царства, принимали участие еще несколько государств, среди которых царство </w:t>
      </w:r>
      <w:proofErr w:type="spellStart"/>
      <w:r w:rsidRPr="00A1441A">
        <w:rPr>
          <w:sz w:val="28"/>
          <w:szCs w:val="28"/>
        </w:rPr>
        <w:t>Эшнунна</w:t>
      </w:r>
      <w:proofErr w:type="spellEnd"/>
      <w:r w:rsidRPr="00A1441A">
        <w:rPr>
          <w:sz w:val="28"/>
          <w:szCs w:val="28"/>
        </w:rPr>
        <w:t xml:space="preserve">, расположенное к северо-востоку от </w:t>
      </w:r>
      <w:proofErr w:type="spellStart"/>
      <w:r w:rsidRPr="00A1441A">
        <w:rPr>
          <w:sz w:val="28"/>
          <w:szCs w:val="28"/>
        </w:rPr>
        <w:t>Исина</w:t>
      </w:r>
      <w:proofErr w:type="spellEnd"/>
      <w:r w:rsidRPr="00A1441A">
        <w:rPr>
          <w:sz w:val="28"/>
          <w:szCs w:val="28"/>
        </w:rPr>
        <w:t xml:space="preserve"> в долине реки </w:t>
      </w:r>
      <w:proofErr w:type="spellStart"/>
      <w:r w:rsidRPr="00A1441A">
        <w:rPr>
          <w:sz w:val="28"/>
          <w:szCs w:val="28"/>
        </w:rPr>
        <w:t>Диялы</w:t>
      </w:r>
      <w:proofErr w:type="spellEnd"/>
      <w:r w:rsidRPr="00A1441A">
        <w:rPr>
          <w:sz w:val="28"/>
          <w:szCs w:val="28"/>
        </w:rPr>
        <w:t xml:space="preserve"> и царство Мари на среднем течении Евфрата.</w:t>
      </w:r>
    </w:p>
    <w:p w:rsidR="00A1441A" w:rsidRPr="00A1441A" w:rsidRDefault="00A1441A" w:rsidP="00A1441A">
      <w:pPr>
        <w:ind w:firstLine="709"/>
        <w:rPr>
          <w:sz w:val="28"/>
          <w:szCs w:val="28"/>
        </w:rPr>
      </w:pPr>
      <w:r w:rsidRPr="00A1441A">
        <w:rPr>
          <w:sz w:val="28"/>
          <w:szCs w:val="28"/>
        </w:rPr>
        <w:t xml:space="preserve">Почти во всех государствах </w:t>
      </w:r>
      <w:proofErr w:type="spellStart"/>
      <w:r w:rsidRPr="00A1441A">
        <w:rPr>
          <w:sz w:val="28"/>
          <w:szCs w:val="28"/>
        </w:rPr>
        <w:t>Двуречья</w:t>
      </w:r>
      <w:proofErr w:type="spellEnd"/>
      <w:r w:rsidRPr="00A1441A">
        <w:rPr>
          <w:sz w:val="28"/>
          <w:szCs w:val="28"/>
        </w:rPr>
        <w:t xml:space="preserve"> утвердились </w:t>
      </w:r>
      <w:proofErr w:type="spellStart"/>
      <w:r w:rsidRPr="00A1441A">
        <w:rPr>
          <w:sz w:val="28"/>
          <w:szCs w:val="28"/>
        </w:rPr>
        <w:t>аморейские</w:t>
      </w:r>
      <w:proofErr w:type="spellEnd"/>
      <w:r w:rsidRPr="00A1441A">
        <w:rPr>
          <w:sz w:val="28"/>
          <w:szCs w:val="28"/>
        </w:rPr>
        <w:t xml:space="preserve"> династии, основателями которых стали вожди племен завоевателей. С течением времени пришельцы ассимилировались местным населением. Этому способствовал ряд обстоятельств. Например, в законах царя </w:t>
      </w:r>
      <w:proofErr w:type="spellStart"/>
      <w:r w:rsidRPr="00A1441A">
        <w:rPr>
          <w:sz w:val="28"/>
          <w:szCs w:val="28"/>
        </w:rPr>
        <w:t>Исина</w:t>
      </w:r>
      <w:proofErr w:type="spellEnd"/>
      <w:r w:rsidRPr="00A1441A">
        <w:rPr>
          <w:sz w:val="28"/>
          <w:szCs w:val="28"/>
        </w:rPr>
        <w:t xml:space="preserve"> для завоевателей отсутствовали правовые привилегии по сравнению с местным населением Шумера и Аккада. Возможно, такое положение дел подтолкнуло </w:t>
      </w:r>
      <w:proofErr w:type="spellStart"/>
      <w:r w:rsidRPr="00A1441A">
        <w:rPr>
          <w:sz w:val="28"/>
          <w:szCs w:val="28"/>
        </w:rPr>
        <w:t>амореев</w:t>
      </w:r>
      <w:proofErr w:type="spellEnd"/>
      <w:r w:rsidRPr="00A1441A">
        <w:rPr>
          <w:sz w:val="28"/>
          <w:szCs w:val="28"/>
        </w:rPr>
        <w:t xml:space="preserve"> к восстанию, которое было подавлено </w:t>
      </w:r>
      <w:proofErr w:type="spellStart"/>
      <w:r w:rsidRPr="00A1441A">
        <w:rPr>
          <w:sz w:val="28"/>
          <w:szCs w:val="28"/>
        </w:rPr>
        <w:t>Урнинуртой</w:t>
      </w:r>
      <w:proofErr w:type="spellEnd"/>
      <w:r w:rsidRPr="00A1441A">
        <w:rPr>
          <w:sz w:val="28"/>
          <w:szCs w:val="28"/>
        </w:rPr>
        <w:t xml:space="preserve">, преемником </w:t>
      </w:r>
      <w:proofErr w:type="spellStart"/>
      <w:r w:rsidRPr="00A1441A">
        <w:rPr>
          <w:sz w:val="28"/>
          <w:szCs w:val="28"/>
        </w:rPr>
        <w:t>Липитиштара</w:t>
      </w:r>
      <w:proofErr w:type="spellEnd"/>
      <w:r w:rsidRPr="00A1441A">
        <w:rPr>
          <w:sz w:val="28"/>
          <w:szCs w:val="28"/>
        </w:rPr>
        <w:t>, и способствовало временному усилению позиций рабовладельческой знати Шумера и Аккада.</w:t>
      </w:r>
    </w:p>
    <w:p w:rsidR="00A1441A" w:rsidRPr="00A1441A" w:rsidRDefault="00A1441A" w:rsidP="00A1441A">
      <w:pPr>
        <w:ind w:firstLine="709"/>
        <w:rPr>
          <w:sz w:val="32"/>
          <w:szCs w:val="32"/>
        </w:rPr>
      </w:pPr>
      <w:r w:rsidRPr="00A1441A">
        <w:rPr>
          <w:sz w:val="32"/>
          <w:szCs w:val="32"/>
        </w:rPr>
        <w:t>ЦАРСТВОВАНИЕ ХАММУРАПИ</w:t>
      </w:r>
    </w:p>
    <w:p w:rsidR="00A1441A" w:rsidRPr="00A1441A" w:rsidRDefault="00A1441A" w:rsidP="00A1441A">
      <w:pPr>
        <w:ind w:firstLine="709"/>
        <w:rPr>
          <w:sz w:val="28"/>
          <w:szCs w:val="28"/>
          <w:lang w:val="en-US"/>
        </w:rPr>
      </w:pPr>
      <w:r w:rsidRPr="00A1441A">
        <w:rPr>
          <w:sz w:val="28"/>
          <w:szCs w:val="28"/>
        </w:rPr>
        <w:lastRenderedPageBreak/>
        <w:t xml:space="preserve">Одна из </w:t>
      </w:r>
      <w:proofErr w:type="spellStart"/>
      <w:r w:rsidRPr="00A1441A">
        <w:rPr>
          <w:sz w:val="28"/>
          <w:szCs w:val="28"/>
        </w:rPr>
        <w:t>аморейских</w:t>
      </w:r>
      <w:proofErr w:type="spellEnd"/>
      <w:r w:rsidRPr="00A1441A">
        <w:rPr>
          <w:sz w:val="28"/>
          <w:szCs w:val="28"/>
        </w:rPr>
        <w:t xml:space="preserve"> династий в результате очередного вторжения завоевателей около 1895 г. до н. э. утвердилась в небольшом городе Вавилон, находившемся в северной части государства </w:t>
      </w:r>
      <w:proofErr w:type="spellStart"/>
      <w:r w:rsidRPr="00A1441A">
        <w:rPr>
          <w:sz w:val="28"/>
          <w:szCs w:val="28"/>
        </w:rPr>
        <w:t>Исин</w:t>
      </w:r>
      <w:proofErr w:type="spellEnd"/>
      <w:r w:rsidRPr="00A1441A">
        <w:rPr>
          <w:sz w:val="28"/>
          <w:szCs w:val="28"/>
        </w:rPr>
        <w:t xml:space="preserve">. Долгое </w:t>
      </w:r>
      <w:proofErr w:type="gramStart"/>
      <w:r w:rsidRPr="00A1441A">
        <w:rPr>
          <w:sz w:val="28"/>
          <w:szCs w:val="28"/>
        </w:rPr>
        <w:t>время</w:t>
      </w:r>
      <w:proofErr w:type="gramEnd"/>
      <w:r w:rsidRPr="00A1441A">
        <w:rPr>
          <w:sz w:val="28"/>
          <w:szCs w:val="28"/>
        </w:rPr>
        <w:t xml:space="preserve"> вновь созданное государство не играло значительной роли в политической жизни Междуречья. Целенаправленная и ловкая политика шестого царя       I Вавилонской династии Хаммурапи (1792— 1750 гг. до н. э.) способствовала превращению Вавилона в столицу огромного государства, подчинившего себе почти все </w:t>
      </w:r>
      <w:proofErr w:type="spellStart"/>
      <w:r w:rsidRPr="00A1441A">
        <w:rPr>
          <w:sz w:val="28"/>
          <w:szCs w:val="28"/>
        </w:rPr>
        <w:t>Двуречье</w:t>
      </w:r>
      <w:proofErr w:type="spellEnd"/>
      <w:r w:rsidRPr="00A1441A">
        <w:rPr>
          <w:sz w:val="28"/>
          <w:szCs w:val="28"/>
        </w:rPr>
        <w:t>. В условиях бесконечных междоусобных войн Хаммурапи не раз заключал и легко расторгал военные союзы, которые были необходимы ему для реализации своих далеко идущих планов.</w:t>
      </w:r>
    </w:p>
    <w:p w:rsidR="00A1441A" w:rsidRPr="00A1441A" w:rsidRDefault="00A1441A" w:rsidP="00A1441A">
      <w:pPr>
        <w:ind w:firstLine="709"/>
        <w:rPr>
          <w:sz w:val="28"/>
          <w:szCs w:val="28"/>
          <w:lang w:val="en-US"/>
        </w:rPr>
      </w:pPr>
      <w:r w:rsidRPr="00A1441A">
        <w:rPr>
          <w:sz w:val="28"/>
          <w:szCs w:val="28"/>
        </w:rPr>
        <w:t xml:space="preserve">Укреплению позиций Вавилонского царства в Месопотамии способствовал целый ряд событий. Государство Ларса в 1834 г. до н. э. стало легкой добычей </w:t>
      </w:r>
      <w:proofErr w:type="spellStart"/>
      <w:r w:rsidRPr="00A1441A">
        <w:rPr>
          <w:sz w:val="28"/>
          <w:szCs w:val="28"/>
        </w:rPr>
        <w:t>эламитов</w:t>
      </w:r>
      <w:proofErr w:type="spellEnd"/>
      <w:r w:rsidRPr="00A1441A">
        <w:rPr>
          <w:sz w:val="28"/>
          <w:szCs w:val="28"/>
        </w:rPr>
        <w:t xml:space="preserve">. </w:t>
      </w:r>
      <w:proofErr w:type="spellStart"/>
      <w:r w:rsidRPr="00A1441A">
        <w:rPr>
          <w:sz w:val="28"/>
          <w:szCs w:val="28"/>
        </w:rPr>
        <w:t>Исин</w:t>
      </w:r>
      <w:proofErr w:type="spellEnd"/>
      <w:r w:rsidRPr="00A1441A">
        <w:rPr>
          <w:sz w:val="28"/>
          <w:szCs w:val="28"/>
        </w:rPr>
        <w:t xml:space="preserve"> к началу XVIII века до н. э. способствовало отделение Вавилона. Некоторые северные области, в том числе территории городов Мари и </w:t>
      </w:r>
      <w:proofErr w:type="spellStart"/>
      <w:r w:rsidRPr="00A1441A">
        <w:rPr>
          <w:sz w:val="28"/>
          <w:szCs w:val="28"/>
        </w:rPr>
        <w:t>Эшнунны</w:t>
      </w:r>
      <w:proofErr w:type="spellEnd"/>
      <w:r w:rsidRPr="00A1441A">
        <w:rPr>
          <w:sz w:val="28"/>
          <w:szCs w:val="28"/>
        </w:rPr>
        <w:t xml:space="preserve">, попали во временную зависимость от Ассирии. Существует мнение, что Хаммурапи для того, чтобы более уверенно действовать на юге, на короткий срок признал свою независимость от царя Ассирии </w:t>
      </w:r>
      <w:proofErr w:type="spellStart"/>
      <w:r w:rsidRPr="00A1441A">
        <w:rPr>
          <w:sz w:val="28"/>
          <w:szCs w:val="28"/>
        </w:rPr>
        <w:t>Шамшиадада</w:t>
      </w:r>
      <w:proofErr w:type="spellEnd"/>
      <w:r w:rsidRPr="00A1441A">
        <w:rPr>
          <w:sz w:val="28"/>
          <w:szCs w:val="28"/>
        </w:rPr>
        <w:t xml:space="preserve"> I.</w:t>
      </w:r>
    </w:p>
    <w:p w:rsidR="00A1441A" w:rsidRPr="00A1441A" w:rsidRDefault="00A1441A" w:rsidP="00A1441A">
      <w:pPr>
        <w:ind w:firstLine="709"/>
        <w:rPr>
          <w:sz w:val="28"/>
          <w:szCs w:val="28"/>
          <w:lang w:val="en-US"/>
        </w:rPr>
      </w:pPr>
      <w:r w:rsidRPr="00A1441A">
        <w:rPr>
          <w:sz w:val="28"/>
          <w:szCs w:val="28"/>
        </w:rPr>
        <w:t>Первые годы своего правления Хаммурапи занимался возведением храмов и, скорее всего, активно готовился к военным действиям.</w:t>
      </w:r>
    </w:p>
    <w:p w:rsidR="00A1441A" w:rsidRPr="00A1441A" w:rsidRDefault="00A1441A" w:rsidP="00A1441A">
      <w:pPr>
        <w:ind w:firstLine="709"/>
        <w:rPr>
          <w:sz w:val="28"/>
          <w:szCs w:val="28"/>
        </w:rPr>
      </w:pPr>
      <w:r w:rsidRPr="00A1441A">
        <w:rPr>
          <w:sz w:val="28"/>
          <w:szCs w:val="28"/>
        </w:rPr>
        <w:t xml:space="preserve">На седьмой год царствования при поддержке </w:t>
      </w:r>
      <w:proofErr w:type="spellStart"/>
      <w:r w:rsidRPr="00A1441A">
        <w:rPr>
          <w:sz w:val="28"/>
          <w:szCs w:val="28"/>
        </w:rPr>
        <w:t>Римсина</w:t>
      </w:r>
      <w:proofErr w:type="spellEnd"/>
      <w:r w:rsidRPr="00A1441A">
        <w:rPr>
          <w:sz w:val="28"/>
          <w:szCs w:val="28"/>
        </w:rPr>
        <w:t xml:space="preserve">, достаточно сильного эламского правителя в Ларсе, с которым был заключен договор о взаимопомощи, Хаммурапи подчинил себе южные города </w:t>
      </w:r>
      <w:proofErr w:type="spellStart"/>
      <w:r w:rsidRPr="00A1441A">
        <w:rPr>
          <w:sz w:val="28"/>
          <w:szCs w:val="28"/>
        </w:rPr>
        <w:t>Урук</w:t>
      </w:r>
      <w:proofErr w:type="spellEnd"/>
      <w:r w:rsidRPr="00A1441A">
        <w:rPr>
          <w:sz w:val="28"/>
          <w:szCs w:val="28"/>
        </w:rPr>
        <w:t xml:space="preserve"> и </w:t>
      </w:r>
      <w:proofErr w:type="spellStart"/>
      <w:r w:rsidRPr="00A1441A">
        <w:rPr>
          <w:sz w:val="28"/>
          <w:szCs w:val="28"/>
        </w:rPr>
        <w:t>Исин</w:t>
      </w:r>
      <w:proofErr w:type="spellEnd"/>
      <w:r w:rsidRPr="00A1441A">
        <w:rPr>
          <w:sz w:val="28"/>
          <w:szCs w:val="28"/>
        </w:rPr>
        <w:t xml:space="preserve">. Чтобы укрепить свое влияние на захваченных землях, дальновидный политик уже через два года построил канал, о значении которого говорит </w:t>
      </w:r>
      <w:proofErr w:type="gramStart"/>
      <w:r w:rsidRPr="00A1441A">
        <w:rPr>
          <w:sz w:val="28"/>
          <w:szCs w:val="28"/>
        </w:rPr>
        <w:t>само название</w:t>
      </w:r>
      <w:proofErr w:type="gramEnd"/>
      <w:r w:rsidRPr="00A1441A">
        <w:rPr>
          <w:sz w:val="28"/>
          <w:szCs w:val="28"/>
        </w:rPr>
        <w:t xml:space="preserve"> — «Хаммурапи-изобилие».</w:t>
      </w:r>
    </w:p>
    <w:p w:rsidR="00A1441A" w:rsidRPr="00A1441A" w:rsidRDefault="00A1441A" w:rsidP="00A1441A">
      <w:pPr>
        <w:ind w:firstLine="709"/>
        <w:rPr>
          <w:sz w:val="28"/>
          <w:szCs w:val="28"/>
        </w:rPr>
      </w:pPr>
      <w:r w:rsidRPr="00A1441A">
        <w:rPr>
          <w:sz w:val="28"/>
          <w:szCs w:val="28"/>
        </w:rPr>
        <w:t xml:space="preserve">Еще одним дальновидным шагом Хаммурапи становится заключение союза с северо-западным соседом — государством Мари. Хаммурапи посодействовал тому, чтобы на троне этого государства утвердился представитель местной династии </w:t>
      </w:r>
      <w:proofErr w:type="spellStart"/>
      <w:r w:rsidRPr="00A1441A">
        <w:rPr>
          <w:sz w:val="28"/>
          <w:szCs w:val="28"/>
        </w:rPr>
        <w:t>Зимрилим</w:t>
      </w:r>
      <w:proofErr w:type="spellEnd"/>
      <w:r w:rsidRPr="00A1441A">
        <w:rPr>
          <w:sz w:val="28"/>
          <w:szCs w:val="28"/>
        </w:rPr>
        <w:t xml:space="preserve">, а не наследник умершего ассирийского царя </w:t>
      </w:r>
      <w:proofErr w:type="spellStart"/>
      <w:r w:rsidRPr="00A1441A">
        <w:rPr>
          <w:sz w:val="28"/>
          <w:szCs w:val="28"/>
        </w:rPr>
        <w:t>Шамшиадада</w:t>
      </w:r>
      <w:proofErr w:type="spellEnd"/>
      <w:r w:rsidRPr="00A1441A">
        <w:rPr>
          <w:sz w:val="28"/>
          <w:szCs w:val="28"/>
        </w:rPr>
        <w:t xml:space="preserve"> I, к политике которого вавилонский правитель давно испытывал недоверие. В результате политическое и экономическое положение государства Мари значительно укрепилось. О расцвете Мари во времена правления </w:t>
      </w:r>
      <w:proofErr w:type="spellStart"/>
      <w:r w:rsidRPr="00A1441A">
        <w:rPr>
          <w:sz w:val="28"/>
          <w:szCs w:val="28"/>
        </w:rPr>
        <w:t>Зимрилима</w:t>
      </w:r>
      <w:proofErr w:type="spellEnd"/>
      <w:r w:rsidRPr="00A1441A">
        <w:rPr>
          <w:sz w:val="28"/>
          <w:szCs w:val="28"/>
        </w:rPr>
        <w:t xml:space="preserve"> свидетельствует интенсивная торговля со многими восточно-средиземноморскими </w:t>
      </w:r>
      <w:r w:rsidRPr="00A1441A">
        <w:rPr>
          <w:sz w:val="28"/>
          <w:szCs w:val="28"/>
        </w:rPr>
        <w:lastRenderedPageBreak/>
        <w:t>государствами, в том числе с такими отдаленными островами, как Кипр и Крит, а также строительство великолепного дворца -  подлинного шедевра архитектуры, слава о котором распространилась далеко за пределами царства.</w:t>
      </w:r>
    </w:p>
    <w:p w:rsidR="00A1441A" w:rsidRPr="00A1441A" w:rsidRDefault="00A1441A" w:rsidP="00A1441A">
      <w:pPr>
        <w:ind w:firstLine="709"/>
        <w:rPr>
          <w:sz w:val="28"/>
          <w:szCs w:val="28"/>
        </w:rPr>
      </w:pPr>
      <w:r w:rsidRPr="00A1441A">
        <w:rPr>
          <w:sz w:val="28"/>
          <w:szCs w:val="28"/>
        </w:rPr>
        <w:t xml:space="preserve">Оба государства-союзника — Вавилон и Мари — теперь действовали согласованно. </w:t>
      </w:r>
      <w:proofErr w:type="spellStart"/>
      <w:r w:rsidRPr="00A1441A">
        <w:rPr>
          <w:sz w:val="28"/>
          <w:szCs w:val="28"/>
        </w:rPr>
        <w:t>Зимрилим</w:t>
      </w:r>
      <w:proofErr w:type="spellEnd"/>
      <w:r w:rsidRPr="00A1441A">
        <w:rPr>
          <w:sz w:val="28"/>
          <w:szCs w:val="28"/>
        </w:rPr>
        <w:t xml:space="preserve"> и Хаммурапи вели активную дипломатическую переписку, из которой следует, что правитель Мари предоставлял царю Вавилона свободу действий в средней Месопотамии. Кроме того, известно, что при дворе Хаммурапи находились постоянные представители </w:t>
      </w:r>
      <w:proofErr w:type="spellStart"/>
      <w:r w:rsidRPr="00A1441A">
        <w:rPr>
          <w:sz w:val="28"/>
          <w:szCs w:val="28"/>
        </w:rPr>
        <w:t>Зимрилима</w:t>
      </w:r>
      <w:proofErr w:type="spellEnd"/>
      <w:r w:rsidRPr="00A1441A">
        <w:rPr>
          <w:sz w:val="28"/>
          <w:szCs w:val="28"/>
        </w:rPr>
        <w:t>.</w:t>
      </w:r>
    </w:p>
    <w:p w:rsidR="00A1441A" w:rsidRPr="00A1441A" w:rsidRDefault="00A1441A" w:rsidP="00A1441A">
      <w:pPr>
        <w:ind w:firstLine="709"/>
        <w:rPr>
          <w:sz w:val="28"/>
          <w:szCs w:val="28"/>
        </w:rPr>
      </w:pPr>
      <w:r w:rsidRPr="00A1441A">
        <w:rPr>
          <w:sz w:val="28"/>
          <w:szCs w:val="28"/>
        </w:rPr>
        <w:t>Таким образом, подчинив себе южные области и имея сильнейшего союзника на севере, Вавилон уже к 15 - 16-му гг. правления Хаммурапи превращается в одно из самых влиятельных государств в Месопотамии.</w:t>
      </w:r>
    </w:p>
    <w:p w:rsidR="00A1441A" w:rsidRPr="00A1441A" w:rsidRDefault="00A1441A" w:rsidP="00A1441A">
      <w:pPr>
        <w:ind w:firstLine="709"/>
        <w:rPr>
          <w:sz w:val="28"/>
          <w:szCs w:val="28"/>
        </w:rPr>
      </w:pPr>
      <w:r w:rsidRPr="00A1441A">
        <w:rPr>
          <w:sz w:val="28"/>
          <w:szCs w:val="28"/>
        </w:rPr>
        <w:t xml:space="preserve">В 30-й год своего правления Хаммурапи удалось не только остановить вторжения, но и нанести поражение царству </w:t>
      </w:r>
      <w:proofErr w:type="spellStart"/>
      <w:r w:rsidRPr="00A1441A">
        <w:rPr>
          <w:sz w:val="28"/>
          <w:szCs w:val="28"/>
        </w:rPr>
        <w:t>Эшнунне</w:t>
      </w:r>
      <w:proofErr w:type="spellEnd"/>
      <w:r w:rsidRPr="00A1441A">
        <w:rPr>
          <w:sz w:val="28"/>
          <w:szCs w:val="28"/>
        </w:rPr>
        <w:t xml:space="preserve"> и выступившим на его стороне войскам Элама. Спустя год после победы над северными врагами царь Вавилона разгромил </w:t>
      </w:r>
      <w:proofErr w:type="spellStart"/>
      <w:r w:rsidRPr="00A1441A">
        <w:rPr>
          <w:sz w:val="28"/>
          <w:szCs w:val="28"/>
        </w:rPr>
        <w:t>Эмсина</w:t>
      </w:r>
      <w:proofErr w:type="spellEnd"/>
      <w:r w:rsidRPr="00A1441A">
        <w:rPr>
          <w:sz w:val="28"/>
          <w:szCs w:val="28"/>
        </w:rPr>
        <w:t xml:space="preserve">, в прошлом своего союзника, а теперь главного конкурента в борьбе за господство в </w:t>
      </w:r>
      <w:proofErr w:type="spellStart"/>
      <w:r w:rsidRPr="00A1441A">
        <w:rPr>
          <w:sz w:val="28"/>
          <w:szCs w:val="28"/>
        </w:rPr>
        <w:t>Двуречье</w:t>
      </w:r>
      <w:proofErr w:type="spellEnd"/>
      <w:r w:rsidRPr="00A1441A">
        <w:rPr>
          <w:sz w:val="28"/>
          <w:szCs w:val="28"/>
        </w:rPr>
        <w:t xml:space="preserve">. Ларса была присоединена к владениям Хаммурапи, а </w:t>
      </w:r>
      <w:proofErr w:type="spellStart"/>
      <w:r w:rsidRPr="00A1441A">
        <w:rPr>
          <w:sz w:val="28"/>
          <w:szCs w:val="28"/>
        </w:rPr>
        <w:t>Римсин</w:t>
      </w:r>
      <w:proofErr w:type="spellEnd"/>
      <w:r w:rsidRPr="00A1441A">
        <w:rPr>
          <w:sz w:val="28"/>
          <w:szCs w:val="28"/>
        </w:rPr>
        <w:t xml:space="preserve"> вынужден был бежать, возможно, в Элам.</w:t>
      </w:r>
    </w:p>
    <w:p w:rsidR="00A1441A" w:rsidRPr="00A1441A" w:rsidRDefault="00A1441A" w:rsidP="00A1441A">
      <w:pPr>
        <w:ind w:firstLine="709"/>
        <w:rPr>
          <w:sz w:val="28"/>
          <w:szCs w:val="28"/>
        </w:rPr>
      </w:pPr>
      <w:r w:rsidRPr="00A1441A">
        <w:rPr>
          <w:sz w:val="28"/>
          <w:szCs w:val="28"/>
        </w:rPr>
        <w:t xml:space="preserve">Как уже отмечалось, </w:t>
      </w:r>
      <w:proofErr w:type="spellStart"/>
      <w:r w:rsidRPr="00A1441A">
        <w:rPr>
          <w:sz w:val="28"/>
          <w:szCs w:val="28"/>
        </w:rPr>
        <w:t>Зимрилим</w:t>
      </w:r>
      <w:proofErr w:type="spellEnd"/>
      <w:r w:rsidRPr="00A1441A">
        <w:rPr>
          <w:sz w:val="28"/>
          <w:szCs w:val="28"/>
        </w:rPr>
        <w:t xml:space="preserve">, правитель Мари, был хорошо осведомлен о деятельности своего союзника благодаря наличию налаженной дипломатической службы в соседнем государстве. Уже во время похода </w:t>
      </w:r>
      <w:proofErr w:type="gramStart"/>
      <w:r w:rsidRPr="00A1441A">
        <w:rPr>
          <w:sz w:val="28"/>
          <w:szCs w:val="28"/>
        </w:rPr>
        <w:t>на</w:t>
      </w:r>
      <w:proofErr w:type="gramEnd"/>
      <w:r w:rsidRPr="00A1441A">
        <w:rPr>
          <w:sz w:val="28"/>
          <w:szCs w:val="28"/>
        </w:rPr>
        <w:t xml:space="preserve"> </w:t>
      </w:r>
      <w:proofErr w:type="gramStart"/>
      <w:r w:rsidRPr="00A1441A">
        <w:rPr>
          <w:sz w:val="28"/>
          <w:szCs w:val="28"/>
        </w:rPr>
        <w:t>Ларсу</w:t>
      </w:r>
      <w:proofErr w:type="gramEnd"/>
      <w:r w:rsidRPr="00A1441A">
        <w:rPr>
          <w:sz w:val="28"/>
          <w:szCs w:val="28"/>
        </w:rPr>
        <w:t xml:space="preserve">, почувствовав изменения в политике Вавилона, </w:t>
      </w:r>
      <w:proofErr w:type="spellStart"/>
      <w:r w:rsidRPr="00A1441A">
        <w:rPr>
          <w:sz w:val="28"/>
          <w:szCs w:val="28"/>
        </w:rPr>
        <w:t>Зимрилим</w:t>
      </w:r>
      <w:proofErr w:type="spellEnd"/>
      <w:r w:rsidRPr="00A1441A">
        <w:rPr>
          <w:sz w:val="28"/>
          <w:szCs w:val="28"/>
        </w:rPr>
        <w:t xml:space="preserve"> отказался от совместных с вавилонским царем боевых действий и отозвал свои войска. В результате победы над </w:t>
      </w:r>
      <w:proofErr w:type="spellStart"/>
      <w:r w:rsidRPr="00A1441A">
        <w:rPr>
          <w:sz w:val="28"/>
          <w:szCs w:val="28"/>
        </w:rPr>
        <w:t>Эшнунной</w:t>
      </w:r>
      <w:proofErr w:type="spellEnd"/>
      <w:r w:rsidRPr="00A1441A">
        <w:rPr>
          <w:sz w:val="28"/>
          <w:szCs w:val="28"/>
        </w:rPr>
        <w:t xml:space="preserve"> пришла очередь и царства Мари, на которое Хаммурапи совершил два опустошительных набега. Времена, когда цари Вавилона и Мари называли друг друга братьями, канули в лету. Несмотря на то, что Хаммурапи в 33-м году царствования захватил земли недавнего союзника, </w:t>
      </w:r>
      <w:proofErr w:type="spellStart"/>
      <w:r w:rsidRPr="00A1441A">
        <w:rPr>
          <w:sz w:val="28"/>
          <w:szCs w:val="28"/>
        </w:rPr>
        <w:t>Зимрилим</w:t>
      </w:r>
      <w:proofErr w:type="spellEnd"/>
      <w:r w:rsidRPr="00A1441A">
        <w:rPr>
          <w:sz w:val="28"/>
          <w:szCs w:val="28"/>
        </w:rPr>
        <w:t>, правитель некогда богатого и сильного царства, неохотно расставался с мыслью о независимости своего государства. Через два года Хаммурапи предпринял еще один поход на Мари, разрушив даже стены столицы. В руины был превращен и великолепный царский дворец, символ былого могущества.</w:t>
      </w:r>
    </w:p>
    <w:p w:rsidR="00A1441A" w:rsidRPr="00A1441A" w:rsidRDefault="00A1441A" w:rsidP="00A1441A">
      <w:pPr>
        <w:ind w:firstLine="709"/>
        <w:rPr>
          <w:sz w:val="28"/>
          <w:szCs w:val="28"/>
          <w:lang w:val="en-US"/>
        </w:rPr>
      </w:pPr>
      <w:r w:rsidRPr="00A1441A">
        <w:rPr>
          <w:sz w:val="28"/>
          <w:szCs w:val="28"/>
        </w:rPr>
        <w:lastRenderedPageBreak/>
        <w:t xml:space="preserve">Так постепенно под власть Вавилона попадали все новые территории. Хаммурапи подчинил себе и территорию Ассирии с ее столицей </w:t>
      </w:r>
      <w:proofErr w:type="spellStart"/>
      <w:r w:rsidRPr="00A1441A">
        <w:rPr>
          <w:sz w:val="28"/>
          <w:szCs w:val="28"/>
        </w:rPr>
        <w:t>Ашшуром</w:t>
      </w:r>
      <w:proofErr w:type="spellEnd"/>
      <w:r w:rsidRPr="00A1441A">
        <w:rPr>
          <w:sz w:val="28"/>
          <w:szCs w:val="28"/>
        </w:rPr>
        <w:t>. Скорее всего, сферой влияния Вавилона стали и эламские замки, о чем свидетельствуют документальные сообщения о военнопленных из Элама.</w:t>
      </w:r>
    </w:p>
    <w:p w:rsidR="00A1441A" w:rsidRPr="00A1441A" w:rsidRDefault="00A1441A" w:rsidP="00A1441A">
      <w:pPr>
        <w:ind w:firstLine="709"/>
        <w:rPr>
          <w:sz w:val="28"/>
          <w:szCs w:val="28"/>
          <w:lang w:val="en-US"/>
        </w:rPr>
      </w:pPr>
      <w:r w:rsidRPr="00A1441A">
        <w:rPr>
          <w:sz w:val="28"/>
          <w:szCs w:val="28"/>
        </w:rPr>
        <w:t xml:space="preserve">Таким образом, на рубеже XIX — XVIII вв. до н. э. во время ожесточенной борьбы в </w:t>
      </w:r>
      <w:proofErr w:type="spellStart"/>
      <w:r w:rsidRPr="00A1441A">
        <w:rPr>
          <w:sz w:val="28"/>
          <w:szCs w:val="28"/>
        </w:rPr>
        <w:t>Двуречье</w:t>
      </w:r>
      <w:proofErr w:type="spellEnd"/>
      <w:r w:rsidRPr="00A1441A">
        <w:rPr>
          <w:sz w:val="28"/>
          <w:szCs w:val="28"/>
        </w:rPr>
        <w:t xml:space="preserve"> государств и династий различного происхождения стал выделяться Вавилон, со временем превратившийся в один из величайших городов мира. С XIX по VI столетия до н. э. он являлся столицей </w:t>
      </w:r>
      <w:proofErr w:type="spellStart"/>
      <w:r w:rsidRPr="00A1441A">
        <w:rPr>
          <w:sz w:val="28"/>
          <w:szCs w:val="28"/>
        </w:rPr>
        <w:t>Вавилонии</w:t>
      </w:r>
      <w:proofErr w:type="spellEnd"/>
      <w:r w:rsidRPr="00A1441A">
        <w:rPr>
          <w:sz w:val="28"/>
          <w:szCs w:val="28"/>
        </w:rPr>
        <w:t>. Об исключительном значении этого экономического и культурного центра свидетельствует уже тот факт, что всю Месопотамию (</w:t>
      </w:r>
      <w:proofErr w:type="spellStart"/>
      <w:r w:rsidRPr="00A1441A">
        <w:rPr>
          <w:sz w:val="28"/>
          <w:szCs w:val="28"/>
        </w:rPr>
        <w:t>Двуречье</w:t>
      </w:r>
      <w:proofErr w:type="spellEnd"/>
      <w:r w:rsidRPr="00A1441A">
        <w:rPr>
          <w:sz w:val="28"/>
          <w:szCs w:val="28"/>
        </w:rPr>
        <w:t xml:space="preserve">) — область в среднем и нижнем течении Тигра и Евфрата — нередко определяли термином </w:t>
      </w:r>
      <w:proofErr w:type="spellStart"/>
      <w:r w:rsidRPr="00A1441A">
        <w:rPr>
          <w:sz w:val="28"/>
          <w:szCs w:val="28"/>
        </w:rPr>
        <w:t>Вавилония</w:t>
      </w:r>
      <w:proofErr w:type="spellEnd"/>
      <w:r w:rsidRPr="00A1441A">
        <w:rPr>
          <w:sz w:val="28"/>
          <w:szCs w:val="28"/>
        </w:rPr>
        <w:t>.</w:t>
      </w:r>
    </w:p>
    <w:p w:rsidR="00A1441A" w:rsidRPr="00A1441A" w:rsidRDefault="00A1441A" w:rsidP="00A1441A">
      <w:pPr>
        <w:ind w:firstLine="709"/>
        <w:rPr>
          <w:sz w:val="28"/>
          <w:szCs w:val="28"/>
        </w:rPr>
      </w:pPr>
      <w:r w:rsidRPr="00A1441A">
        <w:rPr>
          <w:sz w:val="28"/>
          <w:szCs w:val="28"/>
        </w:rPr>
        <w:t xml:space="preserve">Созданное Хаммурапи могучее централизованное государство со столицей Вавилоном просуществовало не слишком долго. Уже при преемниках Хаммурапи обозначились тенденции к некоторому упадку, о чем свидетельствуют вторжения </w:t>
      </w:r>
      <w:proofErr w:type="spellStart"/>
      <w:r w:rsidRPr="00A1441A">
        <w:rPr>
          <w:sz w:val="28"/>
          <w:szCs w:val="28"/>
        </w:rPr>
        <w:t>эламитов</w:t>
      </w:r>
      <w:proofErr w:type="spellEnd"/>
      <w:r w:rsidRPr="00A1441A">
        <w:rPr>
          <w:sz w:val="28"/>
          <w:szCs w:val="28"/>
        </w:rPr>
        <w:t xml:space="preserve"> и завоевание </w:t>
      </w:r>
      <w:proofErr w:type="spellStart"/>
      <w:r w:rsidRPr="00A1441A">
        <w:rPr>
          <w:sz w:val="28"/>
          <w:szCs w:val="28"/>
        </w:rPr>
        <w:t>Вавилонии</w:t>
      </w:r>
      <w:proofErr w:type="spellEnd"/>
      <w:r w:rsidRPr="00A1441A">
        <w:rPr>
          <w:sz w:val="28"/>
          <w:szCs w:val="28"/>
        </w:rPr>
        <w:t xml:space="preserve"> </w:t>
      </w:r>
      <w:proofErr w:type="spellStart"/>
      <w:r w:rsidRPr="00A1441A">
        <w:rPr>
          <w:sz w:val="28"/>
          <w:szCs w:val="28"/>
        </w:rPr>
        <w:t>касситами</w:t>
      </w:r>
      <w:proofErr w:type="spellEnd"/>
      <w:r w:rsidRPr="00A1441A">
        <w:rPr>
          <w:sz w:val="28"/>
          <w:szCs w:val="28"/>
        </w:rPr>
        <w:t xml:space="preserve">. Несмотря на это, </w:t>
      </w:r>
      <w:proofErr w:type="spellStart"/>
      <w:r w:rsidRPr="00A1441A">
        <w:rPr>
          <w:sz w:val="28"/>
          <w:szCs w:val="28"/>
        </w:rPr>
        <w:t>Вавилонию</w:t>
      </w:r>
      <w:proofErr w:type="spellEnd"/>
      <w:r w:rsidRPr="00A1441A">
        <w:rPr>
          <w:sz w:val="28"/>
          <w:szCs w:val="28"/>
        </w:rPr>
        <w:t xml:space="preserve"> времен царя Хаммурапи по праву причисляют к тем регионам, которые можно называть колыбелью цивилизации.</w:t>
      </w:r>
    </w:p>
    <w:p w:rsidR="00A1441A" w:rsidRPr="00A1441A" w:rsidRDefault="00A1441A" w:rsidP="00A1441A">
      <w:pPr>
        <w:ind w:firstLine="709"/>
        <w:rPr>
          <w:sz w:val="32"/>
          <w:szCs w:val="32"/>
        </w:rPr>
      </w:pPr>
      <w:r w:rsidRPr="00A1441A">
        <w:rPr>
          <w:sz w:val="32"/>
          <w:szCs w:val="32"/>
        </w:rPr>
        <w:t>ЭКОНОМИЧЕСКИЙ ПОДЪЕМ</w:t>
      </w:r>
    </w:p>
    <w:p w:rsidR="00A1441A" w:rsidRPr="00A1441A" w:rsidRDefault="00A1441A" w:rsidP="00A1441A">
      <w:pPr>
        <w:ind w:firstLine="709"/>
        <w:rPr>
          <w:sz w:val="28"/>
          <w:szCs w:val="28"/>
        </w:rPr>
      </w:pPr>
      <w:r w:rsidRPr="00A1441A">
        <w:rPr>
          <w:sz w:val="28"/>
          <w:szCs w:val="28"/>
        </w:rPr>
        <w:t xml:space="preserve">Уже в начале II тысячелетия до н. э. </w:t>
      </w:r>
      <w:proofErr w:type="spellStart"/>
      <w:r w:rsidRPr="00A1441A">
        <w:rPr>
          <w:sz w:val="28"/>
          <w:szCs w:val="28"/>
        </w:rPr>
        <w:t>Двуречье</w:t>
      </w:r>
      <w:proofErr w:type="spellEnd"/>
      <w:r w:rsidRPr="00A1441A">
        <w:rPr>
          <w:sz w:val="28"/>
          <w:szCs w:val="28"/>
        </w:rPr>
        <w:t>, самый высокоразвитый регион того времени, вступило в период бронзового века. Известны даже случаи применения железных орудий труда. Систематическое использование металла способствовало росту производительности труда в земледелии, которое сохраняло первостепенное значение в экономике региона.</w:t>
      </w:r>
    </w:p>
    <w:p w:rsidR="00A1441A" w:rsidRPr="00A1441A" w:rsidRDefault="00A1441A" w:rsidP="00A1441A">
      <w:pPr>
        <w:ind w:firstLine="709"/>
        <w:rPr>
          <w:sz w:val="28"/>
          <w:szCs w:val="28"/>
        </w:rPr>
      </w:pPr>
      <w:r w:rsidRPr="00A1441A">
        <w:rPr>
          <w:sz w:val="28"/>
          <w:szCs w:val="28"/>
        </w:rPr>
        <w:t xml:space="preserve">Использовались мотыга, приспособления для боронования, серпы. Орудия труда в сельском хозяйстве продолжали совершенствоваться. Возможно, именно во времена Старо-Вавилонского царства стал широко применяться плуг усложненной конструкции. Он был оснащен специальной воронкой, куда засыпалось зерно, и трубкой, через которую семена попадали в борозду. Правда, по некоторым сведениям, такой плуг знали еще при III династии Ура. При вспашке использовалась тягловая сила быков. Среди домашних животных наряду с </w:t>
      </w:r>
      <w:proofErr w:type="spellStart"/>
      <w:r w:rsidRPr="00A1441A">
        <w:rPr>
          <w:sz w:val="28"/>
          <w:szCs w:val="28"/>
        </w:rPr>
        <w:t>ослами</w:t>
      </w:r>
      <w:proofErr w:type="spellEnd"/>
      <w:r w:rsidRPr="00A1441A">
        <w:rPr>
          <w:sz w:val="28"/>
          <w:szCs w:val="28"/>
        </w:rPr>
        <w:t>, ишаками, мулами начинает появляться лошадь.</w:t>
      </w:r>
    </w:p>
    <w:p w:rsidR="00A1441A" w:rsidRPr="00A1441A" w:rsidRDefault="00A1441A" w:rsidP="00A1441A">
      <w:pPr>
        <w:ind w:firstLine="709"/>
        <w:rPr>
          <w:sz w:val="28"/>
          <w:szCs w:val="28"/>
        </w:rPr>
      </w:pPr>
      <w:r w:rsidRPr="00A1441A">
        <w:rPr>
          <w:sz w:val="28"/>
          <w:szCs w:val="28"/>
        </w:rPr>
        <w:lastRenderedPageBreak/>
        <w:t xml:space="preserve">Высокая урожайность земледелия определялась не только исключительным плодородием аллювиальной почвы, но и развитой ирригационной системой. Короткий зимний период дождей с небольшим количеством осадков, очень высокая температура воздуха в летние месяцы, а также несовпадение периода разлива рек со временем посадки обусловили исключительно </w:t>
      </w:r>
      <w:proofErr w:type="gramStart"/>
      <w:r w:rsidRPr="00A1441A">
        <w:rPr>
          <w:sz w:val="28"/>
          <w:szCs w:val="28"/>
        </w:rPr>
        <w:t>важное значение</w:t>
      </w:r>
      <w:proofErr w:type="gramEnd"/>
      <w:r w:rsidRPr="00A1441A">
        <w:rPr>
          <w:sz w:val="28"/>
          <w:szCs w:val="28"/>
        </w:rPr>
        <w:t xml:space="preserve"> искусственного орошения. У рек Тигра и Евфрата брали свое начало главные полноводные каналы, от которых ответвлялись все более и более мелкие, пока влага не попадала непосредственно на поля. Необходимый уровень воды в системе поддерживался благодаря наличию ряда плотин. Воду в высокие районы, куда она не достигала во время подъема рек, поднимали при помощи специальных приспособлений, более усовершенствованных по сравнению с шумерским временем. Правда, эти водоподъемные сооружения, скорее всего, оставались весьма несложными в техническом отношении и требовали значительных затрат физического труда человека.</w:t>
      </w:r>
    </w:p>
    <w:p w:rsidR="00A1441A" w:rsidRPr="00A1441A" w:rsidRDefault="00A1441A" w:rsidP="00A1441A">
      <w:pPr>
        <w:ind w:firstLine="709"/>
        <w:rPr>
          <w:sz w:val="28"/>
          <w:szCs w:val="28"/>
          <w:lang w:val="en-US"/>
        </w:rPr>
      </w:pPr>
      <w:r w:rsidRPr="00A1441A">
        <w:rPr>
          <w:sz w:val="28"/>
          <w:szCs w:val="28"/>
        </w:rPr>
        <w:t xml:space="preserve">Искусственное орошение во многом определяло уровень жизни населения. Хаммурапи прекрасно понимал это и гордился тем, что благодаря развитию ирригации «напоил и накормил» жителей страны. Как уже отмечалось, именно по приказу царя был вырыт канал, принесший «изобилие воды Шумеру и Аккаду». Огромное значение эксплуатации и содержанию ирригационной системы уделялось в законодательстве. Ряд документов свидетельствует о постоянном внимании властей к данному вопросу. Местные чиновники несли даже материальную ответственность за обеспечение влагой арендованных участков царской земли. Если </w:t>
      </w:r>
      <w:proofErr w:type="gramStart"/>
      <w:r w:rsidRPr="00A1441A">
        <w:rPr>
          <w:sz w:val="28"/>
          <w:szCs w:val="28"/>
        </w:rPr>
        <w:t>причи­ной</w:t>
      </w:r>
      <w:proofErr w:type="gramEnd"/>
      <w:r w:rsidRPr="00A1441A">
        <w:rPr>
          <w:sz w:val="28"/>
          <w:szCs w:val="28"/>
        </w:rPr>
        <w:t xml:space="preserve"> невысокого урожая</w:t>
      </w:r>
    </w:p>
    <w:p w:rsidR="00A1441A" w:rsidRPr="00A1441A" w:rsidRDefault="00A1441A" w:rsidP="00A1441A">
      <w:pPr>
        <w:ind w:firstLine="709"/>
        <w:rPr>
          <w:sz w:val="28"/>
          <w:szCs w:val="28"/>
          <w:lang w:val="en-US"/>
        </w:rPr>
      </w:pPr>
      <w:r w:rsidRPr="00A1441A">
        <w:rPr>
          <w:sz w:val="28"/>
          <w:szCs w:val="28"/>
        </w:rPr>
        <w:t>признавалось плохое орошение, то чиновник обязывался выплатить за арендатора недостающую часть арендной платы.</w:t>
      </w:r>
    </w:p>
    <w:p w:rsidR="00A1441A" w:rsidRPr="00A1441A" w:rsidRDefault="00A1441A" w:rsidP="00A1441A">
      <w:pPr>
        <w:ind w:firstLine="709"/>
        <w:rPr>
          <w:sz w:val="28"/>
          <w:szCs w:val="28"/>
          <w:lang w:val="en-US"/>
        </w:rPr>
      </w:pPr>
      <w:r w:rsidRPr="00A1441A">
        <w:rPr>
          <w:sz w:val="28"/>
          <w:szCs w:val="28"/>
        </w:rPr>
        <w:t xml:space="preserve">Во II тысячелетии до н. э. на полях </w:t>
      </w:r>
      <w:proofErr w:type="spellStart"/>
      <w:r w:rsidRPr="00A1441A">
        <w:rPr>
          <w:sz w:val="28"/>
          <w:szCs w:val="28"/>
        </w:rPr>
        <w:t>Вавилонии</w:t>
      </w:r>
      <w:proofErr w:type="spellEnd"/>
      <w:r w:rsidRPr="00A1441A">
        <w:rPr>
          <w:sz w:val="28"/>
          <w:szCs w:val="28"/>
        </w:rPr>
        <w:t xml:space="preserve"> возделывали не только зерновые культуры. Очевидно, что во времена Хаммурапи активно развивается садовое хозяйство с различными сортами фруктовых деревьев. Обширные пространства засаживались финиковой пальмой. </w:t>
      </w:r>
    </w:p>
    <w:p w:rsidR="00A1441A" w:rsidRPr="00A1441A" w:rsidRDefault="00A1441A" w:rsidP="00A1441A">
      <w:pPr>
        <w:ind w:firstLine="709"/>
        <w:rPr>
          <w:sz w:val="28"/>
          <w:szCs w:val="28"/>
        </w:rPr>
      </w:pPr>
      <w:r w:rsidRPr="00A1441A">
        <w:rPr>
          <w:sz w:val="28"/>
          <w:szCs w:val="28"/>
        </w:rPr>
        <w:t xml:space="preserve">Наличие богатых пастбищ, под которые использовались горные склоны, степи, луга, способствовало дальнейшему развитию скотоводства.  </w:t>
      </w:r>
    </w:p>
    <w:p w:rsidR="00A1441A" w:rsidRPr="00A1441A" w:rsidRDefault="00A1441A" w:rsidP="00A1441A">
      <w:pPr>
        <w:ind w:firstLine="709"/>
        <w:rPr>
          <w:sz w:val="28"/>
          <w:szCs w:val="28"/>
          <w:lang w:val="en-US"/>
        </w:rPr>
      </w:pPr>
      <w:r w:rsidRPr="00A1441A">
        <w:rPr>
          <w:sz w:val="28"/>
          <w:szCs w:val="28"/>
        </w:rPr>
        <w:lastRenderedPageBreak/>
        <w:t>Картина хозяйственной жизни Вавилона будет не полной, если не вспомнить про лесное хозяйство, которым руководил главный лесничий. Отдельные «лесные участки» находились в ведении его подчиненных, которые отвечали за сохранность лесов - источника очень ценных строительных материалов.</w:t>
      </w:r>
    </w:p>
    <w:p w:rsidR="00A1441A" w:rsidRPr="00A1441A" w:rsidRDefault="00A1441A" w:rsidP="00A1441A">
      <w:pPr>
        <w:ind w:firstLine="709"/>
        <w:rPr>
          <w:sz w:val="28"/>
          <w:szCs w:val="28"/>
        </w:rPr>
      </w:pPr>
      <w:r w:rsidRPr="00A1441A">
        <w:rPr>
          <w:sz w:val="28"/>
          <w:szCs w:val="28"/>
        </w:rPr>
        <w:t>Активно развивается ремесло. Совершенствование ремесел стимулировало активизацию роста научных знаний.</w:t>
      </w:r>
    </w:p>
    <w:p w:rsidR="00A1441A" w:rsidRPr="00A1441A" w:rsidRDefault="00A1441A" w:rsidP="00A1441A">
      <w:pPr>
        <w:ind w:firstLine="709"/>
        <w:rPr>
          <w:sz w:val="28"/>
          <w:szCs w:val="28"/>
        </w:rPr>
      </w:pPr>
      <w:r w:rsidRPr="00A1441A">
        <w:rPr>
          <w:sz w:val="28"/>
          <w:szCs w:val="28"/>
        </w:rPr>
        <w:t xml:space="preserve">Объединение под властью Вавилона земель Месопотамии способствовало расширению торговли, как внешней, так и внутренней. </w:t>
      </w:r>
      <w:proofErr w:type="gramStart"/>
      <w:r w:rsidRPr="00A1441A">
        <w:rPr>
          <w:sz w:val="28"/>
          <w:szCs w:val="28"/>
        </w:rPr>
        <w:t>Абсолютно закономерно</w:t>
      </w:r>
      <w:proofErr w:type="gramEnd"/>
      <w:r w:rsidRPr="00A1441A">
        <w:rPr>
          <w:sz w:val="28"/>
          <w:szCs w:val="28"/>
        </w:rPr>
        <w:t xml:space="preserve">, что продукты землевладения в аграрной стране становились объектами купли-продажи. Среди немногочисленных сельскохозяйственных товаров, о которых имеются документальные свидетельства, называются следующие: хлеб, масло, финики, шерсть. В начале II тысячелетия до н. э. функции денег последовательно выполняет серебро, благодаря чему по сохранившимся </w:t>
      </w:r>
      <w:proofErr w:type="gramStart"/>
      <w:r w:rsidRPr="00A1441A">
        <w:rPr>
          <w:sz w:val="28"/>
          <w:szCs w:val="28"/>
        </w:rPr>
        <w:t>документам</w:t>
      </w:r>
      <w:proofErr w:type="gramEnd"/>
      <w:r w:rsidRPr="00A1441A">
        <w:rPr>
          <w:sz w:val="28"/>
          <w:szCs w:val="28"/>
        </w:rPr>
        <w:t xml:space="preserve"> возможно проследить соотношение цен на товары. Известны случаи, когда наниматель, наряду с традиционной натуральной оплатой, рассчитывался серебром и с работниками, проработавшими в его хозяйстве долгое время.</w:t>
      </w:r>
    </w:p>
    <w:p w:rsidR="00A1441A" w:rsidRPr="00A1441A" w:rsidRDefault="00A1441A" w:rsidP="00A1441A">
      <w:pPr>
        <w:ind w:firstLine="709"/>
        <w:rPr>
          <w:sz w:val="28"/>
          <w:szCs w:val="28"/>
        </w:rPr>
      </w:pPr>
      <w:r w:rsidRPr="00A1441A">
        <w:rPr>
          <w:sz w:val="28"/>
          <w:szCs w:val="28"/>
        </w:rPr>
        <w:t xml:space="preserve">Торговцы, </w:t>
      </w:r>
      <w:proofErr w:type="spellStart"/>
      <w:r w:rsidRPr="00A1441A">
        <w:rPr>
          <w:sz w:val="28"/>
          <w:szCs w:val="28"/>
        </w:rPr>
        <w:t>тамкары</w:t>
      </w:r>
      <w:proofErr w:type="spellEnd"/>
      <w:r w:rsidRPr="00A1441A">
        <w:rPr>
          <w:sz w:val="28"/>
          <w:szCs w:val="28"/>
        </w:rPr>
        <w:t>, по-прежнему считались агентами царя. Правда, в их распоряжении теперь находились помощники, сопровождающие караваны и занимающиеся розничной торговлей.</w:t>
      </w:r>
    </w:p>
    <w:p w:rsidR="00A1441A" w:rsidRPr="00A1441A" w:rsidRDefault="00A1441A" w:rsidP="00A1441A">
      <w:pPr>
        <w:ind w:firstLine="709"/>
        <w:rPr>
          <w:sz w:val="32"/>
          <w:szCs w:val="32"/>
        </w:rPr>
      </w:pPr>
      <w:r w:rsidRPr="00A1441A">
        <w:rPr>
          <w:sz w:val="32"/>
          <w:szCs w:val="32"/>
        </w:rPr>
        <w:t>ХОЗЯЙСТВО И БЫТ</w:t>
      </w:r>
    </w:p>
    <w:p w:rsidR="00A1441A" w:rsidRPr="00A1441A" w:rsidRDefault="00A1441A" w:rsidP="00A1441A">
      <w:pPr>
        <w:ind w:firstLine="709"/>
        <w:rPr>
          <w:sz w:val="28"/>
          <w:szCs w:val="28"/>
        </w:rPr>
      </w:pPr>
      <w:r w:rsidRPr="00A1441A">
        <w:rPr>
          <w:sz w:val="28"/>
          <w:szCs w:val="28"/>
        </w:rPr>
        <w:t xml:space="preserve">К вопросам описания быта, жилища, </w:t>
      </w:r>
      <w:proofErr w:type="gramStart"/>
      <w:r w:rsidRPr="00A1441A">
        <w:rPr>
          <w:sz w:val="28"/>
          <w:szCs w:val="28"/>
        </w:rPr>
        <w:t>характерных</w:t>
      </w:r>
      <w:proofErr w:type="gramEnd"/>
      <w:r w:rsidRPr="00A1441A">
        <w:rPr>
          <w:sz w:val="28"/>
          <w:szCs w:val="28"/>
        </w:rPr>
        <w:t xml:space="preserve"> для </w:t>
      </w:r>
      <w:proofErr w:type="spellStart"/>
      <w:r w:rsidRPr="00A1441A">
        <w:rPr>
          <w:sz w:val="28"/>
          <w:szCs w:val="28"/>
        </w:rPr>
        <w:t>Двуречья</w:t>
      </w:r>
      <w:proofErr w:type="spellEnd"/>
      <w:r w:rsidRPr="00A1441A">
        <w:rPr>
          <w:sz w:val="28"/>
          <w:szCs w:val="28"/>
        </w:rPr>
        <w:t xml:space="preserve"> рассматриваемого периода, весьма оригинально подошли авторы фундаментального труда — «История древнего Востока. Нарождение древнейших классовых обществ и первые очаги рабовладельческой цивилизации</w:t>
      </w:r>
      <w:proofErr w:type="gramStart"/>
      <w:r w:rsidRPr="00A1441A">
        <w:rPr>
          <w:sz w:val="28"/>
          <w:szCs w:val="28"/>
        </w:rPr>
        <w:t>.</w:t>
      </w:r>
      <w:proofErr w:type="gramEnd"/>
      <w:r w:rsidRPr="00A1441A">
        <w:rPr>
          <w:sz w:val="28"/>
          <w:szCs w:val="28"/>
        </w:rPr>
        <w:t xml:space="preserve"> </w:t>
      </w:r>
      <w:proofErr w:type="gramStart"/>
      <w:r w:rsidRPr="00A1441A">
        <w:rPr>
          <w:sz w:val="28"/>
          <w:szCs w:val="28"/>
        </w:rPr>
        <w:t>ч</w:t>
      </w:r>
      <w:proofErr w:type="gramEnd"/>
      <w:r w:rsidRPr="00A1441A">
        <w:rPr>
          <w:sz w:val="28"/>
          <w:szCs w:val="28"/>
        </w:rPr>
        <w:t>. I. Месопотамия» (М., 1983).</w:t>
      </w:r>
    </w:p>
    <w:p w:rsidR="00A1441A" w:rsidRPr="00A1441A" w:rsidRDefault="00A1441A" w:rsidP="00A1441A">
      <w:pPr>
        <w:ind w:firstLine="709"/>
        <w:rPr>
          <w:sz w:val="28"/>
          <w:szCs w:val="28"/>
        </w:rPr>
      </w:pPr>
      <w:r w:rsidRPr="00A1441A">
        <w:rPr>
          <w:sz w:val="28"/>
          <w:szCs w:val="28"/>
        </w:rPr>
        <w:t xml:space="preserve">Согласно названному источнику, жилище горожан представляло собой неправильной формы в зависимости от уже существующей </w:t>
      </w:r>
      <w:proofErr w:type="gramStart"/>
      <w:r w:rsidRPr="00A1441A">
        <w:rPr>
          <w:sz w:val="28"/>
          <w:szCs w:val="28"/>
        </w:rPr>
        <w:t>застройки двухэтажные дома</w:t>
      </w:r>
      <w:proofErr w:type="gramEnd"/>
      <w:r w:rsidRPr="00A1441A">
        <w:rPr>
          <w:sz w:val="28"/>
          <w:szCs w:val="28"/>
        </w:rPr>
        <w:t xml:space="preserve">, выходившие на проулки глухими стенами, нижняя часть которых выкладывалась обожженным кирпичом, что предохраняло строение от размыва. Внутренние стены и вторые этажи строились из кирпича-сырца. Под потолком делались небольшие окошки-отдушины. Свет в такие жилища попадал практически через дверной проем. Крыши были плоскими. Самым </w:t>
      </w:r>
      <w:r w:rsidRPr="00A1441A">
        <w:rPr>
          <w:sz w:val="28"/>
          <w:szCs w:val="28"/>
        </w:rPr>
        <w:lastRenderedPageBreak/>
        <w:t>ценным имуществом считались деревянные двери и потолочные балки, которые в случае перемены места жительства владелец забирал с собой.</w:t>
      </w:r>
    </w:p>
    <w:p w:rsidR="00A1441A" w:rsidRPr="00A1441A" w:rsidRDefault="00A1441A" w:rsidP="00A1441A">
      <w:pPr>
        <w:ind w:firstLine="709"/>
        <w:rPr>
          <w:sz w:val="28"/>
          <w:szCs w:val="28"/>
          <w:lang w:val="en-US"/>
        </w:rPr>
      </w:pPr>
      <w:r w:rsidRPr="00A1441A">
        <w:rPr>
          <w:sz w:val="28"/>
          <w:szCs w:val="28"/>
        </w:rPr>
        <w:t>Планировка предполагала определенные обязательные части. В жилище более или менее состоятельного человека дверца с улицы вела в сени, где стоял кувшин с водой для омовения ног и хранился хозяйственный инвентарь, а оттуда, наискосок от уличной, другая дверь вела во внутренний дворик площадью метров двадцать: он, как и сени, по возможности был мощен</w:t>
      </w:r>
    </w:p>
    <w:p w:rsidR="00A1441A" w:rsidRPr="00A1441A" w:rsidRDefault="00A1441A" w:rsidP="00A1441A">
      <w:pPr>
        <w:ind w:firstLine="709"/>
        <w:rPr>
          <w:sz w:val="28"/>
          <w:szCs w:val="28"/>
        </w:rPr>
      </w:pPr>
      <w:r w:rsidRPr="00A1441A">
        <w:rPr>
          <w:sz w:val="28"/>
          <w:szCs w:val="28"/>
        </w:rPr>
        <w:t xml:space="preserve">обожженным кирпичом, на двери у выхода из сеней во двор могли укреплять </w:t>
      </w:r>
      <w:proofErr w:type="spellStart"/>
      <w:r w:rsidRPr="00A1441A">
        <w:rPr>
          <w:sz w:val="28"/>
          <w:szCs w:val="28"/>
        </w:rPr>
        <w:t>апотропей</w:t>
      </w:r>
      <w:proofErr w:type="spellEnd"/>
      <w:r w:rsidRPr="00A1441A">
        <w:rPr>
          <w:sz w:val="28"/>
          <w:szCs w:val="28"/>
        </w:rPr>
        <w:t xml:space="preserve"> (оберегал от злого духа) — фигурка демона; в середине дворика могло находиться углубление — бассейн. На уровне второго этажа по внутренней стене дома, обращенной </w:t>
      </w:r>
      <w:proofErr w:type="gramStart"/>
      <w:r w:rsidRPr="00A1441A">
        <w:rPr>
          <w:sz w:val="28"/>
          <w:szCs w:val="28"/>
        </w:rPr>
        <w:t>во</w:t>
      </w:r>
      <w:proofErr w:type="gramEnd"/>
      <w:r w:rsidRPr="00A1441A">
        <w:rPr>
          <w:sz w:val="28"/>
          <w:szCs w:val="28"/>
        </w:rPr>
        <w:t xml:space="preserve"> дворик, тянулась деревянная галерейка (обыкновенно не кругом, а только с одной стороны). Со двора мог быть ход в людскую — помещение для рабов с глинобитной общей лежанкой, в кухню с врытым в землю очагом (здесь же хранились и каменные зернотерки) и в кладовку. В подавляющем большинстве домов, однако, ни помещения для рабов, ни кухни не было (очаги для стряпни устраивались во дворе). Однако в любом доме напротив выхода из сеней обязательно располагалась дверь в парадную горницу; она могла быть различной длины, в зависимости от возможностей владельцев дома, но во всех домах имела стандартную ширину - 2 м           (4 локтя), так как здесь, по-видимому, после обрядового семейного или родового </w:t>
      </w:r>
      <w:proofErr w:type="spellStart"/>
      <w:r w:rsidRPr="00A1441A">
        <w:rPr>
          <w:sz w:val="28"/>
          <w:szCs w:val="28"/>
        </w:rPr>
        <w:t>пиршенства</w:t>
      </w:r>
      <w:proofErr w:type="spellEnd"/>
      <w:r w:rsidRPr="00A1441A">
        <w:rPr>
          <w:sz w:val="28"/>
          <w:szCs w:val="28"/>
        </w:rPr>
        <w:t xml:space="preserve"> вповалку укладывали спать гостей. Лишь в очень редких домах при горнице устраивали кладовку для постельных вещей (скорее всего циновок и паласов) и умывальную... Через горницу был проход во второй, меньший двор, недоступный посторонним; часть его, по-видимому, имела крытый навес, и здесь находился домашний алтарь; в этом же дворике по возможности хоронили умерших членов семейства...</w:t>
      </w:r>
    </w:p>
    <w:p w:rsidR="00A1441A" w:rsidRPr="00A1441A" w:rsidRDefault="00A1441A" w:rsidP="00A1441A">
      <w:pPr>
        <w:ind w:firstLine="709"/>
        <w:rPr>
          <w:sz w:val="28"/>
          <w:szCs w:val="28"/>
        </w:rPr>
      </w:pPr>
      <w:r w:rsidRPr="00A1441A">
        <w:rPr>
          <w:sz w:val="28"/>
          <w:szCs w:val="28"/>
        </w:rPr>
        <w:t>Из первого, не священного, дворика на галерейку вела лестница, а под лестницей всегда находилось еще одно нужное помещение. Нечистот не оставляли в доме, их старались вывести дренажными трубами на улицу...</w:t>
      </w:r>
    </w:p>
    <w:p w:rsidR="00A1441A" w:rsidRPr="00A1441A" w:rsidRDefault="00A1441A" w:rsidP="00A1441A">
      <w:pPr>
        <w:ind w:firstLine="709"/>
        <w:rPr>
          <w:sz w:val="28"/>
          <w:szCs w:val="28"/>
        </w:rPr>
      </w:pPr>
      <w:r w:rsidRPr="00A1441A">
        <w:rPr>
          <w:sz w:val="28"/>
          <w:szCs w:val="28"/>
        </w:rPr>
        <w:t xml:space="preserve">На втором этаже находились собственно жилые помещения, но о них мы знаем меньше всего: </w:t>
      </w:r>
      <w:proofErr w:type="gramStart"/>
      <w:r w:rsidRPr="00A1441A">
        <w:rPr>
          <w:sz w:val="28"/>
          <w:szCs w:val="28"/>
        </w:rPr>
        <w:t>почти</w:t>
      </w:r>
      <w:proofErr w:type="gramEnd"/>
      <w:r w:rsidRPr="00A1441A">
        <w:rPr>
          <w:sz w:val="28"/>
          <w:szCs w:val="28"/>
        </w:rPr>
        <w:t xml:space="preserve"> ни один раскопанный дом не сохранился до уровня второго этажа. По-видимому, надстройка (</w:t>
      </w:r>
      <w:proofErr w:type="spellStart"/>
      <w:r w:rsidRPr="00A1441A">
        <w:rPr>
          <w:sz w:val="28"/>
          <w:szCs w:val="28"/>
        </w:rPr>
        <w:t>ругбум</w:t>
      </w:r>
      <w:proofErr w:type="spellEnd"/>
      <w:r w:rsidRPr="00A1441A">
        <w:rPr>
          <w:sz w:val="28"/>
          <w:szCs w:val="28"/>
        </w:rPr>
        <w:t xml:space="preserve">) почти всегда была меньше по площади, чем первый этаж; для размещения взрослых и детей </w:t>
      </w:r>
      <w:r w:rsidRPr="00A1441A">
        <w:rPr>
          <w:sz w:val="28"/>
          <w:szCs w:val="28"/>
        </w:rPr>
        <w:lastRenderedPageBreak/>
        <w:t>обычно семье хватало, думается, одной-двух горниц, площадью 18-30 кв. м, имея в виду семью средней состоятельности...</w:t>
      </w:r>
    </w:p>
    <w:p w:rsidR="00A1441A" w:rsidRPr="00A1441A" w:rsidRDefault="00A1441A" w:rsidP="00A1441A">
      <w:pPr>
        <w:ind w:firstLine="709"/>
        <w:rPr>
          <w:sz w:val="28"/>
          <w:szCs w:val="28"/>
        </w:rPr>
      </w:pPr>
      <w:r w:rsidRPr="00A1441A">
        <w:rPr>
          <w:sz w:val="28"/>
          <w:szCs w:val="28"/>
        </w:rPr>
        <w:t xml:space="preserve">Наряду с описанным типом дома существовал и другой, меньшего размера; в нем сени занимали всю ширину постройки, а из узкого дворика дверь вела в крошечную парадную горницу и оттуда на такой же маленький задний, священный двор; галерейка имелась только наверху, над входом в горницу. Похоже, что в домах подобного типа </w:t>
      </w:r>
      <w:proofErr w:type="gramStart"/>
      <w:r w:rsidRPr="00A1441A">
        <w:rPr>
          <w:sz w:val="28"/>
          <w:szCs w:val="28"/>
        </w:rPr>
        <w:t>было не более одной горенки</w:t>
      </w:r>
      <w:proofErr w:type="gramEnd"/>
      <w:r w:rsidRPr="00A1441A">
        <w:rPr>
          <w:sz w:val="28"/>
          <w:szCs w:val="28"/>
        </w:rPr>
        <w:t xml:space="preserve"> на втором этаже. Видимо, такой тип домов возник в результате раздела первоначального семейного жилища». </w:t>
      </w:r>
    </w:p>
    <w:p w:rsidR="00A1441A" w:rsidRPr="00A1441A" w:rsidRDefault="00A1441A" w:rsidP="00A1441A">
      <w:pPr>
        <w:ind w:firstLine="709"/>
        <w:rPr>
          <w:sz w:val="32"/>
          <w:szCs w:val="32"/>
        </w:rPr>
      </w:pPr>
      <w:r w:rsidRPr="00A1441A">
        <w:rPr>
          <w:sz w:val="32"/>
          <w:szCs w:val="32"/>
        </w:rPr>
        <w:t>СОЦИАЛЬНАЯ СТРУКТУРА ОБЩЕСТВА</w:t>
      </w:r>
    </w:p>
    <w:p w:rsidR="00A1441A" w:rsidRPr="00A1441A" w:rsidRDefault="00A1441A" w:rsidP="00A1441A">
      <w:pPr>
        <w:ind w:firstLine="709"/>
        <w:rPr>
          <w:sz w:val="28"/>
          <w:szCs w:val="28"/>
        </w:rPr>
      </w:pPr>
      <w:r w:rsidRPr="00A1441A">
        <w:rPr>
          <w:sz w:val="28"/>
          <w:szCs w:val="28"/>
        </w:rPr>
        <w:t>Нет сомнения в том, что Законы Хаммурапи отстаивали интересы рабовладельцев, защищали их от «строптивого» раба. В средней древневавилонской семье могло быть от двух до пяти рабов. Значительно реже их число доходило до нескольких десятков. Частноправовые документы свидетельствуют, что рабы могли продаваться, обмениваться, их передавали по наследству, дарили, одним словом, полностью распоряжались их жизнью по своему усмотрению, не учитывая при этом их семейного положения. Средняя цена раба составляла 150—250 г. серебра, что равнялось наемной плате за вола.</w:t>
      </w:r>
    </w:p>
    <w:p w:rsidR="00A1441A" w:rsidRPr="00A1441A" w:rsidRDefault="00A1441A" w:rsidP="00A1441A">
      <w:pPr>
        <w:ind w:firstLine="709"/>
        <w:rPr>
          <w:sz w:val="28"/>
          <w:szCs w:val="28"/>
        </w:rPr>
      </w:pPr>
      <w:r w:rsidRPr="00A1441A">
        <w:rPr>
          <w:sz w:val="28"/>
          <w:szCs w:val="28"/>
        </w:rPr>
        <w:t>В рассмотренном выше случае с обрушившимся домом, если жертвой становился раб, то строитель должен был выплатить хозяину возмещение ущерба за убитого раба. Компенсация владельцу назначалась и при нанесении физических повреждений рабу. Собственнику убитого раба виновный в смерти отдавал другого раба.</w:t>
      </w:r>
    </w:p>
    <w:p w:rsidR="00A1441A" w:rsidRPr="00A1441A" w:rsidRDefault="00A1441A" w:rsidP="00A1441A">
      <w:pPr>
        <w:ind w:firstLine="709"/>
        <w:rPr>
          <w:sz w:val="28"/>
          <w:szCs w:val="28"/>
        </w:rPr>
      </w:pPr>
      <w:r w:rsidRPr="00A1441A">
        <w:rPr>
          <w:sz w:val="28"/>
          <w:szCs w:val="28"/>
        </w:rPr>
        <w:t xml:space="preserve">Закон всячески защищал интересы рабовладельца, имевшего право </w:t>
      </w:r>
      <w:proofErr w:type="gramStart"/>
      <w:r w:rsidRPr="00A1441A">
        <w:rPr>
          <w:sz w:val="28"/>
          <w:szCs w:val="28"/>
        </w:rPr>
        <w:t>обратиться к властям с просьбой вернуть</w:t>
      </w:r>
      <w:proofErr w:type="gramEnd"/>
      <w:r w:rsidRPr="00A1441A">
        <w:rPr>
          <w:sz w:val="28"/>
          <w:szCs w:val="28"/>
        </w:rPr>
        <w:t xml:space="preserve"> убежавшего раба и наказать вора, которому угрожала смертная казнь. Если убегал нанятый раб, то материальная ответственность возлагалась на его временного хозяина. Виновные в укрывательстве беглого раба наказывались самым строгим образом, им грозила смертная казнь.</w:t>
      </w:r>
    </w:p>
    <w:p w:rsidR="00A1441A" w:rsidRPr="00A1441A" w:rsidRDefault="00A1441A" w:rsidP="00A1441A">
      <w:pPr>
        <w:ind w:firstLine="709"/>
        <w:rPr>
          <w:sz w:val="28"/>
          <w:szCs w:val="28"/>
        </w:rPr>
      </w:pPr>
      <w:r w:rsidRPr="00A1441A">
        <w:rPr>
          <w:sz w:val="28"/>
          <w:szCs w:val="28"/>
        </w:rPr>
        <w:t xml:space="preserve">Как становится ясным из Законов Хаммурапи, рабы обычно имели клеймо, сообщавшее о принадлежности </w:t>
      </w:r>
      <w:proofErr w:type="gramStart"/>
      <w:r w:rsidRPr="00A1441A">
        <w:rPr>
          <w:sz w:val="28"/>
          <w:szCs w:val="28"/>
        </w:rPr>
        <w:t>тому</w:t>
      </w:r>
      <w:proofErr w:type="gramEnd"/>
      <w:r w:rsidRPr="00A1441A">
        <w:rPr>
          <w:sz w:val="28"/>
          <w:szCs w:val="28"/>
        </w:rPr>
        <w:t xml:space="preserve"> или иному владельцу. Изменение или уничтожение этого отличительного знака также считалось тяжким преступлением. О рабском положении человека могли </w:t>
      </w:r>
      <w:r w:rsidRPr="00A1441A">
        <w:rPr>
          <w:sz w:val="28"/>
          <w:szCs w:val="28"/>
        </w:rPr>
        <w:lastRenderedPageBreak/>
        <w:t>свидетельствовать также особая стрижка, проткнутые уши, табличка на груди.</w:t>
      </w:r>
    </w:p>
    <w:p w:rsidR="00A1441A" w:rsidRPr="00A1441A" w:rsidRDefault="00A1441A" w:rsidP="00A1441A">
      <w:pPr>
        <w:ind w:firstLine="709"/>
        <w:rPr>
          <w:sz w:val="28"/>
          <w:szCs w:val="28"/>
        </w:rPr>
      </w:pPr>
      <w:r w:rsidRPr="00A1441A">
        <w:rPr>
          <w:sz w:val="28"/>
          <w:szCs w:val="28"/>
        </w:rPr>
        <w:t xml:space="preserve">В Древнем Вавилоне существовало несколько источников пополнения рабской силы. В первую очередь, это многочисленные непрекращающиеся войны. Менее значимыми были внутренние источники. Свободный человек мог быть обращен в рабство за ряд преступлений, например, за нарушение правил содержания системы ирригации. Не исключалась и </w:t>
      </w:r>
      <w:proofErr w:type="spellStart"/>
      <w:r w:rsidRPr="00A1441A">
        <w:rPr>
          <w:sz w:val="28"/>
          <w:szCs w:val="28"/>
        </w:rPr>
        <w:t>самопродажа</w:t>
      </w:r>
      <w:proofErr w:type="spellEnd"/>
      <w:r w:rsidRPr="00A1441A">
        <w:rPr>
          <w:sz w:val="28"/>
          <w:szCs w:val="28"/>
        </w:rPr>
        <w:t xml:space="preserve"> в рабство. Следует заметить, что превращение в рабов свободных граждан, как мы увидим дальше, противоречило интересам самого государства. В зависимости от владельца рабы делились на государственных, храмовых, частновладельческих и рабов, принадлежащих </w:t>
      </w:r>
      <w:proofErr w:type="spellStart"/>
      <w:r w:rsidRPr="00A1441A">
        <w:rPr>
          <w:sz w:val="28"/>
          <w:szCs w:val="28"/>
        </w:rPr>
        <w:t>мушкену</w:t>
      </w:r>
      <w:proofErr w:type="spellEnd"/>
      <w:r w:rsidRPr="00A1441A">
        <w:rPr>
          <w:sz w:val="28"/>
          <w:szCs w:val="28"/>
        </w:rPr>
        <w:t>.</w:t>
      </w:r>
    </w:p>
    <w:p w:rsidR="00A1441A" w:rsidRPr="00A1441A" w:rsidRDefault="00A1441A" w:rsidP="00A1441A">
      <w:pPr>
        <w:ind w:firstLine="709"/>
        <w:rPr>
          <w:sz w:val="28"/>
          <w:szCs w:val="28"/>
        </w:rPr>
      </w:pPr>
      <w:r w:rsidRPr="00A1441A">
        <w:rPr>
          <w:sz w:val="28"/>
          <w:szCs w:val="28"/>
        </w:rPr>
        <w:t>Несмотря на исключительно подневольное положение, рабам представлялась трудноосуществимая возможность изменить свой социальный статус. Еще при III династии Ура раб в судебном порядке имел право оспаривать свое рабское положение. Сохранялась такая возможность и во времена Хаммурапи. Правда, прежде чем решиться на такой шаг человеку следовало серьезно подумать о последствиях: в случае проигрыша зазнавшегося раба ожидали большие неприятности. Рабам разрешалось создавать семью со свободными женщинами, при этом и сами жены и дети от этого брака оставались свободными. Сын рабыни, если на то была воля хозяина, мог стать его наследником. Указанные моменты скорее свидетельствуют не об определенных правах подневольной части населения, а о привилегированном положении свободных людей.</w:t>
      </w:r>
    </w:p>
    <w:p w:rsidR="00A1441A" w:rsidRPr="00A1441A" w:rsidRDefault="00A1441A" w:rsidP="00A1441A">
      <w:pPr>
        <w:ind w:firstLine="709"/>
        <w:rPr>
          <w:sz w:val="28"/>
          <w:szCs w:val="28"/>
        </w:rPr>
      </w:pPr>
      <w:r w:rsidRPr="00A1441A">
        <w:rPr>
          <w:sz w:val="28"/>
          <w:szCs w:val="28"/>
        </w:rPr>
        <w:t xml:space="preserve">Свободные граждане в Древневавилонском царстве не составляли единого класса. Они делились на полноправных, так называемых «мужей» или «сыновей мужей», с одной стороны, и неполноправных, с другой. За </w:t>
      </w:r>
      <w:proofErr w:type="gramStart"/>
      <w:r w:rsidRPr="00A1441A">
        <w:rPr>
          <w:sz w:val="28"/>
          <w:szCs w:val="28"/>
        </w:rPr>
        <w:t>последними</w:t>
      </w:r>
      <w:proofErr w:type="gramEnd"/>
      <w:r w:rsidRPr="00A1441A">
        <w:rPr>
          <w:sz w:val="28"/>
          <w:szCs w:val="28"/>
        </w:rPr>
        <w:t xml:space="preserve"> утвердился уже упоминаемый при рассмотрении законов </w:t>
      </w:r>
      <w:proofErr w:type="spellStart"/>
      <w:r w:rsidRPr="00A1441A">
        <w:rPr>
          <w:sz w:val="28"/>
          <w:szCs w:val="28"/>
        </w:rPr>
        <w:t>Эшнунны</w:t>
      </w:r>
      <w:proofErr w:type="spellEnd"/>
      <w:r w:rsidRPr="00A1441A">
        <w:rPr>
          <w:sz w:val="28"/>
          <w:szCs w:val="28"/>
        </w:rPr>
        <w:t xml:space="preserve"> термин </w:t>
      </w:r>
      <w:proofErr w:type="spellStart"/>
      <w:r w:rsidRPr="00A1441A">
        <w:rPr>
          <w:sz w:val="28"/>
          <w:szCs w:val="28"/>
        </w:rPr>
        <w:t>мушкену</w:t>
      </w:r>
      <w:proofErr w:type="spellEnd"/>
      <w:r w:rsidRPr="00A1441A">
        <w:rPr>
          <w:sz w:val="28"/>
          <w:szCs w:val="28"/>
        </w:rPr>
        <w:t xml:space="preserve"> («покорный», «склоняющийся ниц»). По поводу значения этого термина у современных ученых нет единого мнения. Высказывались предположения, что так называли </w:t>
      </w:r>
      <w:proofErr w:type="gramStart"/>
      <w:r w:rsidRPr="00A1441A">
        <w:rPr>
          <w:sz w:val="28"/>
          <w:szCs w:val="28"/>
        </w:rPr>
        <w:t>жителей</w:t>
      </w:r>
      <w:proofErr w:type="gramEnd"/>
      <w:r w:rsidRPr="00A1441A">
        <w:rPr>
          <w:sz w:val="28"/>
          <w:szCs w:val="28"/>
        </w:rPr>
        <w:t xml:space="preserve"> покоренных Вавилоном территорий и городов. Возможно, это были представители кочевых племен, различные пришельцы.</w:t>
      </w:r>
    </w:p>
    <w:p w:rsidR="00A1441A" w:rsidRPr="00A1441A" w:rsidRDefault="00A1441A" w:rsidP="00A1441A">
      <w:pPr>
        <w:ind w:firstLine="709"/>
        <w:rPr>
          <w:sz w:val="28"/>
          <w:szCs w:val="28"/>
        </w:rPr>
      </w:pPr>
      <w:r w:rsidRPr="00A1441A">
        <w:rPr>
          <w:sz w:val="28"/>
          <w:szCs w:val="28"/>
        </w:rPr>
        <w:t xml:space="preserve">Некоторые историки считают, что </w:t>
      </w:r>
      <w:proofErr w:type="spellStart"/>
      <w:r w:rsidRPr="00A1441A">
        <w:rPr>
          <w:sz w:val="28"/>
          <w:szCs w:val="28"/>
        </w:rPr>
        <w:t>мушкену</w:t>
      </w:r>
      <w:proofErr w:type="spellEnd"/>
      <w:r w:rsidRPr="00A1441A">
        <w:rPr>
          <w:sz w:val="28"/>
          <w:szCs w:val="28"/>
        </w:rPr>
        <w:t xml:space="preserve"> не являлись свободными, а составляли особую социальную категорию. По-видимому, это слишком категорично: хотя, как свидетельствуют исторические источники, на </w:t>
      </w:r>
      <w:r w:rsidRPr="00A1441A">
        <w:rPr>
          <w:sz w:val="28"/>
          <w:szCs w:val="28"/>
        </w:rPr>
        <w:lastRenderedPageBreak/>
        <w:t xml:space="preserve">социальной лестнице </w:t>
      </w:r>
      <w:proofErr w:type="spellStart"/>
      <w:r w:rsidRPr="00A1441A">
        <w:rPr>
          <w:sz w:val="28"/>
          <w:szCs w:val="28"/>
        </w:rPr>
        <w:t>мушкену</w:t>
      </w:r>
      <w:proofErr w:type="spellEnd"/>
      <w:r w:rsidRPr="00A1441A">
        <w:rPr>
          <w:sz w:val="28"/>
          <w:szCs w:val="28"/>
        </w:rPr>
        <w:t xml:space="preserve"> действительно занимали более низкое положение по сравнению с полноправными гражданами. Наиболее вероятной представляется точка зрения, что </w:t>
      </w:r>
      <w:proofErr w:type="spellStart"/>
      <w:r w:rsidRPr="00A1441A">
        <w:rPr>
          <w:sz w:val="28"/>
          <w:szCs w:val="28"/>
        </w:rPr>
        <w:t>мушкену</w:t>
      </w:r>
      <w:proofErr w:type="spellEnd"/>
      <w:r w:rsidRPr="00A1441A">
        <w:rPr>
          <w:sz w:val="28"/>
          <w:szCs w:val="28"/>
        </w:rPr>
        <w:t xml:space="preserve"> — социальная категория, представители которой утратили связь с общиной и не являлись собственниками наделов земли, а получали их в пользование как вознаграждение за выполнение определенной царской службы. Таким образом, это были царские служащие, занимавшие в государстве самое низкое положение.</w:t>
      </w:r>
    </w:p>
    <w:p w:rsidR="00A1441A" w:rsidRPr="00A1441A" w:rsidRDefault="00A1441A" w:rsidP="00A1441A">
      <w:pPr>
        <w:ind w:firstLine="709"/>
        <w:rPr>
          <w:sz w:val="28"/>
          <w:szCs w:val="28"/>
          <w:lang w:val="en-US"/>
        </w:rPr>
      </w:pPr>
      <w:r w:rsidRPr="00A1441A">
        <w:rPr>
          <w:sz w:val="28"/>
          <w:szCs w:val="28"/>
        </w:rPr>
        <w:t xml:space="preserve">О неравноправии </w:t>
      </w:r>
      <w:proofErr w:type="spellStart"/>
      <w:r w:rsidRPr="00A1441A">
        <w:rPr>
          <w:sz w:val="28"/>
          <w:szCs w:val="28"/>
        </w:rPr>
        <w:t>мушкену</w:t>
      </w:r>
      <w:proofErr w:type="spellEnd"/>
      <w:r w:rsidRPr="00A1441A">
        <w:rPr>
          <w:sz w:val="28"/>
          <w:szCs w:val="28"/>
        </w:rPr>
        <w:t xml:space="preserve"> со свободными мужчинами говорит, например, такой факт: если виновный в нанесении телесных повреждений «мужу» карался по принципу талиона, то пострадавшему </w:t>
      </w:r>
      <w:proofErr w:type="spellStart"/>
      <w:r w:rsidRPr="00A1441A">
        <w:rPr>
          <w:sz w:val="28"/>
          <w:szCs w:val="28"/>
        </w:rPr>
        <w:t>мушкену</w:t>
      </w:r>
      <w:proofErr w:type="spellEnd"/>
      <w:r w:rsidRPr="00A1441A">
        <w:rPr>
          <w:sz w:val="28"/>
          <w:szCs w:val="28"/>
        </w:rPr>
        <w:t xml:space="preserve"> в той же ситуации выплачивался только штраф. При этом лечение </w:t>
      </w:r>
      <w:proofErr w:type="spellStart"/>
      <w:r w:rsidRPr="00A1441A">
        <w:rPr>
          <w:sz w:val="28"/>
          <w:szCs w:val="28"/>
        </w:rPr>
        <w:t>мушкену</w:t>
      </w:r>
      <w:proofErr w:type="spellEnd"/>
      <w:r w:rsidRPr="00A1441A">
        <w:rPr>
          <w:sz w:val="28"/>
          <w:szCs w:val="28"/>
        </w:rPr>
        <w:t xml:space="preserve"> оценивалось вдвое меньше чем лечение «мужа».</w:t>
      </w:r>
    </w:p>
    <w:p w:rsidR="00A1441A" w:rsidRPr="00A1441A" w:rsidRDefault="00A1441A" w:rsidP="00A1441A">
      <w:pPr>
        <w:ind w:firstLine="709"/>
        <w:rPr>
          <w:sz w:val="28"/>
          <w:szCs w:val="28"/>
        </w:rPr>
      </w:pPr>
      <w:r w:rsidRPr="00A1441A">
        <w:rPr>
          <w:sz w:val="28"/>
          <w:szCs w:val="28"/>
        </w:rPr>
        <w:t xml:space="preserve">С другой стороны, </w:t>
      </w:r>
      <w:proofErr w:type="spellStart"/>
      <w:r w:rsidRPr="00A1441A">
        <w:rPr>
          <w:sz w:val="28"/>
          <w:szCs w:val="28"/>
        </w:rPr>
        <w:t>мушкену</w:t>
      </w:r>
      <w:proofErr w:type="spellEnd"/>
      <w:r w:rsidRPr="00A1441A">
        <w:rPr>
          <w:sz w:val="28"/>
          <w:szCs w:val="28"/>
        </w:rPr>
        <w:t xml:space="preserve"> мог владеть имуществом</w:t>
      </w:r>
      <w:proofErr w:type="gramStart"/>
      <w:r w:rsidRPr="00A1441A">
        <w:rPr>
          <w:sz w:val="28"/>
          <w:szCs w:val="28"/>
        </w:rPr>
        <w:t>.</w:t>
      </w:r>
      <w:proofErr w:type="gramEnd"/>
      <w:r w:rsidRPr="00A1441A">
        <w:rPr>
          <w:sz w:val="28"/>
          <w:szCs w:val="28"/>
        </w:rPr>
        <w:t xml:space="preserve"> </w:t>
      </w:r>
      <w:proofErr w:type="gramStart"/>
      <w:r w:rsidRPr="00A1441A">
        <w:rPr>
          <w:sz w:val="28"/>
          <w:szCs w:val="28"/>
        </w:rPr>
        <w:t>к</w:t>
      </w:r>
      <w:proofErr w:type="gramEnd"/>
      <w:r w:rsidRPr="00A1441A">
        <w:rPr>
          <w:sz w:val="28"/>
          <w:szCs w:val="28"/>
        </w:rPr>
        <w:t>оторое охранялось законом наравне с дворцовым и храмовым, и рабов, за похищение которых преступнику, как и в других случаях, угрожала смертная казнь.</w:t>
      </w:r>
    </w:p>
    <w:p w:rsidR="00A1441A" w:rsidRPr="00A1441A" w:rsidRDefault="00A1441A" w:rsidP="00A1441A">
      <w:pPr>
        <w:ind w:firstLine="709"/>
        <w:rPr>
          <w:sz w:val="28"/>
          <w:szCs w:val="28"/>
        </w:rPr>
      </w:pPr>
      <w:r w:rsidRPr="00A1441A">
        <w:rPr>
          <w:sz w:val="28"/>
          <w:szCs w:val="28"/>
        </w:rPr>
        <w:t xml:space="preserve">Безусловно, и среди полноправных граждан, свободных общинников, глав патриархальных семей существовали различия, прежде всего экономические. Одни, наиболее зажиточные, подчиняли своему влиянию экономически </w:t>
      </w:r>
      <w:proofErr w:type="gramStart"/>
      <w:r w:rsidRPr="00A1441A">
        <w:rPr>
          <w:sz w:val="28"/>
          <w:szCs w:val="28"/>
        </w:rPr>
        <w:t>слабых</w:t>
      </w:r>
      <w:proofErr w:type="gramEnd"/>
      <w:r w:rsidRPr="00A1441A">
        <w:rPr>
          <w:sz w:val="28"/>
          <w:szCs w:val="28"/>
        </w:rPr>
        <w:t>, механизмом для этого являлось весьма распространенное ростовщичество и долговая кабала. Взаимоотношениям между богатыми и обедневшими общинниками Законы Хаммурапи уделили достаточно большое внимание. Процессу расслоения общины, а в дальнейшем и ее постепенному разрушению, безусловно, способствовала возможность членов общины распоряжаться собственностью по своему усмотрению, многие земли переходили в семейное владение. Они могли продавать свои земельные наделы, сдавать их в аренду, передавать по наследству.</w:t>
      </w:r>
    </w:p>
    <w:p w:rsidR="00A1441A" w:rsidRPr="00A1441A" w:rsidRDefault="00A1441A" w:rsidP="00A1441A">
      <w:pPr>
        <w:ind w:firstLine="709"/>
        <w:rPr>
          <w:sz w:val="28"/>
          <w:szCs w:val="28"/>
        </w:rPr>
      </w:pPr>
      <w:r w:rsidRPr="00A1441A">
        <w:rPr>
          <w:sz w:val="28"/>
          <w:szCs w:val="28"/>
        </w:rPr>
        <w:t>Не способствовало укреплению общины и то, что руководство ее деятельностью теперь возлагалось на царских чиновников, которые отнюдь не защищали самих общинников, как прежде это делали выборные авторитетные старейшины. С другой стороны, «местность», т. е. община, по-прежнему несла ответственность за преступления своих членов, которых властям не удалось поймать.</w:t>
      </w:r>
    </w:p>
    <w:p w:rsidR="00B96E46" w:rsidRDefault="00A1441A" w:rsidP="00A1441A">
      <w:pPr>
        <w:ind w:firstLine="709"/>
        <w:rPr>
          <w:sz w:val="28"/>
          <w:szCs w:val="28"/>
        </w:rPr>
      </w:pPr>
      <w:r w:rsidRPr="00A1441A">
        <w:rPr>
          <w:sz w:val="28"/>
          <w:szCs w:val="28"/>
        </w:rPr>
        <w:lastRenderedPageBreak/>
        <w:t>Отдельную социальную категорию в Древнем Вавилоне составляли воины, от которых в значительной степени зависела мощь государственной власти. Жизнь воина складывалась отнюдь не просто: в любом из боевых походов, которые следовали один за другим, его могли ранить, убить, захватить в плен. За отказ от участия в боевых действиях ему грозила смертная казнь, даже если он на свое место нанимал другого человека. Всегда по первому приказу царя воин должен был быть готов нести государственную службу с оружием в руках…</w:t>
      </w:r>
    </w:p>
    <w:p w:rsidR="00B96E46" w:rsidRDefault="00B96E46" w:rsidP="00B96E46">
      <w:pPr>
        <w:pStyle w:val="Normal"/>
        <w:spacing w:line="240" w:lineRule="auto"/>
        <w:ind w:left="79" w:firstLine="0"/>
        <w:jc w:val="center"/>
        <w:rPr>
          <w:b/>
          <w:sz w:val="28"/>
        </w:rPr>
      </w:pPr>
      <w:r>
        <w:rPr>
          <w:b/>
          <w:sz w:val="28"/>
        </w:rPr>
        <w:t>ЗАКЛЮЧЕНИЕ</w:t>
      </w:r>
    </w:p>
    <w:p w:rsidR="00B96E46" w:rsidRDefault="00B96E46" w:rsidP="00B96E46">
      <w:pPr>
        <w:pStyle w:val="Normal"/>
        <w:spacing w:line="240" w:lineRule="auto"/>
        <w:ind w:left="79" w:firstLine="720"/>
        <w:rPr>
          <w:sz w:val="28"/>
        </w:rPr>
      </w:pPr>
    </w:p>
    <w:p w:rsidR="00B96E46" w:rsidRPr="00B96E46" w:rsidRDefault="00B96E46" w:rsidP="00B96E46">
      <w:pPr>
        <w:pStyle w:val="Normal"/>
        <w:spacing w:line="360" w:lineRule="auto"/>
        <w:ind w:left="79" w:firstLine="720"/>
        <w:rPr>
          <w:sz w:val="28"/>
          <w:szCs w:val="28"/>
        </w:rPr>
      </w:pPr>
      <w:r w:rsidRPr="00B96E46">
        <w:rPr>
          <w:sz w:val="28"/>
          <w:szCs w:val="28"/>
        </w:rPr>
        <w:t>Вавилон — это греческое наименование семитского го</w:t>
      </w:r>
      <w:r w:rsidRPr="00B96E46">
        <w:rPr>
          <w:sz w:val="28"/>
          <w:szCs w:val="28"/>
        </w:rPr>
        <w:softHyphen/>
        <w:t xml:space="preserve">рода </w:t>
      </w:r>
      <w:proofErr w:type="spellStart"/>
      <w:r w:rsidRPr="00B96E46">
        <w:rPr>
          <w:sz w:val="28"/>
          <w:szCs w:val="28"/>
        </w:rPr>
        <w:t>Бабилима</w:t>
      </w:r>
      <w:proofErr w:type="spellEnd"/>
      <w:r w:rsidRPr="00B96E46">
        <w:rPr>
          <w:sz w:val="28"/>
          <w:szCs w:val="28"/>
        </w:rPr>
        <w:t xml:space="preserve">, что обозначает «Врата Господни». Город располагался в Северной части </w:t>
      </w:r>
      <w:proofErr w:type="spellStart"/>
      <w:r w:rsidRPr="00B96E46">
        <w:rPr>
          <w:sz w:val="28"/>
          <w:szCs w:val="28"/>
        </w:rPr>
        <w:t>Двуречья</w:t>
      </w:r>
      <w:proofErr w:type="spellEnd"/>
      <w:r w:rsidRPr="00B96E46">
        <w:rPr>
          <w:sz w:val="28"/>
          <w:szCs w:val="28"/>
        </w:rPr>
        <w:t>, там, где сближа</w:t>
      </w:r>
      <w:r w:rsidRPr="00B96E46">
        <w:rPr>
          <w:sz w:val="28"/>
          <w:szCs w:val="28"/>
        </w:rPr>
        <w:softHyphen/>
        <w:t>ется Евфрат с Тигром, к юго-западу от современного Багда</w:t>
      </w:r>
      <w:r w:rsidRPr="00B96E46">
        <w:rPr>
          <w:sz w:val="28"/>
          <w:szCs w:val="28"/>
        </w:rPr>
        <w:softHyphen/>
        <w:t>да. Он являлся столицей не только Древнего, но и Нового Вавилонского царства, сложившегося тысячелетием позже. В 538 г. до</w:t>
      </w:r>
      <w:proofErr w:type="gramStart"/>
      <w:r w:rsidRPr="00B96E46">
        <w:rPr>
          <w:sz w:val="28"/>
          <w:szCs w:val="28"/>
        </w:rPr>
        <w:t>.</w:t>
      </w:r>
      <w:proofErr w:type="gramEnd"/>
      <w:r w:rsidRPr="00B96E46">
        <w:rPr>
          <w:sz w:val="28"/>
          <w:szCs w:val="28"/>
        </w:rPr>
        <w:t xml:space="preserve"> </w:t>
      </w:r>
      <w:proofErr w:type="gramStart"/>
      <w:r w:rsidRPr="00B96E46">
        <w:rPr>
          <w:sz w:val="28"/>
          <w:szCs w:val="28"/>
        </w:rPr>
        <w:t>н</w:t>
      </w:r>
      <w:proofErr w:type="gramEnd"/>
      <w:r w:rsidRPr="00B96E46">
        <w:rPr>
          <w:sz w:val="28"/>
          <w:szCs w:val="28"/>
        </w:rPr>
        <w:t>. э. Вавилон был завоеван персами.</w:t>
      </w:r>
    </w:p>
    <w:p w:rsidR="00B96E46" w:rsidRPr="00B96E46" w:rsidRDefault="00B96E46" w:rsidP="00B96E46">
      <w:pPr>
        <w:pStyle w:val="Normal"/>
        <w:spacing w:line="360" w:lineRule="auto"/>
        <w:ind w:left="79" w:firstLine="720"/>
        <w:rPr>
          <w:sz w:val="28"/>
          <w:szCs w:val="28"/>
        </w:rPr>
      </w:pPr>
      <w:r w:rsidRPr="00B96E46">
        <w:rPr>
          <w:sz w:val="28"/>
          <w:szCs w:val="28"/>
        </w:rPr>
        <w:t>Благодаря археологическим раскопкам, которые велись с 1899 года, на территории Вавилона обнаружены город</w:t>
      </w:r>
      <w:r w:rsidRPr="00B96E46">
        <w:rPr>
          <w:sz w:val="28"/>
          <w:szCs w:val="28"/>
        </w:rPr>
        <w:softHyphen/>
        <w:t>ские укрепления, царский дворец, храмовые сооружения, в частности комплекс бога Мардука, и жилой квартал.</w:t>
      </w:r>
    </w:p>
    <w:p w:rsidR="00B96E46" w:rsidRPr="00B96E46" w:rsidRDefault="00B96E46" w:rsidP="00B96E46">
      <w:pPr>
        <w:pStyle w:val="Normal"/>
        <w:tabs>
          <w:tab w:val="left" w:pos="5954"/>
        </w:tabs>
        <w:spacing w:line="360" w:lineRule="auto"/>
        <w:ind w:right="-22" w:firstLine="720"/>
        <w:rPr>
          <w:sz w:val="28"/>
          <w:szCs w:val="28"/>
        </w:rPr>
      </w:pPr>
      <w:r w:rsidRPr="00B96E46">
        <w:rPr>
          <w:sz w:val="28"/>
          <w:szCs w:val="28"/>
        </w:rPr>
        <w:t>Мой реферат освещает вопросы жизни и деятельности правителя Хаммурапи.</w:t>
      </w:r>
    </w:p>
    <w:p w:rsidR="00B96E46" w:rsidRPr="00B96E46" w:rsidRDefault="00B96E46" w:rsidP="00B96E46">
      <w:pPr>
        <w:pStyle w:val="Normal"/>
        <w:tabs>
          <w:tab w:val="left" w:pos="5954"/>
        </w:tabs>
        <w:spacing w:line="360" w:lineRule="auto"/>
        <w:ind w:right="-22" w:firstLine="720"/>
        <w:rPr>
          <w:sz w:val="28"/>
          <w:szCs w:val="28"/>
        </w:rPr>
      </w:pPr>
      <w:r w:rsidRPr="00B96E46">
        <w:rPr>
          <w:sz w:val="28"/>
          <w:szCs w:val="28"/>
        </w:rPr>
        <w:t>За более чем сорокалетний период правления талантли</w:t>
      </w:r>
      <w:r w:rsidRPr="00B96E46">
        <w:rPr>
          <w:sz w:val="28"/>
          <w:szCs w:val="28"/>
        </w:rPr>
        <w:softHyphen/>
        <w:t>вому и удачливому политику Хаммурапи удалось объеди</w:t>
      </w:r>
      <w:r w:rsidRPr="00B96E46">
        <w:rPr>
          <w:sz w:val="28"/>
          <w:szCs w:val="28"/>
        </w:rPr>
        <w:softHyphen/>
        <w:t xml:space="preserve">нить под своей властью основную часть долин Тигра и Евфрата и создать мощное централизованное государство, первое в полном смысле этого слова в Западной Азии - так называемое </w:t>
      </w:r>
      <w:proofErr w:type="spellStart"/>
      <w:r w:rsidRPr="00B96E46">
        <w:rPr>
          <w:sz w:val="28"/>
          <w:szCs w:val="28"/>
        </w:rPr>
        <w:t>Старовавилонское</w:t>
      </w:r>
      <w:proofErr w:type="spellEnd"/>
      <w:r w:rsidRPr="00B96E46">
        <w:rPr>
          <w:sz w:val="28"/>
          <w:szCs w:val="28"/>
        </w:rPr>
        <w:t xml:space="preserve"> царство. Вавилон прочно занимает положение нового центра </w:t>
      </w:r>
      <w:proofErr w:type="spellStart"/>
      <w:r w:rsidRPr="00B96E46">
        <w:rPr>
          <w:sz w:val="28"/>
          <w:szCs w:val="28"/>
        </w:rPr>
        <w:t>Двуречья</w:t>
      </w:r>
      <w:proofErr w:type="spellEnd"/>
      <w:r w:rsidRPr="00B96E46">
        <w:rPr>
          <w:sz w:val="28"/>
          <w:szCs w:val="28"/>
        </w:rPr>
        <w:t>.</w:t>
      </w:r>
    </w:p>
    <w:p w:rsidR="00B96E46" w:rsidRPr="00B96E46" w:rsidRDefault="00B96E46" w:rsidP="00B96E46">
      <w:pPr>
        <w:pStyle w:val="Normal"/>
        <w:spacing w:line="360" w:lineRule="auto"/>
        <w:ind w:firstLine="720"/>
        <w:rPr>
          <w:sz w:val="28"/>
          <w:szCs w:val="28"/>
        </w:rPr>
      </w:pPr>
      <w:r w:rsidRPr="00B96E46">
        <w:rPr>
          <w:sz w:val="28"/>
          <w:szCs w:val="28"/>
        </w:rPr>
        <w:t xml:space="preserve">О деятельности потомков Хаммурапи, начиная с его сына </w:t>
      </w:r>
      <w:proofErr w:type="spellStart"/>
      <w:r w:rsidRPr="00B96E46">
        <w:rPr>
          <w:sz w:val="28"/>
          <w:szCs w:val="28"/>
        </w:rPr>
        <w:t>Самсуилуна</w:t>
      </w:r>
      <w:proofErr w:type="spellEnd"/>
      <w:r w:rsidRPr="00B96E46">
        <w:rPr>
          <w:sz w:val="28"/>
          <w:szCs w:val="28"/>
        </w:rPr>
        <w:t xml:space="preserve">, вступившего на царствование в 1749 г. до н. э., известно относительно немного. После правления </w:t>
      </w:r>
      <w:proofErr w:type="spellStart"/>
      <w:r w:rsidRPr="00B96E46">
        <w:rPr>
          <w:sz w:val="28"/>
          <w:szCs w:val="28"/>
        </w:rPr>
        <w:t>Абиешу</w:t>
      </w:r>
      <w:proofErr w:type="spellEnd"/>
      <w:r w:rsidRPr="00B96E46">
        <w:rPr>
          <w:sz w:val="28"/>
          <w:szCs w:val="28"/>
        </w:rPr>
        <w:t xml:space="preserve"> (1711—1684 гг. до н. э.) и </w:t>
      </w:r>
      <w:proofErr w:type="spellStart"/>
      <w:r w:rsidRPr="00B96E46">
        <w:rPr>
          <w:sz w:val="28"/>
          <w:szCs w:val="28"/>
        </w:rPr>
        <w:t>Аммидитане</w:t>
      </w:r>
      <w:proofErr w:type="spellEnd"/>
      <w:r w:rsidRPr="00B96E46">
        <w:rPr>
          <w:sz w:val="28"/>
          <w:szCs w:val="28"/>
        </w:rPr>
        <w:t xml:space="preserve"> (1683— 1647 гг. до н. э.) на трон садится следующий царь </w:t>
      </w:r>
      <w:proofErr w:type="spellStart"/>
      <w:r w:rsidRPr="00B96E46">
        <w:rPr>
          <w:sz w:val="28"/>
          <w:szCs w:val="28"/>
        </w:rPr>
        <w:t>Аммицадука</w:t>
      </w:r>
      <w:proofErr w:type="spellEnd"/>
      <w:r w:rsidRPr="00B96E46">
        <w:rPr>
          <w:sz w:val="28"/>
          <w:szCs w:val="28"/>
        </w:rPr>
        <w:t xml:space="preserve">, к </w:t>
      </w:r>
      <w:r w:rsidRPr="00B96E46">
        <w:rPr>
          <w:sz w:val="28"/>
          <w:szCs w:val="28"/>
        </w:rPr>
        <w:lastRenderedPageBreak/>
        <w:t xml:space="preserve">восьмому </w:t>
      </w:r>
      <w:proofErr w:type="gramStart"/>
      <w:r w:rsidRPr="00B96E46">
        <w:rPr>
          <w:sz w:val="28"/>
          <w:szCs w:val="28"/>
        </w:rPr>
        <w:t>году</w:t>
      </w:r>
      <w:proofErr w:type="gramEnd"/>
      <w:r w:rsidRPr="00B96E46">
        <w:rPr>
          <w:sz w:val="28"/>
          <w:szCs w:val="28"/>
        </w:rPr>
        <w:t xml:space="preserve"> правления которого относятся древ</w:t>
      </w:r>
      <w:r w:rsidRPr="00B96E46">
        <w:rPr>
          <w:sz w:val="28"/>
          <w:szCs w:val="28"/>
        </w:rPr>
        <w:softHyphen/>
        <w:t xml:space="preserve">ние записи наблюдения </w:t>
      </w:r>
      <w:proofErr w:type="spellStart"/>
      <w:r w:rsidRPr="00B96E46">
        <w:rPr>
          <w:sz w:val="28"/>
          <w:szCs w:val="28"/>
        </w:rPr>
        <w:t>гелиакального</w:t>
      </w:r>
      <w:proofErr w:type="spellEnd"/>
      <w:r w:rsidRPr="00B96E46">
        <w:rPr>
          <w:sz w:val="28"/>
          <w:szCs w:val="28"/>
        </w:rPr>
        <w:t xml:space="preserve"> восхода планеты Венеры. В зависимости от того, как оценивается возможная ошибка древних наблюдателей, и по ряду других обстоя</w:t>
      </w:r>
      <w:r w:rsidRPr="00B96E46">
        <w:rPr>
          <w:sz w:val="28"/>
          <w:szCs w:val="28"/>
        </w:rPr>
        <w:softHyphen/>
        <w:t>тельств создается вся хронология Месопотамии III — II тыс. до н. э., имеющая три различные хронологические схемы (</w:t>
      </w:r>
      <w:r w:rsidRPr="00B96E46">
        <w:rPr>
          <w:sz w:val="28"/>
          <w:szCs w:val="28"/>
        </w:rPr>
        <w:sym w:font="Symbol" w:char="00B1"/>
      </w:r>
      <w:r w:rsidRPr="00B96E46">
        <w:rPr>
          <w:sz w:val="28"/>
          <w:szCs w:val="28"/>
        </w:rPr>
        <w:t>64 года): «короткую», «среднюю» и «длинную».</w:t>
      </w:r>
    </w:p>
    <w:p w:rsidR="00B96E46" w:rsidRPr="00B96E46" w:rsidRDefault="00B96E46" w:rsidP="00B96E46">
      <w:pPr>
        <w:pStyle w:val="Normal"/>
        <w:tabs>
          <w:tab w:val="left" w:pos="5954"/>
        </w:tabs>
        <w:spacing w:line="360" w:lineRule="auto"/>
        <w:ind w:right="-22" w:firstLine="720"/>
        <w:rPr>
          <w:sz w:val="28"/>
          <w:szCs w:val="28"/>
        </w:rPr>
      </w:pPr>
      <w:r w:rsidRPr="00B96E46">
        <w:rPr>
          <w:sz w:val="28"/>
          <w:szCs w:val="28"/>
        </w:rPr>
        <w:t>В настоящее время на территории государства Вавилон находится Ирак, это единственное что объединяет эти два государства, но это уже другая тема.</w:t>
      </w:r>
    </w:p>
    <w:p w:rsidR="00B96E46" w:rsidRPr="00B96E46" w:rsidRDefault="00B96E46" w:rsidP="00B96E46">
      <w:pPr>
        <w:tabs>
          <w:tab w:val="left" w:pos="5954"/>
        </w:tabs>
        <w:ind w:right="-23" w:firstLine="720"/>
        <w:jc w:val="both"/>
        <w:rPr>
          <w:sz w:val="28"/>
          <w:szCs w:val="28"/>
        </w:rPr>
      </w:pPr>
    </w:p>
    <w:p w:rsidR="00BA166C" w:rsidRPr="00B96E46" w:rsidRDefault="00BA166C" w:rsidP="00B96E46">
      <w:pPr>
        <w:ind w:firstLine="708"/>
        <w:rPr>
          <w:sz w:val="28"/>
          <w:szCs w:val="28"/>
        </w:rPr>
      </w:pPr>
    </w:p>
    <w:sectPr w:rsidR="00BA166C" w:rsidRPr="00B96E46" w:rsidSect="00CE3E8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1441A"/>
    <w:rsid w:val="00A1441A"/>
    <w:rsid w:val="00B96E46"/>
    <w:rsid w:val="00BA166C"/>
    <w:rsid w:val="00CE3E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E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B96E46"/>
    <w:pPr>
      <w:widowControl w:val="0"/>
      <w:snapToGrid w:val="0"/>
      <w:spacing w:after="0" w:line="259" w:lineRule="auto"/>
      <w:ind w:firstLine="320"/>
      <w:jc w:val="both"/>
    </w:pPr>
    <w:rPr>
      <w:rFonts w:ascii="Times New Roman" w:eastAsia="Times New Roman" w:hAnsi="Times New Roman" w:cs="Times New Roman"/>
      <w:sz w:val="18"/>
      <w:szCs w:val="20"/>
    </w:rPr>
  </w:style>
</w:styles>
</file>

<file path=word/webSettings.xml><?xml version="1.0" encoding="utf-8"?>
<w:webSettings xmlns:r="http://schemas.openxmlformats.org/officeDocument/2006/relationships" xmlns:w="http://schemas.openxmlformats.org/wordprocessingml/2006/main">
  <w:divs>
    <w:div w:id="534347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3497</Words>
  <Characters>19936</Characters>
  <Application>Microsoft Office Word</Application>
  <DocSecurity>0</DocSecurity>
  <Lines>166</Lines>
  <Paragraphs>46</Paragraphs>
  <ScaleCrop>false</ScaleCrop>
  <Company>Microsoft</Company>
  <LinksUpToDate>false</LinksUpToDate>
  <CharactersWithSpaces>23387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2010-11-06T09:25:00Z</dcterms:created>
  <dcterms:modified xsi:type="dcterms:W3CDTF">2010-11-06T09:45:00Z</dcterms:modified>
</cp:coreProperties>
</file>