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FC" w:rsidRPr="008E5EB9" w:rsidRDefault="005F4AE2" w:rsidP="00B5353E">
      <w:pPr>
        <w:ind w:left="-993"/>
        <w:jc w:val="center"/>
        <w:rPr>
          <w:sz w:val="40"/>
          <w:u w:val="single"/>
        </w:rPr>
      </w:pPr>
      <w:r w:rsidRPr="008E5EB9">
        <w:rPr>
          <w:sz w:val="40"/>
          <w:u w:val="single"/>
        </w:rPr>
        <w:t>Происхождение живого вещества</w:t>
      </w:r>
    </w:p>
    <w:p w:rsidR="005F4AE2" w:rsidRDefault="005F4AE2" w:rsidP="00B5353E">
      <w:pPr>
        <w:ind w:left="-993"/>
        <w:rPr>
          <w:sz w:val="24"/>
        </w:rPr>
      </w:pPr>
      <w:r>
        <w:rPr>
          <w:sz w:val="40"/>
        </w:rPr>
        <w:tab/>
      </w:r>
      <w:r>
        <w:rPr>
          <w:sz w:val="40"/>
        </w:rPr>
        <w:tab/>
      </w:r>
      <w:r>
        <w:rPr>
          <w:sz w:val="24"/>
        </w:rPr>
        <w:t>Происхождение живого вещества, его возникновение и многообр</w:t>
      </w:r>
      <w:r w:rsidR="00B5353E">
        <w:rPr>
          <w:sz w:val="24"/>
        </w:rPr>
        <w:t xml:space="preserve">азие на Земле с давних пор </w:t>
      </w:r>
      <w:r>
        <w:rPr>
          <w:sz w:val="24"/>
        </w:rPr>
        <w:t>являются</w:t>
      </w:r>
      <w:r w:rsidR="008E5EB9">
        <w:rPr>
          <w:sz w:val="24"/>
        </w:rPr>
        <w:t xml:space="preserve"> важнейшими проблемами в естествознании.</w:t>
      </w:r>
    </w:p>
    <w:p w:rsidR="008E5EB9" w:rsidRDefault="008E5EB9" w:rsidP="00B5353E">
      <w:pPr>
        <w:ind w:left="-9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Идеалисты, исходя их теологических убеждений, считают возникновение живого </w:t>
      </w:r>
      <w:r w:rsidR="00B40B3C">
        <w:rPr>
          <w:sz w:val="24"/>
        </w:rPr>
        <w:t>актом</w:t>
      </w:r>
      <w:r>
        <w:rPr>
          <w:sz w:val="24"/>
        </w:rPr>
        <w:t xml:space="preserve"> божественного сотворения.</w:t>
      </w:r>
    </w:p>
    <w:p w:rsidR="008E5EB9" w:rsidRDefault="008E5EB9" w:rsidP="00B5353E">
      <w:pPr>
        <w:ind w:left="-9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Все многообразия точек зрения ученых-материалистов о происхождении живого на Земле, сводится к двум пр</w:t>
      </w:r>
      <w:bookmarkStart w:id="0" w:name="_GoBack"/>
      <w:bookmarkEnd w:id="0"/>
      <w:r>
        <w:rPr>
          <w:sz w:val="24"/>
        </w:rPr>
        <w:t>отивоположным позициям</w:t>
      </w:r>
      <w:r w:rsidRPr="008E5EB9">
        <w:rPr>
          <w:sz w:val="24"/>
        </w:rPr>
        <w:t>:</w:t>
      </w:r>
      <w:r>
        <w:rPr>
          <w:sz w:val="24"/>
        </w:rPr>
        <w:t xml:space="preserve"> биогенеза</w:t>
      </w:r>
      <w:r w:rsidR="00D26390">
        <w:rPr>
          <w:sz w:val="24"/>
        </w:rPr>
        <w:t xml:space="preserve"> (все живое происходит от живого)</w:t>
      </w:r>
      <w:r>
        <w:rPr>
          <w:sz w:val="24"/>
        </w:rPr>
        <w:t xml:space="preserve"> и абиогенеза</w:t>
      </w:r>
      <w:r w:rsidR="00D26390">
        <w:rPr>
          <w:sz w:val="24"/>
        </w:rPr>
        <w:t xml:space="preserve"> (происхождение живого </w:t>
      </w:r>
      <w:proofErr w:type="gramStart"/>
      <w:r w:rsidR="00D26390">
        <w:rPr>
          <w:sz w:val="24"/>
        </w:rPr>
        <w:t>из</w:t>
      </w:r>
      <w:proofErr w:type="gramEnd"/>
      <w:r w:rsidR="00D26390">
        <w:rPr>
          <w:sz w:val="24"/>
        </w:rPr>
        <w:t xml:space="preserve"> неживого)</w:t>
      </w:r>
      <w:r>
        <w:rPr>
          <w:sz w:val="24"/>
        </w:rPr>
        <w:t>.</w:t>
      </w:r>
    </w:p>
    <w:p w:rsidR="00D26390" w:rsidRDefault="00D26390" w:rsidP="00B5353E">
      <w:pPr>
        <w:ind w:left="-9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В конце 19 века теории абиогенеза утратили свое влиянии в науке и обществе. На смену им пришли теории биогенеза</w:t>
      </w:r>
      <w:r w:rsidR="00C50475">
        <w:rPr>
          <w:sz w:val="24"/>
        </w:rPr>
        <w:t xml:space="preserve">. При этом одни ученые выдвигали идею о том, что жизнь на нашей планете никогда не зарождалась, а была занесена на нее из космоса, где жизнь существует вечно. Большое распространение получила </w:t>
      </w:r>
      <w:r w:rsidR="007B39BF">
        <w:rPr>
          <w:sz w:val="24"/>
        </w:rPr>
        <w:t>панспермии, которая и сейчас еще поддерживается некоторыми учеными.</w:t>
      </w:r>
    </w:p>
    <w:p w:rsidR="002165C6" w:rsidRDefault="002165C6" w:rsidP="00B5353E">
      <w:pPr>
        <w:ind w:left="-9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Тория панспермии </w:t>
      </w:r>
      <w:proofErr w:type="gramStart"/>
      <w:r>
        <w:rPr>
          <w:sz w:val="24"/>
        </w:rPr>
        <w:t>основана</w:t>
      </w:r>
      <w:proofErr w:type="gramEnd"/>
      <w:r>
        <w:rPr>
          <w:sz w:val="24"/>
        </w:rPr>
        <w:t xml:space="preserve"> на гипотезе о возможности переноса неких зародышей жизни из космического пространства на Землю. По этой теории считается, что с метеоритами и космической пылью на Землю попали живые организмы внеземного происхождения.</w:t>
      </w:r>
      <w:r w:rsidR="00C962B4">
        <w:rPr>
          <w:sz w:val="24"/>
        </w:rPr>
        <w:t xml:space="preserve"> Эта идея неоднократно высказывается и в наши дни, поскольку на некоторых обломках метеоритов иногда встречаются органические вещества.</w:t>
      </w:r>
    </w:p>
    <w:p w:rsidR="00C962B4" w:rsidRDefault="0048268F" w:rsidP="005F4AE2">
      <w:pPr>
        <w:ind w:left="-1418"/>
        <w:rPr>
          <w:sz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549ED47" wp14:editId="3020B2A8">
            <wp:simplePos x="0" y="0"/>
            <wp:positionH relativeFrom="column">
              <wp:posOffset>-784860</wp:posOffset>
            </wp:positionH>
            <wp:positionV relativeFrom="paragraph">
              <wp:posOffset>300990</wp:posOffset>
            </wp:positionV>
            <wp:extent cx="2857500" cy="3919855"/>
            <wp:effectExtent l="0" t="0" r="0" b="4445"/>
            <wp:wrapSquare wrapText="bothSides"/>
            <wp:docPr id="1" name="Рисунок 1" descr="C:\Users\Наташа\Desktop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ша\Desktop\01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91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2B4">
        <w:rPr>
          <w:sz w:val="24"/>
        </w:rPr>
        <w:tab/>
      </w:r>
      <w:r w:rsidR="00C962B4">
        <w:rPr>
          <w:sz w:val="24"/>
        </w:rPr>
        <w:tab/>
        <w:t xml:space="preserve">Начало современной теории возникновения живого положил ученый биолог </w:t>
      </w:r>
      <w:proofErr w:type="spellStart"/>
      <w:r w:rsidR="00C962B4">
        <w:rPr>
          <w:sz w:val="24"/>
        </w:rPr>
        <w:t>А.И.Опарин</w:t>
      </w:r>
      <w:proofErr w:type="spellEnd"/>
      <w:r w:rsidR="00C962B4">
        <w:rPr>
          <w:sz w:val="24"/>
        </w:rPr>
        <w:t>.</w:t>
      </w:r>
      <w:r>
        <w:rPr>
          <w:sz w:val="24"/>
        </w:rPr>
        <w:t xml:space="preserve"> В 1924 году он опубликовал труд «Происхождение жизни», в котором представил естественнонаучную гипотезу о зарождении жизни на Земле.</w:t>
      </w:r>
    </w:p>
    <w:p w:rsidR="0048268F" w:rsidRDefault="0048268F" w:rsidP="005F4AE2">
      <w:pPr>
        <w:ind w:left="-1418"/>
        <w:rPr>
          <w:sz w:val="24"/>
        </w:rPr>
      </w:pPr>
      <w:r>
        <w:rPr>
          <w:sz w:val="24"/>
        </w:rPr>
        <w:tab/>
        <w:t>По теории Опарина, жизнь зародилась на Земле в результат целого ряда химических превращений, осуществляемых в течение очень длительного времени в особых условиях, еще только формирующейся планеты.</w:t>
      </w:r>
    </w:p>
    <w:p w:rsidR="0048268F" w:rsidRDefault="0048268F" w:rsidP="005F4AE2">
      <w:pPr>
        <w:ind w:left="-1418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А.И.Опарин</w:t>
      </w:r>
      <w:proofErr w:type="spellEnd"/>
      <w:r>
        <w:rPr>
          <w:sz w:val="24"/>
        </w:rPr>
        <w:t xml:space="preserve"> полагал, что в массе коацерватных капель должен был идти отбор наиболее устойчивых в существовавших условиях. Среди сохраняющихся коацерватных капель в процессе дальнейшего </w:t>
      </w:r>
      <w:r w:rsidR="00BB0767">
        <w:rPr>
          <w:sz w:val="24"/>
        </w:rPr>
        <w:t>естественного</w:t>
      </w:r>
      <w:r>
        <w:rPr>
          <w:sz w:val="24"/>
        </w:rPr>
        <w:t xml:space="preserve"> отбора оставались лишь те коацерваты, которые при растекании на дочерние </w:t>
      </w:r>
      <w:r w:rsidR="00BB0767">
        <w:rPr>
          <w:sz w:val="24"/>
        </w:rPr>
        <w:t>сохраняли</w:t>
      </w:r>
      <w:r>
        <w:rPr>
          <w:sz w:val="24"/>
        </w:rPr>
        <w:t xml:space="preserve"> особенности своих свойств, т.е. способные к самовоспроизведению. </w:t>
      </w:r>
      <w:r w:rsidR="00BB0767">
        <w:rPr>
          <w:sz w:val="24"/>
        </w:rPr>
        <w:t xml:space="preserve"> С приобретением этих свойств коацерватная капля уже могла считаться простейшим живым организмом. Этот процесс естественного отбора шел миллионы лет.</w:t>
      </w:r>
    </w:p>
    <w:p w:rsidR="009E56AA" w:rsidRDefault="00BB0767" w:rsidP="009E56AA">
      <w:pPr>
        <w:ind w:left="-993" w:right="-426"/>
      </w:pPr>
      <w:r>
        <w:rPr>
          <w:noProof/>
          <w:sz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479DCB28" wp14:editId="0B87877D">
            <wp:simplePos x="0" y="0"/>
            <wp:positionH relativeFrom="column">
              <wp:posOffset>2644140</wp:posOffset>
            </wp:positionH>
            <wp:positionV relativeFrom="paragraph">
              <wp:posOffset>-112395</wp:posOffset>
            </wp:positionV>
            <wp:extent cx="3562350" cy="5772150"/>
            <wp:effectExtent l="0" t="0" r="0" b="0"/>
            <wp:wrapTight wrapText="bothSides">
              <wp:wrapPolygon edited="0">
                <wp:start x="0" y="0"/>
                <wp:lineTo x="0" y="21529"/>
                <wp:lineTo x="21484" y="21529"/>
                <wp:lineTo x="21484" y="0"/>
                <wp:lineTo x="0" y="0"/>
              </wp:wrapPolygon>
            </wp:wrapTight>
            <wp:docPr id="5" name="Рисунок 5" descr="C:\Users\Наташа\Desktop\Aleksandr_Oparin_and_Andrei_Kursanov_in_enzymology_laboratory_1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Наташа\Desktop\Aleksandr_Oparin_and_Andrei_Kursanov_in_enzymology_laboratory_193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77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Дальнейшие исследования А.И.Опарина и многих других  ученых подтвердили и развили идею о возникновении живой материи на Земле в результате длительной эволюции химических соединений. По современным взглядам, живое первоначально зародилось абиогенно (как результат химической эволюции), а усложнение живого и появление большого разнообразия живого на Земле произошло</w:t>
      </w:r>
      <w:r w:rsidR="009E56AA">
        <w:t xml:space="preserve"> биогенно (в итоге биологической эволюции). Опарин пишет</w:t>
      </w:r>
      <w:r w:rsidR="009E56AA" w:rsidRPr="009E56AA">
        <w:t>:</w:t>
      </w:r>
      <w:r w:rsidR="009E56AA">
        <w:t xml:space="preserve"> «Все более очевидным становится факт, что дарвиновская эволюция – это лишь сияющая вершина айсберга, почти девять десятых которого скрыто от нашего взгляда».</w:t>
      </w:r>
    </w:p>
    <w:p w:rsidR="009E56AA" w:rsidRDefault="009E56AA" w:rsidP="009E56AA">
      <w:pPr>
        <w:ind w:left="-993" w:right="-426"/>
      </w:pPr>
      <w:r>
        <w:tab/>
        <w:t>Теория А.И. Опарина, завоевав широкое признание. Оставляла нерешенным вопрос перехода от сложных органических веществ к простейшим живым организмам.</w:t>
      </w:r>
    </w:p>
    <w:p w:rsidR="009E56AA" w:rsidRDefault="009E56AA" w:rsidP="009E56AA">
      <w:pPr>
        <w:ind w:left="-993" w:right="-426"/>
      </w:pPr>
      <w:r>
        <w:tab/>
        <w:t>Опарин полагал, что главную роль в этом процессе выполняли белки, что именно они дали начало обмену веществ, обеспечив обособление капелек друг от друга и от окружающей среды.</w:t>
      </w:r>
      <w:r w:rsidR="00C962B4">
        <w:tab/>
      </w:r>
      <w:r>
        <w:t xml:space="preserve">Но его теория не давала объяснения способности живого к самовоспроизведению. </w:t>
      </w:r>
    </w:p>
    <w:p w:rsidR="0053742B" w:rsidRDefault="009E56AA" w:rsidP="009E56AA">
      <w:pPr>
        <w:ind w:left="-993" w:right="-426"/>
      </w:pPr>
      <w:r>
        <w:tab/>
        <w:t>Эволюция химических соединений в направлении жизни (</w:t>
      </w:r>
      <w:proofErr w:type="spellStart"/>
      <w:r>
        <w:t>биопоэз</w:t>
      </w:r>
      <w:proofErr w:type="spellEnd"/>
      <w:r>
        <w:t xml:space="preserve">) началась с момента формирования планеты Земля, около  5-7 млрд. лет назад. Этот этап эволюции, </w:t>
      </w:r>
      <w:proofErr w:type="gramStart"/>
      <w:r>
        <w:t>приведший</w:t>
      </w:r>
      <w:proofErr w:type="gramEnd"/>
      <w:r>
        <w:t xml:space="preserve"> в конце концов к формированию первых организмов, занял около одного миллиарда лет.</w:t>
      </w:r>
    </w:p>
    <w:p w:rsidR="00C962B4" w:rsidRDefault="0053742B" w:rsidP="009E56AA">
      <w:pPr>
        <w:ind w:left="-993" w:right="-426"/>
      </w:pPr>
      <w:r>
        <w:tab/>
        <w:t>Существуют  другие гипотезы происхождения жизни на земле. Все они не противоречат друг другу в главном</w:t>
      </w:r>
      <w:r w:rsidRPr="0053742B">
        <w:t>:</w:t>
      </w:r>
      <w:r>
        <w:t xml:space="preserve"> живое возникло в результате целого ряда химических и физических превращений, осуществляемых на протяжении очень длительного времени в условиях планеты Земля.</w:t>
      </w:r>
      <w:r w:rsidR="009E56AA">
        <w:t xml:space="preserve"> </w:t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  <w:r w:rsidR="00C962B4">
        <w:tab/>
      </w:r>
    </w:p>
    <w:p w:rsidR="00C962B4" w:rsidRPr="008E5EB9" w:rsidRDefault="00C962B4" w:rsidP="00C962B4">
      <w:pPr>
        <w:ind w:left="-709"/>
      </w:pPr>
    </w:p>
    <w:sectPr w:rsidR="00C962B4" w:rsidRPr="008E5EB9" w:rsidSect="00BB076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5E"/>
    <w:rsid w:val="002165C6"/>
    <w:rsid w:val="0048268F"/>
    <w:rsid w:val="0053742B"/>
    <w:rsid w:val="005F4AE2"/>
    <w:rsid w:val="007B39BF"/>
    <w:rsid w:val="008E5EB9"/>
    <w:rsid w:val="009E56AA"/>
    <w:rsid w:val="00B40B3C"/>
    <w:rsid w:val="00B5353E"/>
    <w:rsid w:val="00BB0767"/>
    <w:rsid w:val="00C50475"/>
    <w:rsid w:val="00C962B4"/>
    <w:rsid w:val="00D26390"/>
    <w:rsid w:val="00E2555E"/>
    <w:rsid w:val="00FC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B4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3742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3742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3742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3742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3742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5374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62B4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53742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3742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3742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3742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3742B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5374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98364-FA80-4105-A070-1EEED44F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5</cp:revision>
  <cp:lastPrinted>2010-11-22T17:44:00Z</cp:lastPrinted>
  <dcterms:created xsi:type="dcterms:W3CDTF">2010-11-22T14:44:00Z</dcterms:created>
  <dcterms:modified xsi:type="dcterms:W3CDTF">2010-11-22T17:45:00Z</dcterms:modified>
</cp:coreProperties>
</file>