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A2A" w:rsidRDefault="00992A2A" w:rsidP="00992A2A">
      <w:pPr>
        <w:ind w:left="-709"/>
        <w:jc w:val="center"/>
        <w:rPr>
          <w:rFonts w:ascii="Times New Roman" w:hAnsi="Times New Roman"/>
          <w:b/>
          <w:sz w:val="36"/>
          <w:szCs w:val="36"/>
        </w:rPr>
      </w:pPr>
      <w:r>
        <w:rPr>
          <w:rFonts w:ascii="Times New Roman" w:hAnsi="Times New Roman"/>
          <w:b/>
          <w:sz w:val="36"/>
          <w:szCs w:val="36"/>
        </w:rPr>
        <w:t>Ленинградский областной институт экономики</w:t>
      </w:r>
    </w:p>
    <w:p w:rsidR="00992A2A" w:rsidRDefault="00992A2A" w:rsidP="00992A2A">
      <w:pPr>
        <w:ind w:left="-709"/>
        <w:jc w:val="center"/>
        <w:rPr>
          <w:rFonts w:ascii="Times New Roman" w:hAnsi="Times New Roman"/>
          <w:b/>
          <w:sz w:val="36"/>
          <w:szCs w:val="36"/>
        </w:rPr>
      </w:pPr>
      <w:r>
        <w:rPr>
          <w:rFonts w:ascii="Times New Roman" w:hAnsi="Times New Roman"/>
          <w:b/>
          <w:sz w:val="36"/>
          <w:szCs w:val="36"/>
        </w:rPr>
        <w:t>и фи</w:t>
      </w:r>
      <w:r>
        <w:rPr>
          <w:rFonts w:ascii="Times New Roman" w:hAnsi="Times New Roman"/>
          <w:b/>
          <w:sz w:val="36"/>
          <w:szCs w:val="36"/>
        </w:rPr>
        <w:softHyphen/>
        <w:t>нансов</w:t>
      </w:r>
    </w:p>
    <w:p w:rsidR="00992A2A" w:rsidRDefault="00992A2A" w:rsidP="00992A2A">
      <w:pPr>
        <w:ind w:left="-709"/>
        <w:jc w:val="center"/>
        <w:rPr>
          <w:rFonts w:ascii="Times New Roman" w:hAnsi="Times New Roman"/>
          <w:b/>
          <w:sz w:val="36"/>
          <w:szCs w:val="36"/>
        </w:rPr>
      </w:pPr>
    </w:p>
    <w:p w:rsidR="00992A2A" w:rsidRDefault="00992A2A" w:rsidP="00992A2A">
      <w:pPr>
        <w:ind w:left="-709"/>
        <w:jc w:val="center"/>
        <w:rPr>
          <w:rFonts w:ascii="Times New Roman" w:hAnsi="Times New Roman"/>
          <w:b/>
          <w:sz w:val="36"/>
          <w:szCs w:val="36"/>
        </w:rPr>
      </w:pPr>
    </w:p>
    <w:p w:rsidR="00992A2A" w:rsidRDefault="00992A2A" w:rsidP="00992A2A">
      <w:pPr>
        <w:ind w:left="-709"/>
        <w:rPr>
          <w:rFonts w:ascii="Times New Roman" w:hAnsi="Times New Roman"/>
          <w:sz w:val="40"/>
          <w:szCs w:val="40"/>
        </w:rPr>
      </w:pPr>
      <w:r>
        <w:rPr>
          <w:rFonts w:ascii="Times New Roman" w:hAnsi="Times New Roman"/>
          <w:sz w:val="40"/>
          <w:szCs w:val="40"/>
        </w:rPr>
        <w:t xml:space="preserve">Кафедра: </w:t>
      </w:r>
      <w:r>
        <w:rPr>
          <w:rFonts w:ascii="Times New Roman" w:hAnsi="Times New Roman"/>
          <w:sz w:val="36"/>
          <w:szCs w:val="36"/>
        </w:rPr>
        <w:t>Национальная экономика и организация производства</w:t>
      </w:r>
    </w:p>
    <w:p w:rsidR="00992A2A" w:rsidRDefault="00992A2A" w:rsidP="00992A2A">
      <w:pPr>
        <w:pStyle w:val="a4"/>
        <w:ind w:left="-709"/>
        <w:jc w:val="both"/>
        <w:rPr>
          <w:rFonts w:ascii="Times New Roman" w:hAnsi="Times New Roman"/>
          <w:sz w:val="40"/>
          <w:szCs w:val="40"/>
        </w:rPr>
      </w:pPr>
      <w:r>
        <w:rPr>
          <w:rFonts w:ascii="Times New Roman" w:hAnsi="Times New Roman"/>
          <w:sz w:val="40"/>
          <w:szCs w:val="40"/>
        </w:rPr>
        <w:t>Дисциплина:</w:t>
      </w:r>
      <w:r>
        <w:rPr>
          <w:rFonts w:ascii="Times New Roman" w:hAnsi="Times New Roman"/>
          <w:b/>
          <w:sz w:val="40"/>
          <w:szCs w:val="40"/>
        </w:rPr>
        <w:t xml:space="preserve"> </w:t>
      </w:r>
      <w:r>
        <w:rPr>
          <w:rFonts w:ascii="Times New Roman" w:hAnsi="Times New Roman"/>
          <w:sz w:val="36"/>
          <w:szCs w:val="36"/>
        </w:rPr>
        <w:t>Экономика организаций</w:t>
      </w:r>
    </w:p>
    <w:p w:rsidR="00992A2A" w:rsidRDefault="00992A2A" w:rsidP="00992A2A">
      <w:pPr>
        <w:pStyle w:val="a4"/>
        <w:ind w:left="-709"/>
        <w:jc w:val="both"/>
        <w:rPr>
          <w:rFonts w:ascii="Times New Roman" w:hAnsi="Times New Roman"/>
          <w:b/>
          <w:sz w:val="40"/>
          <w:szCs w:val="40"/>
        </w:rPr>
      </w:pPr>
    </w:p>
    <w:p w:rsidR="00992A2A" w:rsidRDefault="00992A2A" w:rsidP="00992A2A">
      <w:pPr>
        <w:ind w:left="-709"/>
        <w:jc w:val="center"/>
        <w:rPr>
          <w:rFonts w:ascii="Times New Roman" w:hAnsi="Times New Roman"/>
          <w:sz w:val="56"/>
          <w:szCs w:val="56"/>
        </w:rPr>
      </w:pPr>
      <w:r>
        <w:rPr>
          <w:rFonts w:ascii="Times New Roman" w:hAnsi="Times New Roman"/>
          <w:sz w:val="56"/>
          <w:szCs w:val="56"/>
        </w:rPr>
        <w:t>К</w:t>
      </w:r>
      <w:r w:rsidR="007906FD">
        <w:rPr>
          <w:rFonts w:ascii="Times New Roman" w:hAnsi="Times New Roman"/>
          <w:sz w:val="56"/>
          <w:szCs w:val="56"/>
        </w:rPr>
        <w:t>урсов</w:t>
      </w:r>
      <w:r>
        <w:rPr>
          <w:rFonts w:ascii="Times New Roman" w:hAnsi="Times New Roman"/>
          <w:sz w:val="56"/>
          <w:szCs w:val="56"/>
        </w:rPr>
        <w:t>ая работа</w:t>
      </w:r>
    </w:p>
    <w:p w:rsidR="00992A2A" w:rsidRDefault="00992A2A" w:rsidP="00992A2A">
      <w:pPr>
        <w:ind w:left="-709"/>
        <w:jc w:val="center"/>
        <w:rPr>
          <w:rFonts w:ascii="Times New Roman" w:hAnsi="Times New Roman"/>
          <w:sz w:val="40"/>
          <w:szCs w:val="40"/>
        </w:rPr>
      </w:pPr>
      <w:r>
        <w:rPr>
          <w:rFonts w:ascii="Times New Roman" w:hAnsi="Times New Roman"/>
          <w:sz w:val="40"/>
          <w:szCs w:val="40"/>
        </w:rPr>
        <w:t>На тему:</w:t>
      </w:r>
      <w:r>
        <w:rPr>
          <w:rFonts w:ascii="Times New Roman" w:hAnsi="Times New Roman"/>
          <w:b/>
          <w:sz w:val="40"/>
          <w:szCs w:val="40"/>
        </w:rPr>
        <w:t xml:space="preserve"> </w:t>
      </w:r>
      <w:r>
        <w:rPr>
          <w:rFonts w:ascii="Times New Roman" w:hAnsi="Times New Roman"/>
          <w:sz w:val="40"/>
          <w:szCs w:val="40"/>
        </w:rPr>
        <w:t>Платёжеспособность предприятия</w:t>
      </w:r>
    </w:p>
    <w:p w:rsidR="00992A2A" w:rsidRDefault="00992A2A" w:rsidP="00992A2A">
      <w:pPr>
        <w:pStyle w:val="a4"/>
        <w:ind w:left="-709"/>
        <w:rPr>
          <w:rFonts w:ascii="Times New Roman" w:hAnsi="Times New Roman"/>
          <w:b/>
          <w:sz w:val="44"/>
          <w:szCs w:val="44"/>
        </w:rPr>
      </w:pPr>
    </w:p>
    <w:p w:rsidR="00992A2A" w:rsidRDefault="00992A2A" w:rsidP="00992A2A">
      <w:pPr>
        <w:ind w:left="-709"/>
        <w:rPr>
          <w:rFonts w:ascii="Times New Roman" w:hAnsi="Times New Roman"/>
          <w:sz w:val="40"/>
          <w:szCs w:val="40"/>
        </w:rPr>
      </w:pPr>
      <w:r>
        <w:rPr>
          <w:rFonts w:ascii="Times New Roman" w:hAnsi="Times New Roman"/>
          <w:sz w:val="40"/>
          <w:szCs w:val="40"/>
        </w:rPr>
        <w:t>Выполнил студент:</w:t>
      </w:r>
      <w:r>
        <w:rPr>
          <w:rFonts w:ascii="Times New Roman" w:hAnsi="Times New Roman"/>
          <w:sz w:val="40"/>
          <w:szCs w:val="40"/>
        </w:rPr>
        <w:tab/>
      </w:r>
      <w:r>
        <w:rPr>
          <w:rFonts w:ascii="Times New Roman" w:hAnsi="Times New Roman"/>
          <w:b/>
          <w:sz w:val="40"/>
          <w:szCs w:val="40"/>
        </w:rPr>
        <w:tab/>
      </w:r>
      <w:r>
        <w:rPr>
          <w:rFonts w:ascii="Times New Roman" w:hAnsi="Times New Roman"/>
          <w:b/>
          <w:sz w:val="40"/>
          <w:szCs w:val="40"/>
        </w:rPr>
        <w:tab/>
      </w:r>
      <w:r>
        <w:rPr>
          <w:rFonts w:ascii="Times New Roman" w:hAnsi="Times New Roman"/>
          <w:b/>
          <w:sz w:val="40"/>
          <w:szCs w:val="40"/>
        </w:rPr>
        <w:tab/>
      </w:r>
      <w:r>
        <w:rPr>
          <w:rFonts w:ascii="Times New Roman" w:hAnsi="Times New Roman"/>
          <w:b/>
          <w:sz w:val="40"/>
          <w:szCs w:val="40"/>
        </w:rPr>
        <w:tab/>
        <w:t xml:space="preserve">   </w:t>
      </w:r>
      <w:r>
        <w:rPr>
          <w:rFonts w:ascii="Times New Roman" w:hAnsi="Times New Roman"/>
          <w:b/>
          <w:sz w:val="40"/>
          <w:szCs w:val="40"/>
        </w:rPr>
        <w:tab/>
        <w:t xml:space="preserve">         </w:t>
      </w:r>
      <w:r>
        <w:rPr>
          <w:rFonts w:ascii="Times New Roman" w:hAnsi="Times New Roman"/>
          <w:sz w:val="36"/>
          <w:szCs w:val="36"/>
        </w:rPr>
        <w:t>2-71 группы</w:t>
      </w:r>
    </w:p>
    <w:p w:rsidR="00992A2A" w:rsidRDefault="00992A2A" w:rsidP="00992A2A">
      <w:pPr>
        <w:pStyle w:val="a4"/>
        <w:ind w:left="-709"/>
        <w:rPr>
          <w:rFonts w:ascii="Times New Roman" w:hAnsi="Times New Roman"/>
          <w:sz w:val="36"/>
          <w:szCs w:val="36"/>
        </w:rPr>
      </w:pP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r>
      <w:r>
        <w:rPr>
          <w:rFonts w:ascii="Times New Roman" w:hAnsi="Times New Roman"/>
          <w:sz w:val="40"/>
          <w:szCs w:val="40"/>
        </w:rPr>
        <w:tab/>
        <w:t xml:space="preserve">                        </w:t>
      </w:r>
      <w:r>
        <w:rPr>
          <w:rFonts w:ascii="Times New Roman" w:hAnsi="Times New Roman"/>
          <w:sz w:val="36"/>
          <w:szCs w:val="36"/>
        </w:rPr>
        <w:t>2 курса</w:t>
      </w:r>
    </w:p>
    <w:p w:rsidR="00992A2A" w:rsidRDefault="00992A2A" w:rsidP="00992A2A">
      <w:pPr>
        <w:pStyle w:val="a4"/>
        <w:ind w:left="-709"/>
        <w:rPr>
          <w:rFonts w:ascii="Times New Roman" w:hAnsi="Times New Roman"/>
          <w:sz w:val="40"/>
          <w:szCs w:val="40"/>
        </w:rPr>
      </w:pPr>
      <w:r>
        <w:rPr>
          <w:rFonts w:ascii="Times New Roman" w:hAnsi="Times New Roman"/>
          <w:sz w:val="36"/>
          <w:szCs w:val="36"/>
        </w:rPr>
        <w:tab/>
      </w:r>
      <w:r>
        <w:rPr>
          <w:rFonts w:ascii="Times New Roman" w:hAnsi="Times New Roman"/>
          <w:sz w:val="36"/>
          <w:szCs w:val="36"/>
        </w:rPr>
        <w:tab/>
      </w:r>
      <w:r>
        <w:rPr>
          <w:rFonts w:ascii="Times New Roman" w:hAnsi="Times New Roman"/>
          <w:sz w:val="36"/>
          <w:szCs w:val="36"/>
        </w:rPr>
        <w:tab/>
      </w:r>
      <w:r>
        <w:rPr>
          <w:rFonts w:ascii="Times New Roman" w:hAnsi="Times New Roman"/>
          <w:sz w:val="36"/>
          <w:szCs w:val="36"/>
        </w:rPr>
        <w:tab/>
      </w:r>
      <w:r>
        <w:rPr>
          <w:rFonts w:ascii="Times New Roman" w:hAnsi="Times New Roman"/>
          <w:sz w:val="36"/>
          <w:szCs w:val="36"/>
        </w:rPr>
        <w:tab/>
        <w:t xml:space="preserve">                                     факультета менеджмент</w:t>
      </w:r>
    </w:p>
    <w:p w:rsidR="00992A2A" w:rsidRDefault="00992A2A" w:rsidP="00992A2A">
      <w:pPr>
        <w:ind w:left="-709"/>
        <w:rPr>
          <w:rFonts w:ascii="Times New Roman" w:hAnsi="Times New Roman"/>
          <w:sz w:val="40"/>
          <w:szCs w:val="40"/>
        </w:rPr>
      </w:pPr>
    </w:p>
    <w:p w:rsidR="00992A2A" w:rsidRDefault="00992A2A" w:rsidP="00992A2A">
      <w:pPr>
        <w:ind w:left="-709"/>
        <w:rPr>
          <w:rFonts w:ascii="Times New Roman" w:hAnsi="Times New Roman"/>
          <w:sz w:val="36"/>
          <w:szCs w:val="36"/>
        </w:rPr>
      </w:pPr>
      <w:r>
        <w:rPr>
          <w:rFonts w:ascii="Times New Roman" w:hAnsi="Times New Roman"/>
          <w:sz w:val="40"/>
          <w:szCs w:val="40"/>
        </w:rPr>
        <w:t>Фамилия:</w:t>
      </w:r>
      <w:r>
        <w:rPr>
          <w:rFonts w:ascii="Times New Roman" w:hAnsi="Times New Roman"/>
          <w:b/>
          <w:sz w:val="36"/>
          <w:szCs w:val="36"/>
        </w:rPr>
        <w:t xml:space="preserve"> </w:t>
      </w:r>
      <w:r>
        <w:rPr>
          <w:rFonts w:ascii="Times New Roman" w:hAnsi="Times New Roman"/>
          <w:sz w:val="36"/>
          <w:szCs w:val="36"/>
        </w:rPr>
        <w:t>Бурмистрова</w:t>
      </w:r>
      <w:r w:rsidR="00347020">
        <w:rPr>
          <w:rFonts w:ascii="Times New Roman" w:hAnsi="Times New Roman"/>
          <w:sz w:val="36"/>
          <w:szCs w:val="36"/>
        </w:rPr>
        <w:br/>
      </w:r>
      <w:r>
        <w:rPr>
          <w:rFonts w:ascii="Times New Roman" w:hAnsi="Times New Roman"/>
          <w:sz w:val="40"/>
          <w:szCs w:val="40"/>
        </w:rPr>
        <w:t>Имя:</w:t>
      </w:r>
      <w:r>
        <w:rPr>
          <w:rFonts w:ascii="Times New Roman" w:hAnsi="Times New Roman"/>
          <w:b/>
          <w:sz w:val="36"/>
          <w:szCs w:val="36"/>
        </w:rPr>
        <w:t xml:space="preserve"> </w:t>
      </w:r>
      <w:r>
        <w:rPr>
          <w:rFonts w:ascii="Times New Roman" w:hAnsi="Times New Roman"/>
          <w:sz w:val="36"/>
          <w:szCs w:val="36"/>
        </w:rPr>
        <w:t>Маргарита</w:t>
      </w:r>
      <w:r>
        <w:rPr>
          <w:rFonts w:ascii="Times New Roman" w:hAnsi="Times New Roman"/>
          <w:sz w:val="36"/>
          <w:szCs w:val="36"/>
        </w:rPr>
        <w:br/>
      </w:r>
      <w:r>
        <w:rPr>
          <w:rFonts w:ascii="Times New Roman" w:hAnsi="Times New Roman"/>
          <w:sz w:val="40"/>
          <w:szCs w:val="40"/>
        </w:rPr>
        <w:t>Отчество:</w:t>
      </w:r>
      <w:r>
        <w:rPr>
          <w:rFonts w:ascii="Times New Roman" w:hAnsi="Times New Roman"/>
          <w:b/>
          <w:sz w:val="36"/>
          <w:szCs w:val="36"/>
        </w:rPr>
        <w:t xml:space="preserve"> </w:t>
      </w:r>
      <w:r>
        <w:rPr>
          <w:rFonts w:ascii="Times New Roman" w:hAnsi="Times New Roman"/>
          <w:sz w:val="36"/>
          <w:szCs w:val="36"/>
        </w:rPr>
        <w:t>Валерьевна</w:t>
      </w:r>
    </w:p>
    <w:p w:rsidR="00992A2A" w:rsidRDefault="00992A2A" w:rsidP="00992A2A">
      <w:pPr>
        <w:spacing w:line="360" w:lineRule="auto"/>
        <w:ind w:left="-709"/>
        <w:rPr>
          <w:rFonts w:ascii="Times New Roman" w:hAnsi="Times New Roman"/>
          <w:sz w:val="28"/>
          <w:szCs w:val="28"/>
        </w:rPr>
      </w:pPr>
    </w:p>
    <w:p w:rsidR="00992A2A" w:rsidRDefault="00992A2A" w:rsidP="00992A2A">
      <w:pPr>
        <w:spacing w:line="360" w:lineRule="auto"/>
        <w:ind w:left="-709"/>
        <w:rPr>
          <w:rFonts w:ascii="Times New Roman" w:hAnsi="Times New Roman"/>
          <w:sz w:val="28"/>
          <w:szCs w:val="28"/>
        </w:rPr>
      </w:pPr>
    </w:p>
    <w:p w:rsidR="00ED5E1B" w:rsidRDefault="00347020" w:rsidP="00735C5B">
      <w:pPr>
        <w:spacing w:line="360" w:lineRule="auto"/>
        <w:ind w:left="-709"/>
        <w:jc w:val="center"/>
        <w:rPr>
          <w:rFonts w:ascii="Times New Roman" w:hAnsi="Times New Roman"/>
          <w:b/>
          <w:sz w:val="28"/>
          <w:szCs w:val="28"/>
        </w:rPr>
      </w:pPr>
      <w:r>
        <w:rPr>
          <w:rFonts w:ascii="Times New Roman" w:hAnsi="Times New Roman"/>
          <w:b/>
          <w:sz w:val="28"/>
          <w:szCs w:val="28"/>
        </w:rPr>
        <w:t>г. Гатчина</w:t>
      </w:r>
      <w:r>
        <w:rPr>
          <w:rFonts w:ascii="Times New Roman" w:hAnsi="Times New Roman"/>
          <w:b/>
          <w:sz w:val="28"/>
          <w:szCs w:val="28"/>
        </w:rPr>
        <w:br/>
        <w:t xml:space="preserve">  2009</w:t>
      </w:r>
      <w:r w:rsidR="00992A2A">
        <w:rPr>
          <w:rFonts w:ascii="Times New Roman" w:hAnsi="Times New Roman"/>
          <w:b/>
          <w:sz w:val="28"/>
          <w:szCs w:val="28"/>
        </w:rPr>
        <w:t xml:space="preserve"> год.</w:t>
      </w:r>
    </w:p>
    <w:p w:rsidR="00CE4EF8" w:rsidRDefault="00CE4EF8" w:rsidP="00D95B79">
      <w:pPr>
        <w:pStyle w:val="aa"/>
        <w:spacing w:line="360" w:lineRule="auto"/>
        <w:rPr>
          <w:rFonts w:eastAsia="Calibri"/>
          <w:b/>
          <w:sz w:val="28"/>
          <w:szCs w:val="28"/>
          <w:lang w:eastAsia="en-US"/>
        </w:rPr>
      </w:pPr>
      <w:r w:rsidRPr="00CE4EF8">
        <w:rPr>
          <w:rFonts w:eastAsia="Calibri"/>
          <w:b/>
          <w:sz w:val="28"/>
          <w:szCs w:val="28"/>
          <w:lang w:eastAsia="en-US"/>
        </w:rPr>
        <w:lastRenderedPageBreak/>
        <w:t>СОДЕРЖАНИЕ:</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 xml:space="preserve">1.Введение.                         </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- 3</w:t>
      </w:r>
      <w:r>
        <w:rPr>
          <w:rFonts w:eastAsia="Calibri"/>
          <w:sz w:val="28"/>
          <w:szCs w:val="28"/>
          <w:lang w:eastAsia="en-US"/>
        </w:rPr>
        <w:tab/>
        <w:t xml:space="preserve">             </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2.Платёжеспособность предприятия.</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- 5</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2.1.Понятие платёжеспособности предприятия.</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- 5</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2.2.Финансовое состояние устойчивости предприятия.</w:t>
      </w:r>
      <w:r>
        <w:rPr>
          <w:rFonts w:eastAsia="Calibri"/>
          <w:sz w:val="28"/>
          <w:szCs w:val="28"/>
          <w:lang w:eastAsia="en-US"/>
        </w:rPr>
        <w:tab/>
      </w:r>
      <w:r>
        <w:rPr>
          <w:rFonts w:eastAsia="Calibri"/>
          <w:sz w:val="28"/>
          <w:szCs w:val="28"/>
          <w:lang w:eastAsia="en-US"/>
        </w:rPr>
        <w:tab/>
      </w:r>
      <w:r>
        <w:rPr>
          <w:rFonts w:eastAsia="Calibri"/>
          <w:sz w:val="28"/>
          <w:szCs w:val="28"/>
          <w:lang w:eastAsia="en-US"/>
        </w:rPr>
        <w:tab/>
        <w:t>- 7</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3.Специфика анализа платёжеспособности предприятия.</w:t>
      </w:r>
      <w:r>
        <w:rPr>
          <w:rFonts w:eastAsia="Calibri"/>
          <w:sz w:val="28"/>
          <w:szCs w:val="28"/>
          <w:lang w:eastAsia="en-US"/>
        </w:rPr>
        <w:tab/>
      </w:r>
      <w:r>
        <w:rPr>
          <w:rFonts w:eastAsia="Calibri"/>
          <w:sz w:val="28"/>
          <w:szCs w:val="28"/>
          <w:lang w:eastAsia="en-US"/>
        </w:rPr>
        <w:tab/>
      </w:r>
      <w:r>
        <w:rPr>
          <w:rFonts w:eastAsia="Calibri"/>
          <w:sz w:val="28"/>
          <w:szCs w:val="28"/>
          <w:lang w:eastAsia="en-US"/>
        </w:rPr>
        <w:tab/>
        <w:t>- 1</w:t>
      </w:r>
      <w:r w:rsidR="0090505B">
        <w:rPr>
          <w:rFonts w:eastAsia="Calibri"/>
          <w:sz w:val="28"/>
          <w:szCs w:val="28"/>
          <w:lang w:eastAsia="en-US"/>
        </w:rPr>
        <w:t>6</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3.1.Оценка платёжеспособности и ликвидности предприятия.</w:t>
      </w:r>
      <w:r>
        <w:rPr>
          <w:rFonts w:eastAsia="Calibri"/>
          <w:sz w:val="28"/>
          <w:szCs w:val="28"/>
          <w:lang w:eastAsia="en-US"/>
        </w:rPr>
        <w:tab/>
      </w:r>
      <w:r>
        <w:rPr>
          <w:rFonts w:eastAsia="Calibri"/>
          <w:sz w:val="28"/>
          <w:szCs w:val="28"/>
          <w:lang w:eastAsia="en-US"/>
        </w:rPr>
        <w:tab/>
        <w:t>- 1</w:t>
      </w:r>
      <w:r w:rsidR="0090505B">
        <w:rPr>
          <w:rFonts w:eastAsia="Calibri"/>
          <w:sz w:val="28"/>
          <w:szCs w:val="28"/>
          <w:lang w:eastAsia="en-US"/>
        </w:rPr>
        <w:t>6</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3.2.Анализ платёжеспособности предприятия.</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- 21</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4.Заключене.</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- 34</w:t>
      </w:r>
    </w:p>
    <w:p w:rsidR="00CE4EF8" w:rsidRPr="00CE4EF8" w:rsidRDefault="00CE4EF8" w:rsidP="00D95B79">
      <w:pPr>
        <w:pStyle w:val="aa"/>
        <w:spacing w:line="360" w:lineRule="auto"/>
        <w:rPr>
          <w:rFonts w:eastAsia="Calibri"/>
          <w:sz w:val="28"/>
          <w:szCs w:val="28"/>
          <w:lang w:eastAsia="en-US"/>
        </w:rPr>
      </w:pPr>
      <w:r>
        <w:rPr>
          <w:rFonts w:eastAsia="Calibri"/>
          <w:sz w:val="28"/>
          <w:szCs w:val="28"/>
          <w:lang w:eastAsia="en-US"/>
        </w:rPr>
        <w:t>5.Список литературы.</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- 36</w:t>
      </w: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CE4EF8" w:rsidRDefault="00CE4EF8" w:rsidP="00D95B79">
      <w:pPr>
        <w:pStyle w:val="aa"/>
        <w:spacing w:line="360" w:lineRule="auto"/>
        <w:rPr>
          <w:rFonts w:eastAsia="Calibri"/>
          <w:b/>
          <w:sz w:val="28"/>
          <w:szCs w:val="28"/>
          <w:lang w:eastAsia="en-US"/>
        </w:rPr>
      </w:pPr>
    </w:p>
    <w:p w:rsidR="00876181" w:rsidRPr="00B13468" w:rsidRDefault="00230D05" w:rsidP="00D95B79">
      <w:pPr>
        <w:pStyle w:val="aa"/>
        <w:spacing w:line="360" w:lineRule="auto"/>
        <w:rPr>
          <w:sz w:val="28"/>
        </w:rPr>
      </w:pPr>
      <w:r w:rsidRPr="00CD3982">
        <w:rPr>
          <w:rFonts w:eastAsia="Calibri"/>
          <w:b/>
          <w:sz w:val="28"/>
          <w:szCs w:val="28"/>
          <w:lang w:eastAsia="en-US"/>
        </w:rPr>
        <w:lastRenderedPageBreak/>
        <w:t>1</w:t>
      </w:r>
      <w:r w:rsidRPr="00230D05">
        <w:rPr>
          <w:rFonts w:eastAsia="Calibri"/>
          <w:b/>
          <w:lang w:eastAsia="en-US"/>
        </w:rPr>
        <w:t>.</w:t>
      </w:r>
      <w:r w:rsidR="00BF1252">
        <w:rPr>
          <w:b/>
          <w:sz w:val="28"/>
          <w:szCs w:val="28"/>
        </w:rPr>
        <w:t>ВВЕДЕНИЕ.</w:t>
      </w:r>
      <w:r w:rsidR="00876181">
        <w:rPr>
          <w:b/>
          <w:sz w:val="28"/>
          <w:szCs w:val="28"/>
        </w:rPr>
        <w:br/>
      </w:r>
      <w:r>
        <w:tab/>
      </w:r>
      <w:r w:rsidR="00CD3982" w:rsidRPr="00CD3982">
        <w:rPr>
          <w:color w:val="000000"/>
          <w:sz w:val="28"/>
          <w:szCs w:val="28"/>
        </w:rPr>
        <w:t>Платёжеспособность и финансовая устойчивость являются важнейшими характеристиками финансово-экономической дея</w:t>
      </w:r>
      <w:r w:rsidR="00CD3982" w:rsidRPr="00CD3982">
        <w:rPr>
          <w:color w:val="000000"/>
          <w:sz w:val="28"/>
          <w:szCs w:val="28"/>
        </w:rPr>
        <w:softHyphen/>
        <w:t xml:space="preserve">тельности предприятия в условиях рыночной экономики. </w:t>
      </w:r>
      <w:r w:rsidR="00CD3982">
        <w:rPr>
          <w:color w:val="000000"/>
          <w:sz w:val="28"/>
          <w:szCs w:val="28"/>
        </w:rPr>
        <w:tab/>
      </w:r>
      <w:r w:rsidR="00CD3982">
        <w:rPr>
          <w:color w:val="000000"/>
          <w:sz w:val="28"/>
          <w:szCs w:val="28"/>
        </w:rPr>
        <w:tab/>
      </w:r>
      <w:r w:rsidR="00CD3982">
        <w:rPr>
          <w:color w:val="000000"/>
          <w:sz w:val="28"/>
          <w:szCs w:val="28"/>
        </w:rPr>
        <w:tab/>
      </w:r>
      <w:r w:rsidR="00CD3982">
        <w:rPr>
          <w:color w:val="000000"/>
          <w:sz w:val="28"/>
          <w:szCs w:val="28"/>
        </w:rPr>
        <w:tab/>
      </w:r>
      <w:r w:rsidR="00876181" w:rsidRPr="00CD3982">
        <w:rPr>
          <w:sz w:val="28"/>
          <w:szCs w:val="28"/>
        </w:rPr>
        <w:t>Финансы занимают особое место в экономических отношениях. Их специфика проявляется в том, что они  всегда выступают в денежной форме, имеют распределительный характер и отражают формирование и использование  различных видов доходов и накоплений субъектов хозяйственной деятельности сферы материального производства,  государства и участников непроизводственной сферы.</w:t>
      </w:r>
      <w:r w:rsidR="00CD3982" w:rsidRPr="00CD3982">
        <w:rPr>
          <w:color w:val="000000"/>
          <w:sz w:val="28"/>
          <w:szCs w:val="28"/>
        </w:rPr>
        <w:t xml:space="preserve"> Чем выше устойчивость предприятия, тем более оно независимо от неожиданного изменения рыночной конъюнктуры и, следова</w:t>
      </w:r>
      <w:r w:rsidR="00CD3982" w:rsidRPr="00CD3982">
        <w:rPr>
          <w:color w:val="000000"/>
          <w:sz w:val="28"/>
          <w:szCs w:val="28"/>
        </w:rPr>
        <w:softHyphen/>
        <w:t>тельно, тем меньше риск оказаться на краю банкротства.</w:t>
      </w:r>
      <w:r w:rsidR="00CD3982">
        <w:rPr>
          <w:color w:val="000000"/>
          <w:sz w:val="28"/>
          <w:szCs w:val="28"/>
        </w:rPr>
        <w:tab/>
      </w:r>
      <w:r w:rsidR="00CD3982">
        <w:rPr>
          <w:color w:val="000000"/>
          <w:sz w:val="28"/>
          <w:szCs w:val="28"/>
        </w:rPr>
        <w:tab/>
      </w:r>
      <w:r w:rsidR="00CD3982">
        <w:rPr>
          <w:color w:val="000000"/>
          <w:sz w:val="28"/>
          <w:szCs w:val="28"/>
        </w:rPr>
        <w:tab/>
      </w:r>
      <w:r w:rsidR="00CD3982">
        <w:rPr>
          <w:color w:val="000000"/>
          <w:sz w:val="28"/>
          <w:szCs w:val="28"/>
        </w:rPr>
        <w:tab/>
      </w:r>
      <w:r w:rsidR="00CD3982">
        <w:rPr>
          <w:color w:val="000000"/>
          <w:sz w:val="28"/>
          <w:szCs w:val="28"/>
        </w:rPr>
        <w:tab/>
      </w:r>
      <w:r w:rsidR="00CD3982">
        <w:rPr>
          <w:color w:val="000000"/>
          <w:sz w:val="28"/>
          <w:szCs w:val="28"/>
        </w:rPr>
        <w:tab/>
      </w:r>
      <w:r w:rsidR="00CD3982">
        <w:rPr>
          <w:color w:val="000000"/>
          <w:sz w:val="28"/>
          <w:szCs w:val="28"/>
        </w:rPr>
        <w:tab/>
      </w:r>
      <w:r w:rsidR="00CD3982">
        <w:rPr>
          <w:sz w:val="28"/>
        </w:rPr>
        <w:t xml:space="preserve">Важная роль </w:t>
      </w:r>
      <w:r w:rsidR="00B13468">
        <w:rPr>
          <w:sz w:val="28"/>
        </w:rPr>
        <w:t>отводится анализу платё</w:t>
      </w:r>
      <w:r w:rsidR="00CD3982">
        <w:rPr>
          <w:sz w:val="28"/>
        </w:rPr>
        <w:t xml:space="preserve">жеспособности предприятия. </w:t>
      </w:r>
      <w:r w:rsidR="00B13468" w:rsidRPr="00CD3982">
        <w:rPr>
          <w:color w:val="000000"/>
          <w:sz w:val="28"/>
          <w:szCs w:val="28"/>
        </w:rPr>
        <w:t>Практически применяемые сегодня в России методы анализа и прогнозирования финансово-экономического состояния пред</w:t>
      </w:r>
      <w:r w:rsidR="00B13468" w:rsidRPr="00CD3982">
        <w:rPr>
          <w:color w:val="000000"/>
          <w:sz w:val="28"/>
          <w:szCs w:val="28"/>
        </w:rPr>
        <w:softHyphen/>
        <w:t>приятия отстают от развития рыночной экономики.</w:t>
      </w:r>
      <w:r w:rsidR="00B13468">
        <w:rPr>
          <w:color w:val="000000"/>
          <w:sz w:val="28"/>
          <w:szCs w:val="28"/>
        </w:rPr>
        <w:t xml:space="preserve"> </w:t>
      </w:r>
      <w:r w:rsidR="00B13468">
        <w:rPr>
          <w:color w:val="000000"/>
          <w:sz w:val="28"/>
          <w:szCs w:val="28"/>
        </w:rPr>
        <w:tab/>
      </w:r>
      <w:r w:rsidR="00B13468">
        <w:rPr>
          <w:color w:val="000000"/>
          <w:sz w:val="28"/>
          <w:szCs w:val="28"/>
        </w:rPr>
        <w:tab/>
      </w:r>
      <w:r w:rsidR="00B13468">
        <w:rPr>
          <w:color w:val="000000"/>
          <w:sz w:val="28"/>
          <w:szCs w:val="28"/>
        </w:rPr>
        <w:tab/>
      </w:r>
      <w:r w:rsidR="00B13468">
        <w:rPr>
          <w:color w:val="000000"/>
          <w:sz w:val="28"/>
          <w:szCs w:val="28"/>
        </w:rPr>
        <w:tab/>
      </w:r>
      <w:r w:rsidR="00B13468">
        <w:rPr>
          <w:color w:val="000000"/>
          <w:sz w:val="28"/>
          <w:szCs w:val="28"/>
        </w:rPr>
        <w:tab/>
      </w:r>
      <w:r w:rsidR="00B13468">
        <w:rPr>
          <w:sz w:val="28"/>
        </w:rPr>
        <w:t>Анализ</w:t>
      </w:r>
      <w:r w:rsidR="00CD3982">
        <w:rPr>
          <w:sz w:val="28"/>
        </w:rPr>
        <w:t xml:space="preserve"> позволяет изучить и оценить обеспеченность предприятия и его структурных подразделений собственными оборотными средствами в целом, а также по отдельным подразделен</w:t>
      </w:r>
      <w:r w:rsidR="00B13468">
        <w:rPr>
          <w:sz w:val="28"/>
        </w:rPr>
        <w:t>иям, определить показатели платё</w:t>
      </w:r>
      <w:r w:rsidR="00CD3982">
        <w:rPr>
          <w:sz w:val="28"/>
        </w:rPr>
        <w:t>жеспособности предприятия, установить</w:t>
      </w:r>
      <w:r w:rsidR="00B13468">
        <w:rPr>
          <w:sz w:val="28"/>
        </w:rPr>
        <w:t xml:space="preserve"> методику рейтинговой оценки заё</w:t>
      </w:r>
      <w:r w:rsidR="00CD3982">
        <w:rPr>
          <w:sz w:val="28"/>
        </w:rPr>
        <w:t>мщиков и степени риска банков.</w:t>
      </w:r>
      <w:r w:rsidR="00B13468">
        <w:rPr>
          <w:sz w:val="28"/>
        </w:rPr>
        <w:t xml:space="preserve"> </w:t>
      </w:r>
      <w:r w:rsidR="00876181" w:rsidRPr="00CD3982">
        <w:rPr>
          <w:color w:val="000000"/>
          <w:sz w:val="28"/>
          <w:szCs w:val="28"/>
        </w:rPr>
        <w:t>Финансовый анализ предприятия проводится факульта</w:t>
      </w:r>
      <w:r w:rsidR="00876181" w:rsidRPr="00CD3982">
        <w:rPr>
          <w:color w:val="000000"/>
          <w:sz w:val="28"/>
          <w:szCs w:val="28"/>
        </w:rPr>
        <w:softHyphen/>
        <w:t>тивно и не является обязательным.</w:t>
      </w:r>
    </w:p>
    <w:p w:rsidR="00876181" w:rsidRDefault="00B13468" w:rsidP="00BF1252">
      <w:pPr>
        <w:pStyle w:val="2"/>
        <w:spacing w:line="360" w:lineRule="auto"/>
        <w:jc w:val="both"/>
        <w:rPr>
          <w:rFonts w:ascii="Times New Roman" w:hAnsi="Times New Roman"/>
          <w:color w:val="000000"/>
          <w:sz w:val="28"/>
          <w:szCs w:val="28"/>
        </w:rPr>
      </w:pPr>
      <w:r>
        <w:rPr>
          <w:rFonts w:ascii="Times New Roman" w:hAnsi="Times New Roman"/>
          <w:sz w:val="28"/>
          <w:szCs w:val="28"/>
        </w:rPr>
        <w:tab/>
      </w:r>
      <w:r w:rsidRPr="00B13468">
        <w:rPr>
          <w:rFonts w:ascii="Times New Roman" w:hAnsi="Times New Roman"/>
          <w:sz w:val="28"/>
          <w:szCs w:val="28"/>
        </w:rPr>
        <w:t>Под финансовым состоянием понимается способность предприятия финансировать свою деятельность. Оно характеризуется обеспеченностью финансовыми ресурсами, необходимыми для нормального функционирования предприятия, целесообразностью их размещения и эффективностью использования, финансовыми взаимоотношениями с другими юридическими и физическими лицами, пла</w:t>
      </w:r>
      <w:r>
        <w:rPr>
          <w:rFonts w:ascii="Times New Roman" w:hAnsi="Times New Roman"/>
          <w:sz w:val="28"/>
          <w:szCs w:val="28"/>
        </w:rPr>
        <w:t>тё</w:t>
      </w:r>
      <w:r w:rsidRPr="00B13468">
        <w:rPr>
          <w:rFonts w:ascii="Times New Roman" w:hAnsi="Times New Roman"/>
          <w:sz w:val="28"/>
          <w:szCs w:val="28"/>
        </w:rPr>
        <w:t xml:space="preserve">жеспособностью и </w:t>
      </w:r>
      <w:r w:rsidRPr="00B13468">
        <w:rPr>
          <w:rFonts w:ascii="Times New Roman" w:hAnsi="Times New Roman"/>
          <w:sz w:val="28"/>
          <w:szCs w:val="28"/>
        </w:rPr>
        <w:lastRenderedPageBreak/>
        <w:t>финансовой устойчивостью.</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876181" w:rsidRPr="00B13468">
        <w:rPr>
          <w:rFonts w:ascii="Times New Roman" w:hAnsi="Times New Roman"/>
          <w:color w:val="000000"/>
          <w:sz w:val="28"/>
          <w:szCs w:val="28"/>
        </w:rPr>
        <w:t>Поэтому целью моей работы явл</w:t>
      </w:r>
      <w:r w:rsidR="00FE0D5D">
        <w:rPr>
          <w:rFonts w:ascii="Times New Roman" w:hAnsi="Times New Roman"/>
          <w:color w:val="000000"/>
          <w:sz w:val="28"/>
          <w:szCs w:val="28"/>
        </w:rPr>
        <w:t>яется анализ ликвидности и платё</w:t>
      </w:r>
      <w:r w:rsidR="00876181" w:rsidRPr="00B13468">
        <w:rPr>
          <w:rFonts w:ascii="Times New Roman" w:hAnsi="Times New Roman"/>
          <w:color w:val="000000"/>
          <w:sz w:val="28"/>
          <w:szCs w:val="28"/>
        </w:rPr>
        <w:t>жеспособности как основных элементов финансово-экономической устой</w:t>
      </w:r>
      <w:r w:rsidR="00876181" w:rsidRPr="00B13468">
        <w:rPr>
          <w:rFonts w:ascii="Times New Roman" w:hAnsi="Times New Roman"/>
          <w:color w:val="000000"/>
          <w:sz w:val="28"/>
          <w:szCs w:val="28"/>
        </w:rPr>
        <w:softHyphen/>
        <w:t>чивости, которые являются составными частями общего анализа финансово-экономической деятельности предприятия в рыночной экономике.</w:t>
      </w:r>
    </w:p>
    <w:p w:rsidR="00B13468" w:rsidRDefault="00B13468" w:rsidP="00BF1252">
      <w:pPr>
        <w:pStyle w:val="2"/>
        <w:spacing w:line="360" w:lineRule="auto"/>
        <w:jc w:val="both"/>
        <w:rPr>
          <w:rFonts w:ascii="Times New Roman" w:hAnsi="Times New Roman"/>
          <w:color w:val="000000"/>
          <w:sz w:val="28"/>
          <w:szCs w:val="28"/>
        </w:rPr>
      </w:pPr>
    </w:p>
    <w:p w:rsidR="00B13468" w:rsidRDefault="00B13468" w:rsidP="00BF1252">
      <w:pPr>
        <w:pStyle w:val="2"/>
        <w:spacing w:line="360" w:lineRule="auto"/>
        <w:jc w:val="both"/>
        <w:rPr>
          <w:rFonts w:ascii="Times New Roman" w:hAnsi="Times New Roman"/>
          <w:color w:val="000000"/>
          <w:sz w:val="28"/>
          <w:szCs w:val="28"/>
        </w:rPr>
      </w:pPr>
    </w:p>
    <w:p w:rsidR="00B13468" w:rsidRDefault="00B13468" w:rsidP="00BF1252">
      <w:pPr>
        <w:pStyle w:val="2"/>
        <w:spacing w:line="360" w:lineRule="auto"/>
        <w:jc w:val="both"/>
        <w:rPr>
          <w:rFonts w:ascii="Times New Roman" w:hAnsi="Times New Roman"/>
          <w:color w:val="000000"/>
          <w:sz w:val="28"/>
          <w:szCs w:val="28"/>
        </w:rPr>
      </w:pPr>
    </w:p>
    <w:p w:rsidR="00B13468" w:rsidRDefault="00B13468" w:rsidP="00BF1252">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B13468">
      <w:pPr>
        <w:pStyle w:val="2"/>
        <w:spacing w:line="360" w:lineRule="auto"/>
        <w:jc w:val="both"/>
        <w:rPr>
          <w:rFonts w:ascii="Times New Roman" w:hAnsi="Times New Roman"/>
          <w:color w:val="000000"/>
          <w:sz w:val="28"/>
          <w:szCs w:val="28"/>
        </w:rPr>
      </w:pPr>
    </w:p>
    <w:p w:rsidR="00B13468" w:rsidRDefault="00B13468" w:rsidP="00D95B79">
      <w:pPr>
        <w:pStyle w:val="2"/>
        <w:spacing w:line="360" w:lineRule="auto"/>
        <w:rPr>
          <w:rFonts w:ascii="Times New Roman" w:hAnsi="Times New Roman"/>
          <w:b/>
          <w:color w:val="000000"/>
          <w:sz w:val="28"/>
          <w:szCs w:val="28"/>
        </w:rPr>
      </w:pPr>
      <w:r>
        <w:rPr>
          <w:rFonts w:ascii="Times New Roman" w:hAnsi="Times New Roman"/>
          <w:b/>
          <w:color w:val="000000"/>
          <w:sz w:val="28"/>
          <w:szCs w:val="28"/>
        </w:rPr>
        <w:lastRenderedPageBreak/>
        <w:t>2.</w:t>
      </w:r>
      <w:r w:rsidR="00BF1252">
        <w:rPr>
          <w:rFonts w:ascii="Times New Roman" w:hAnsi="Times New Roman"/>
          <w:b/>
          <w:color w:val="000000"/>
          <w:sz w:val="28"/>
          <w:szCs w:val="28"/>
        </w:rPr>
        <w:t xml:space="preserve"> ПЛАТЁЖЕСПОСОБНОСТЬ ПРЕДПРИЯТИЯ.</w:t>
      </w:r>
    </w:p>
    <w:p w:rsidR="0032155F" w:rsidRDefault="00BF1252" w:rsidP="005B718F">
      <w:pPr>
        <w:pStyle w:val="a9"/>
        <w:ind w:firstLine="0"/>
      </w:pPr>
      <w:r w:rsidRPr="00BF1252">
        <w:rPr>
          <w:b/>
          <w:color w:val="000000"/>
        </w:rPr>
        <w:t>2.1.Понятие</w:t>
      </w:r>
      <w:r w:rsidR="000E76C8">
        <w:rPr>
          <w:b/>
          <w:color w:val="000000"/>
        </w:rPr>
        <w:t xml:space="preserve"> платёжеспособности</w:t>
      </w:r>
      <w:r w:rsidRPr="00BF1252">
        <w:rPr>
          <w:b/>
          <w:color w:val="000000"/>
        </w:rPr>
        <w:t xml:space="preserve"> предприятия.</w:t>
      </w:r>
      <w:r w:rsidR="003945DC">
        <w:rPr>
          <w:b/>
          <w:color w:val="000000"/>
        </w:rPr>
        <w:tab/>
      </w:r>
      <w:r w:rsidR="003945DC">
        <w:rPr>
          <w:b/>
          <w:color w:val="000000"/>
        </w:rPr>
        <w:tab/>
      </w:r>
      <w:r w:rsidR="003945DC">
        <w:t>Платё</w:t>
      </w:r>
      <w:r w:rsidR="003945DC" w:rsidRPr="003945DC">
        <w:t>жеспособность является одним из показателей, характеризующих финансовое состояние предприятия.</w:t>
      </w:r>
      <w:r w:rsidR="003945DC">
        <w:rPr>
          <w:b/>
          <w:color w:val="000000"/>
        </w:rPr>
        <w:t xml:space="preserve"> </w:t>
      </w:r>
      <w:r w:rsidR="003945DC">
        <w:t>Платё</w:t>
      </w:r>
      <w:r w:rsidR="003945DC" w:rsidRPr="003945DC">
        <w:t>жеспособность оказывает положительное влияние на выполнение производственных планов и обеспечение нужд производства необх</w:t>
      </w:r>
      <w:r w:rsidR="003945DC">
        <w:t>одимыми ресурсами. Поэтому платё</w:t>
      </w:r>
      <w:r w:rsidR="003945DC" w:rsidRPr="003945DC">
        <w:t>жеспособность как составная часть хозяйственной деятельности направлена на обеспечение планомерного поступления и расходования денежных ресур</w:t>
      </w:r>
      <w:r w:rsidR="003945DC">
        <w:t>сов, выполнение расчё</w:t>
      </w:r>
      <w:r w:rsidR="003945DC" w:rsidRPr="003945DC">
        <w:t>тной дисциплины, достижение рациональных пропор</w:t>
      </w:r>
      <w:r w:rsidR="003945DC">
        <w:t>ций собственного и заё</w:t>
      </w:r>
      <w:r w:rsidR="003945DC" w:rsidRPr="003945DC">
        <w:t>много капитала и наиболее эффективного его использования.</w:t>
      </w:r>
      <w:r w:rsidR="003945DC">
        <w:tab/>
      </w:r>
      <w:r w:rsidR="003945DC">
        <w:tab/>
      </w:r>
      <w:r w:rsidR="003945DC">
        <w:tab/>
      </w:r>
      <w:r w:rsidR="003945DC">
        <w:tab/>
      </w:r>
      <w:r w:rsidR="003945DC">
        <w:tab/>
      </w:r>
      <w:r w:rsidR="003945DC">
        <w:tab/>
      </w:r>
      <w:r w:rsidR="003945DC">
        <w:tab/>
      </w:r>
      <w:r w:rsidR="003945DC">
        <w:tab/>
        <w:t>Под платё</w:t>
      </w:r>
      <w:r w:rsidR="003945DC" w:rsidRPr="003945DC">
        <w:t>жеспособностью предприятия  подразумевают его сп</w:t>
      </w:r>
      <w:r w:rsidR="003945DC">
        <w:t>особность в срок и в полном объё</w:t>
      </w:r>
      <w:r w:rsidR="00DC2892">
        <w:t>ме удовлетворять платё</w:t>
      </w:r>
      <w:r w:rsidR="003945DC" w:rsidRPr="003945DC">
        <w:t>жные требования поставщиков техники и материалов в соответствии с хозяйственными договорами, возвращать кредиты, производить оплату труда персонала, вносить платежи в бюджет. Возможность регулярно и своевременно погашать долговые обязательства определяются в конечном итоге наличием у предприятия денежных средств, что зависит</w:t>
      </w:r>
      <w:r w:rsidR="00DC2892">
        <w:t xml:space="preserve"> от того, в какой степени партнё</w:t>
      </w:r>
      <w:r w:rsidR="003945DC" w:rsidRPr="003945DC">
        <w:t>ры выполняют свои обязательства перед предпр</w:t>
      </w:r>
      <w:r w:rsidR="00DC2892">
        <w:t xml:space="preserve">иятием. </w:t>
      </w:r>
      <w:r w:rsidR="003945DC" w:rsidRPr="003945DC">
        <w:t xml:space="preserve">В процессе оборота средств деньги то высвобождаются, то снова направляются как затраты на пополнение внеоборотных и оборотных активов. </w:t>
      </w:r>
      <w:r w:rsidR="00DC2892">
        <w:tab/>
      </w:r>
      <w:r w:rsidR="00DC2892">
        <w:tab/>
      </w:r>
      <w:r w:rsidR="00DC2892">
        <w:tab/>
      </w:r>
      <w:r w:rsidR="003945DC" w:rsidRPr="003945DC">
        <w:t>Чтобы выжить в условиях рыночной экономики и не допустить банкротства предприятия, нужно хорошо знать, как управлять финансами, какой должна быть структура капитала по составу и источникам образования, какую долю должны занимать соб</w:t>
      </w:r>
      <w:r w:rsidR="0032155F">
        <w:t>ственные средства, а какую -</w:t>
      </w:r>
      <w:r w:rsidR="00DC2892">
        <w:t xml:space="preserve"> заё</w:t>
      </w:r>
      <w:r w:rsidR="003945DC" w:rsidRPr="003945DC">
        <w:t>мные</w:t>
      </w:r>
      <w:r w:rsidR="003945DC">
        <w:t>.</w:t>
      </w:r>
      <w:r w:rsidR="0032155F">
        <w:tab/>
      </w:r>
      <w:r w:rsidR="0032155F">
        <w:tab/>
      </w:r>
      <w:r w:rsidR="0032155F">
        <w:tab/>
      </w:r>
      <w:r w:rsidR="0032155F">
        <w:tab/>
      </w:r>
      <w:r w:rsidR="0032155F">
        <w:tab/>
      </w:r>
      <w:r w:rsidR="0032155F">
        <w:tab/>
      </w:r>
      <w:r w:rsidR="0032155F">
        <w:tab/>
      </w:r>
      <w:r w:rsidR="0032155F">
        <w:tab/>
      </w:r>
      <w:r w:rsidR="0032155F">
        <w:tab/>
      </w:r>
      <w:r w:rsidR="0032155F">
        <w:tab/>
      </w:r>
      <w:r w:rsidR="0032155F">
        <w:tab/>
      </w:r>
      <w:r w:rsidR="0032155F">
        <w:tab/>
      </w:r>
      <w:r w:rsidR="0032155F">
        <w:tab/>
        <w:t>Главная цель анализа платёжеспособности - своевременно выявлять и устранять недостатки в финансовой деятельности и находить резервы улучшения финансовых возможностей предприятия.</w:t>
      </w:r>
      <w:r w:rsidR="005B718F">
        <w:tab/>
      </w:r>
      <w:r w:rsidR="005B718F">
        <w:tab/>
      </w:r>
      <w:r w:rsidR="005B718F">
        <w:tab/>
      </w:r>
      <w:r w:rsidR="005B718F">
        <w:tab/>
      </w:r>
      <w:r w:rsidR="005B718F">
        <w:lastRenderedPageBreak/>
        <w:tab/>
      </w:r>
      <w:r w:rsidR="0032155F">
        <w:t>При этом необходимо решать следующие задачи:</w:t>
      </w:r>
      <w:r w:rsidR="005B718F">
        <w:tab/>
      </w:r>
      <w:r w:rsidR="005B718F">
        <w:tab/>
        <w:t xml:space="preserve">                        </w:t>
      </w:r>
      <w:r w:rsidR="005B718F">
        <w:tab/>
        <w:t>- н</w:t>
      </w:r>
      <w:r w:rsidR="0032155F">
        <w:t>а основе изучения причинно-следственной взаимосвязи между разными показателями производственной, коммерческой и финансовой деятельности дать оценку выполнения плана по поступлению финансовых ресурсов и их использованию с позиции улучшения платёжеспособности.</w:t>
      </w:r>
    </w:p>
    <w:p w:rsidR="0032155F" w:rsidRDefault="005B718F" w:rsidP="005B718F">
      <w:pPr>
        <w:pStyle w:val="a9"/>
        <w:tabs>
          <w:tab w:val="left" w:pos="709"/>
          <w:tab w:val="num" w:pos="1080"/>
        </w:tabs>
        <w:ind w:firstLine="0"/>
      </w:pPr>
      <w:r>
        <w:t xml:space="preserve">          - п</w:t>
      </w:r>
      <w:r w:rsidR="0032155F">
        <w:t>рогнозирование возможных финансовых результатов, экономической рентабельности, исходя из реальных условий хозяйственной деятельности и наличие собственных и заёмных ресурсов.</w:t>
      </w:r>
    </w:p>
    <w:p w:rsidR="005B718F" w:rsidRDefault="005B718F" w:rsidP="005B718F">
      <w:pPr>
        <w:pStyle w:val="a9"/>
      </w:pPr>
      <w:r>
        <w:t>- р</w:t>
      </w:r>
      <w:r w:rsidR="0032155F">
        <w:t>азработка конкретных мероприятий, направленных на более эффективное использование финансовых ресурсов.</w:t>
      </w:r>
      <w:r>
        <w:tab/>
      </w:r>
      <w:r>
        <w:tab/>
      </w:r>
      <w:r>
        <w:tab/>
      </w:r>
      <w:r>
        <w:tab/>
      </w:r>
      <w:r>
        <w:tab/>
        <w:t>Анализом платёжеспособности предприятия занимаются не только руководители и соответствующие службы предприятия, но и его учредители, инвесторы. Его целью является изучение эффективности использования ресурсов, определение степени риска, поставщики для своевременного получения платежей, налоговые инспекции для выполнения плана поступления средств в бюджет и т.д. В соответствии с этим анализ делится на внутренний и внешний.</w:t>
      </w:r>
      <w:r>
        <w:tab/>
      </w:r>
      <w:r>
        <w:tab/>
      </w:r>
      <w:r>
        <w:tab/>
      </w:r>
      <w:r>
        <w:tab/>
      </w:r>
      <w:r>
        <w:tab/>
      </w:r>
      <w:r>
        <w:tab/>
      </w:r>
      <w:r>
        <w:tab/>
      </w:r>
      <w:r>
        <w:tab/>
      </w:r>
      <w:r>
        <w:tab/>
      </w:r>
      <w:r>
        <w:tab/>
        <w:t>Внутренний анализ проводится службами предприятия и его результаты используются для планирования, прогнозирования и контроля. Его цель - установить планомерное поступление денежных средств и разместить собственные и заёмные средства таким образом, чтобы обеспечить нормальное функционирование предприятия, получение максимума прибыли и исключение банкротства.</w:t>
      </w:r>
    </w:p>
    <w:p w:rsidR="005B718F" w:rsidRDefault="005B718F" w:rsidP="005B718F">
      <w:pPr>
        <w:pStyle w:val="a9"/>
        <w:ind w:firstLine="0"/>
      </w:pPr>
      <w:r>
        <w:t>Внешний анализ осуществляется инвесторами, поставщиками материальных и финансовых ресурсов, контролирующими органами на основе публикуемой отчётности. Его цель - установить возможность выгодно вложить средства, чтобы обеспечить максимум прибыли и исключить риск потери.</w:t>
      </w:r>
      <w:r>
        <w:tab/>
      </w:r>
      <w:r>
        <w:tab/>
      </w:r>
      <w:r>
        <w:tab/>
      </w:r>
      <w:r>
        <w:tab/>
        <w:t xml:space="preserve">Основными источниками информации для анализа платёжеспособности и кредитоспособности предприятия служат </w:t>
      </w:r>
      <w:r>
        <w:lastRenderedPageBreak/>
        <w:t>бухгалтерский баланс (форма №1), отчёт о прибылях и убытках (форма №2), отчёт о движении капитала (форма №3) и другие формы отчётности, данные первичного и аналитического бухгалтерского учёта, которые расшифровывают и детализируют отдельные статьи баланса.</w:t>
      </w:r>
    </w:p>
    <w:p w:rsidR="00330FC4" w:rsidRDefault="005B718F" w:rsidP="00330FC4">
      <w:pPr>
        <w:pStyle w:val="a9"/>
      </w:pPr>
      <w:r>
        <w:t>Анализ платёжеспособности предприятия осуществляют путём соизмерения наличия и поступления средств с платежами первой необходимости. Различают текущую и ожидаемую (перспективную) платёжеспособность.</w:t>
      </w:r>
      <w:r>
        <w:tab/>
      </w:r>
      <w:r>
        <w:tab/>
      </w:r>
      <w:r>
        <w:tab/>
      </w:r>
      <w:r>
        <w:tab/>
      </w:r>
      <w:r>
        <w:tab/>
      </w:r>
      <w:r>
        <w:tab/>
      </w:r>
      <w:r>
        <w:tab/>
      </w:r>
      <w:r>
        <w:tab/>
      </w:r>
      <w:r>
        <w:tab/>
      </w:r>
      <w:r>
        <w:tab/>
      </w:r>
      <w:r>
        <w:tab/>
      </w:r>
      <w:r w:rsidR="00330FC4">
        <w:t>Текущая платёжеспособность определяется на дату составления баланса. Предприятие считается платёжеспособным, если у него нет просроченной задолженности поставщикам, по банковским ссудам и другим расчётам.</w:t>
      </w:r>
    </w:p>
    <w:p w:rsidR="00330FC4" w:rsidRDefault="00330FC4" w:rsidP="00330FC4">
      <w:pPr>
        <w:pStyle w:val="a9"/>
      </w:pPr>
      <w:r>
        <w:t xml:space="preserve">Ожидаемая (перспективная) платёжеспособность определяется на конкретную предстоящую дату путём сравнения суммы его платежных средств со срочными (первоочередными) обязательствами предприятия на эту дату. </w:t>
      </w:r>
    </w:p>
    <w:p w:rsidR="00D57634" w:rsidRDefault="009E6931" w:rsidP="00D57634">
      <w:pPr>
        <w:pStyle w:val="2"/>
        <w:spacing w:line="360" w:lineRule="auto"/>
        <w:jc w:val="both"/>
        <w:rPr>
          <w:rFonts w:ascii="Times New Roman" w:hAnsi="Times New Roman"/>
          <w:sz w:val="28"/>
        </w:rPr>
      </w:pPr>
      <w:r w:rsidRPr="009E6931">
        <w:rPr>
          <w:rFonts w:ascii="Times New Roman" w:hAnsi="Times New Roman"/>
          <w:b/>
          <w:sz w:val="28"/>
        </w:rPr>
        <w:t>2.2.Финансовое состояние</w:t>
      </w:r>
      <w:r>
        <w:rPr>
          <w:rFonts w:ascii="Times New Roman" w:hAnsi="Times New Roman"/>
          <w:b/>
          <w:sz w:val="28"/>
        </w:rPr>
        <w:t xml:space="preserve"> устойчивости предприятия.</w:t>
      </w:r>
      <w:r>
        <w:rPr>
          <w:rFonts w:ascii="Times New Roman" w:hAnsi="Times New Roman"/>
          <w:b/>
          <w:sz w:val="28"/>
        </w:rPr>
        <w:tab/>
      </w:r>
      <w:r>
        <w:rPr>
          <w:rFonts w:ascii="Times New Roman" w:hAnsi="Times New Roman"/>
          <w:b/>
          <w:sz w:val="28"/>
        </w:rPr>
        <w:tab/>
      </w:r>
      <w:r>
        <w:rPr>
          <w:rFonts w:ascii="Times New Roman" w:hAnsi="Times New Roman"/>
          <w:b/>
          <w:sz w:val="28"/>
        </w:rPr>
        <w:tab/>
      </w:r>
      <w:r w:rsidR="002F1283" w:rsidRPr="009E6931">
        <w:rPr>
          <w:rFonts w:ascii="Times New Roman" w:hAnsi="Times New Roman"/>
          <w:sz w:val="28"/>
          <w:szCs w:val="28"/>
        </w:rPr>
        <w:t>Финансовое</w:t>
      </w:r>
      <w:r w:rsidR="002F1283" w:rsidRPr="002F1283">
        <w:rPr>
          <w:rFonts w:ascii="Times New Roman" w:hAnsi="Times New Roman"/>
          <w:sz w:val="28"/>
          <w:szCs w:val="28"/>
        </w:rPr>
        <w:t xml:space="preserve"> состояние предприятия является комплексным понятием, которое зависит от многих факторов и характеризуется составом и размещением средств, структурой их источников, скоростью оборота капитала, способностью предприятия погашать свои обязательства </w:t>
      </w:r>
      <w:r w:rsidR="002F1283">
        <w:rPr>
          <w:rFonts w:ascii="Times New Roman" w:hAnsi="Times New Roman"/>
          <w:sz w:val="28"/>
          <w:szCs w:val="28"/>
        </w:rPr>
        <w:t>в срок и в полном объё</w:t>
      </w:r>
      <w:r w:rsidR="002F1283" w:rsidRPr="002F1283">
        <w:rPr>
          <w:rFonts w:ascii="Times New Roman" w:hAnsi="Times New Roman"/>
          <w:sz w:val="28"/>
          <w:szCs w:val="28"/>
        </w:rPr>
        <w:t>ме (финансовые отношения с другими юридическими и физическими лицами), а также другими факторами. Следовательно, под финансовым состоянием понимается способность предприятия финансировать свою деятельность. Это важнейшая характеристи</w:t>
      </w:r>
      <w:r w:rsidR="005779D1">
        <w:rPr>
          <w:rFonts w:ascii="Times New Roman" w:hAnsi="Times New Roman"/>
          <w:sz w:val="28"/>
          <w:szCs w:val="28"/>
        </w:rPr>
        <w:t>ка его деловой активности и надё</w:t>
      </w:r>
      <w:r w:rsidR="002F1283" w:rsidRPr="002F1283">
        <w:rPr>
          <w:rFonts w:ascii="Times New Roman" w:hAnsi="Times New Roman"/>
          <w:sz w:val="28"/>
          <w:szCs w:val="28"/>
        </w:rPr>
        <w:t>жности.</w:t>
      </w:r>
      <w:r w:rsidR="002F1283">
        <w:rPr>
          <w:rFonts w:ascii="Times New Roman" w:hAnsi="Times New Roman"/>
          <w:sz w:val="28"/>
          <w:szCs w:val="28"/>
        </w:rPr>
        <w:tab/>
      </w:r>
      <w:r w:rsidR="002F1283">
        <w:rPr>
          <w:rFonts w:ascii="Times New Roman" w:hAnsi="Times New Roman"/>
          <w:sz w:val="28"/>
          <w:szCs w:val="28"/>
        </w:rPr>
        <w:tab/>
      </w:r>
      <w:r w:rsidR="002F1283">
        <w:rPr>
          <w:rFonts w:ascii="Times New Roman" w:hAnsi="Times New Roman"/>
          <w:sz w:val="28"/>
          <w:szCs w:val="28"/>
        </w:rPr>
        <w:tab/>
      </w:r>
      <w:r w:rsidR="002F1283">
        <w:rPr>
          <w:rFonts w:ascii="Times New Roman" w:hAnsi="Times New Roman"/>
          <w:sz w:val="28"/>
          <w:szCs w:val="28"/>
        </w:rPr>
        <w:tab/>
      </w:r>
      <w:r w:rsidR="002F1283">
        <w:rPr>
          <w:rFonts w:ascii="Times New Roman" w:hAnsi="Times New Roman"/>
          <w:sz w:val="28"/>
          <w:szCs w:val="28"/>
        </w:rPr>
        <w:tab/>
      </w:r>
      <w:r w:rsidR="002F1283">
        <w:rPr>
          <w:rFonts w:ascii="Times New Roman" w:hAnsi="Times New Roman"/>
          <w:sz w:val="28"/>
          <w:szCs w:val="28"/>
        </w:rPr>
        <w:tab/>
      </w:r>
      <w:r w:rsidR="002F1283">
        <w:rPr>
          <w:rFonts w:ascii="Times New Roman" w:hAnsi="Times New Roman"/>
          <w:sz w:val="28"/>
          <w:szCs w:val="28"/>
        </w:rPr>
        <w:tab/>
      </w:r>
      <w:r w:rsidR="002F1283" w:rsidRPr="002F1283">
        <w:rPr>
          <w:rFonts w:ascii="Times New Roman" w:hAnsi="Times New Roman"/>
          <w:sz w:val="28"/>
          <w:szCs w:val="28"/>
        </w:rPr>
        <w:t xml:space="preserve">Финансовое состояние может быть устойчивым, неустойчивым и кризисным. Способность предприятия своевременно производить платежи, финансировать свою деятельность на расширенной основе свидетельствует о </w:t>
      </w:r>
      <w:r w:rsidR="002F1283" w:rsidRPr="002F1283">
        <w:rPr>
          <w:rFonts w:ascii="Times New Roman" w:hAnsi="Times New Roman"/>
          <w:sz w:val="28"/>
          <w:szCs w:val="28"/>
        </w:rPr>
        <w:lastRenderedPageBreak/>
        <w:t>его хорошем финансовом состоянии. То есть, залогом выживаемости и основой стабильного положения пред</w:t>
      </w:r>
      <w:r w:rsidR="002F1283" w:rsidRPr="002F1283">
        <w:rPr>
          <w:rFonts w:ascii="Times New Roman" w:hAnsi="Times New Roman"/>
          <w:sz w:val="28"/>
          <w:szCs w:val="28"/>
        </w:rPr>
        <w:softHyphen/>
        <w:t>приятия служит его устойчивость. Устойчивое финансовое положение предприятия не является подарком судьбы или сч</w:t>
      </w:r>
      <w:r w:rsidR="007742BA">
        <w:rPr>
          <w:rFonts w:ascii="Times New Roman" w:hAnsi="Times New Roman"/>
          <w:sz w:val="28"/>
          <w:szCs w:val="28"/>
        </w:rPr>
        <w:t>астливым случаем истории. Это-</w:t>
      </w:r>
      <w:r w:rsidR="002F1283" w:rsidRPr="002F1283">
        <w:rPr>
          <w:rFonts w:ascii="Times New Roman" w:hAnsi="Times New Roman"/>
          <w:sz w:val="28"/>
          <w:szCs w:val="28"/>
        </w:rPr>
        <w:t>результат умелого, просчитанного управления всей совокупностью производственных и хозяйственных факторов, определяющих результаты деятельности предприятия. Следовательно, на устойчивость влияют различные пр</w:t>
      </w:r>
      <w:r w:rsidR="007742BA">
        <w:rPr>
          <w:rFonts w:ascii="Times New Roman" w:hAnsi="Times New Roman"/>
          <w:sz w:val="28"/>
          <w:szCs w:val="28"/>
        </w:rPr>
        <w:t>ичины-</w:t>
      </w:r>
      <w:r w:rsidR="002F1283" w:rsidRPr="002F1283">
        <w:rPr>
          <w:rFonts w:ascii="Times New Roman" w:hAnsi="Times New Roman"/>
          <w:sz w:val="28"/>
          <w:szCs w:val="28"/>
        </w:rPr>
        <w:t xml:space="preserve"> внутренние, и внешние: </w:t>
      </w:r>
      <w:r w:rsidR="007742BA">
        <w:rPr>
          <w:rFonts w:ascii="Times New Roman" w:hAnsi="Times New Roman"/>
          <w:sz w:val="28"/>
          <w:szCs w:val="28"/>
        </w:rPr>
        <w:tab/>
      </w:r>
      <w:r w:rsidR="007742BA">
        <w:rPr>
          <w:rFonts w:ascii="Times New Roman" w:hAnsi="Times New Roman"/>
          <w:sz w:val="28"/>
          <w:szCs w:val="28"/>
        </w:rPr>
        <w:tab/>
      </w:r>
      <w:r w:rsidR="007742BA">
        <w:rPr>
          <w:rFonts w:ascii="Times New Roman" w:hAnsi="Times New Roman"/>
          <w:sz w:val="28"/>
          <w:szCs w:val="28"/>
        </w:rPr>
        <w:tab/>
      </w:r>
      <w:r w:rsidR="007742BA">
        <w:rPr>
          <w:rFonts w:ascii="Times New Roman" w:hAnsi="Times New Roman"/>
          <w:sz w:val="28"/>
          <w:szCs w:val="28"/>
        </w:rPr>
        <w:tab/>
      </w:r>
      <w:r w:rsidR="007742BA">
        <w:rPr>
          <w:rFonts w:ascii="Times New Roman" w:hAnsi="Times New Roman"/>
          <w:sz w:val="28"/>
          <w:szCs w:val="28"/>
        </w:rPr>
        <w:tab/>
      </w:r>
      <w:r w:rsidR="007742BA">
        <w:rPr>
          <w:rFonts w:ascii="Times New Roman" w:hAnsi="Times New Roman"/>
          <w:sz w:val="28"/>
          <w:szCs w:val="28"/>
        </w:rPr>
        <w:tab/>
      </w:r>
      <w:r w:rsidR="005A336C">
        <w:rPr>
          <w:rFonts w:ascii="Times New Roman" w:hAnsi="Times New Roman"/>
          <w:sz w:val="28"/>
          <w:szCs w:val="28"/>
        </w:rPr>
        <w:tab/>
      </w:r>
      <w:r w:rsidR="005A336C">
        <w:rPr>
          <w:rFonts w:ascii="Times New Roman" w:hAnsi="Times New Roman"/>
          <w:sz w:val="28"/>
          <w:szCs w:val="28"/>
        </w:rPr>
        <w:tab/>
      </w:r>
      <w:r w:rsidR="005A336C">
        <w:rPr>
          <w:rFonts w:ascii="Times New Roman" w:hAnsi="Times New Roman"/>
          <w:sz w:val="28"/>
          <w:szCs w:val="28"/>
        </w:rPr>
        <w:tab/>
      </w:r>
      <w:r w:rsidR="005A336C">
        <w:rPr>
          <w:rFonts w:ascii="Times New Roman" w:hAnsi="Times New Roman"/>
          <w:sz w:val="28"/>
          <w:szCs w:val="28"/>
        </w:rPr>
        <w:tab/>
        <w:t>-производство и выпуск дешё</w:t>
      </w:r>
      <w:r w:rsidR="007742BA" w:rsidRPr="007742BA">
        <w:rPr>
          <w:rFonts w:ascii="Times New Roman" w:hAnsi="Times New Roman"/>
          <w:sz w:val="28"/>
          <w:szCs w:val="28"/>
        </w:rPr>
        <w:t>вой, пользующейся спросом продукции;</w:t>
      </w:r>
      <w:r w:rsidR="007742BA">
        <w:rPr>
          <w:rFonts w:ascii="Times New Roman" w:hAnsi="Times New Roman"/>
          <w:sz w:val="28"/>
          <w:szCs w:val="28"/>
        </w:rPr>
        <w:tab/>
      </w:r>
      <w:r w:rsidR="005A336C">
        <w:rPr>
          <w:rFonts w:ascii="Times New Roman" w:hAnsi="Times New Roman"/>
          <w:sz w:val="28"/>
          <w:szCs w:val="28"/>
        </w:rPr>
        <w:tab/>
        <w:t>-п</w:t>
      </w:r>
      <w:r w:rsidR="007742BA" w:rsidRPr="007742BA">
        <w:rPr>
          <w:rFonts w:ascii="Times New Roman" w:hAnsi="Times New Roman"/>
          <w:sz w:val="28"/>
          <w:szCs w:val="28"/>
        </w:rPr>
        <w:t xml:space="preserve">рочное положение предприятия на товарном рынке; </w:t>
      </w:r>
      <w:r w:rsidR="007742BA">
        <w:rPr>
          <w:rFonts w:ascii="Times New Roman" w:hAnsi="Times New Roman"/>
          <w:sz w:val="28"/>
          <w:szCs w:val="28"/>
        </w:rPr>
        <w:tab/>
      </w:r>
      <w:r w:rsidR="007742BA">
        <w:rPr>
          <w:rFonts w:ascii="Times New Roman" w:hAnsi="Times New Roman"/>
          <w:sz w:val="28"/>
          <w:szCs w:val="28"/>
        </w:rPr>
        <w:tab/>
      </w:r>
      <w:r w:rsidR="007742BA">
        <w:rPr>
          <w:rFonts w:ascii="Times New Roman" w:hAnsi="Times New Roman"/>
          <w:sz w:val="28"/>
          <w:szCs w:val="28"/>
        </w:rPr>
        <w:tab/>
      </w:r>
      <w:r w:rsidR="005A336C">
        <w:rPr>
          <w:rFonts w:ascii="Times New Roman" w:hAnsi="Times New Roman"/>
          <w:sz w:val="28"/>
          <w:szCs w:val="28"/>
        </w:rPr>
        <w:tab/>
        <w:t>-в</w:t>
      </w:r>
      <w:r w:rsidR="007742BA" w:rsidRPr="007742BA">
        <w:rPr>
          <w:rFonts w:ascii="Times New Roman" w:hAnsi="Times New Roman"/>
          <w:sz w:val="28"/>
          <w:szCs w:val="28"/>
        </w:rPr>
        <w:t>ысокий уровень</w:t>
      </w:r>
      <w:r w:rsidR="005A336C">
        <w:rPr>
          <w:rFonts w:ascii="Times New Roman" w:hAnsi="Times New Roman"/>
          <w:sz w:val="28"/>
          <w:szCs w:val="28"/>
        </w:rPr>
        <w:t xml:space="preserve"> материально-тех</w:t>
      </w:r>
      <w:r w:rsidR="005A336C">
        <w:rPr>
          <w:rFonts w:ascii="Times New Roman" w:hAnsi="Times New Roman"/>
          <w:sz w:val="28"/>
          <w:szCs w:val="28"/>
        </w:rPr>
        <w:softHyphen/>
        <w:t>нической оснащё</w:t>
      </w:r>
      <w:r w:rsidR="007742BA" w:rsidRPr="007742BA">
        <w:rPr>
          <w:rFonts w:ascii="Times New Roman" w:hAnsi="Times New Roman"/>
          <w:sz w:val="28"/>
          <w:szCs w:val="28"/>
        </w:rPr>
        <w:t>нности производства и применение передовых тех</w:t>
      </w:r>
      <w:r w:rsidR="007742BA" w:rsidRPr="007742BA">
        <w:rPr>
          <w:rFonts w:ascii="Times New Roman" w:hAnsi="Times New Roman"/>
          <w:sz w:val="28"/>
          <w:szCs w:val="28"/>
        </w:rPr>
        <w:softHyphen/>
        <w:t xml:space="preserve">нологий; </w:t>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5A336C">
        <w:rPr>
          <w:rFonts w:ascii="Times New Roman" w:hAnsi="Times New Roman"/>
          <w:sz w:val="28"/>
          <w:szCs w:val="28"/>
        </w:rPr>
        <w:t>-н</w:t>
      </w:r>
      <w:r w:rsidR="007742BA" w:rsidRPr="007742BA">
        <w:rPr>
          <w:rFonts w:ascii="Times New Roman" w:hAnsi="Times New Roman"/>
          <w:sz w:val="28"/>
          <w:szCs w:val="28"/>
        </w:rPr>
        <w:t>алаженнос</w:t>
      </w:r>
      <w:r w:rsidR="005A336C">
        <w:rPr>
          <w:rFonts w:ascii="Times New Roman" w:hAnsi="Times New Roman"/>
          <w:sz w:val="28"/>
          <w:szCs w:val="28"/>
        </w:rPr>
        <w:t>ть экономических связей с партнё</w:t>
      </w:r>
      <w:r w:rsidR="007742BA" w:rsidRPr="007742BA">
        <w:rPr>
          <w:rFonts w:ascii="Times New Roman" w:hAnsi="Times New Roman"/>
          <w:sz w:val="28"/>
          <w:szCs w:val="28"/>
        </w:rPr>
        <w:t xml:space="preserve">рами; </w:t>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5A336C">
        <w:rPr>
          <w:rFonts w:ascii="Times New Roman" w:hAnsi="Times New Roman"/>
          <w:sz w:val="28"/>
          <w:szCs w:val="28"/>
        </w:rPr>
        <w:tab/>
        <w:t>-р</w:t>
      </w:r>
      <w:r w:rsidR="007742BA" w:rsidRPr="007742BA">
        <w:rPr>
          <w:rFonts w:ascii="Times New Roman" w:hAnsi="Times New Roman"/>
          <w:sz w:val="28"/>
          <w:szCs w:val="28"/>
        </w:rPr>
        <w:t>ит</w:t>
      </w:r>
      <w:r w:rsidR="007742BA" w:rsidRPr="007742BA">
        <w:rPr>
          <w:rFonts w:ascii="Times New Roman" w:hAnsi="Times New Roman"/>
          <w:sz w:val="28"/>
          <w:szCs w:val="28"/>
        </w:rPr>
        <w:softHyphen/>
        <w:t xml:space="preserve">мичность кругооборота средств, эффективность хозяйственных и финансовых операций; </w:t>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7742BA" w:rsidRPr="007742BA">
        <w:rPr>
          <w:rFonts w:ascii="Times New Roman" w:hAnsi="Times New Roman"/>
          <w:sz w:val="28"/>
          <w:szCs w:val="28"/>
        </w:rPr>
        <w:tab/>
      </w:r>
      <w:r w:rsidR="005A336C">
        <w:rPr>
          <w:rFonts w:ascii="Times New Roman" w:hAnsi="Times New Roman"/>
          <w:sz w:val="28"/>
          <w:szCs w:val="28"/>
        </w:rPr>
        <w:t>-</w:t>
      </w:r>
      <w:r w:rsidR="007742BA" w:rsidRPr="007742BA">
        <w:rPr>
          <w:rFonts w:ascii="Times New Roman" w:hAnsi="Times New Roman"/>
          <w:sz w:val="28"/>
          <w:szCs w:val="28"/>
        </w:rPr>
        <w:t>малая степень риска в процессе осущест</w:t>
      </w:r>
      <w:r w:rsidR="007742BA" w:rsidRPr="007742BA">
        <w:rPr>
          <w:rFonts w:ascii="Times New Roman" w:hAnsi="Times New Roman"/>
          <w:sz w:val="28"/>
          <w:szCs w:val="28"/>
        </w:rPr>
        <w:softHyphen/>
        <w:t xml:space="preserve">вления производственной и финансовой деятельности и т.д. </w:t>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sidRPr="00C34AD0">
        <w:rPr>
          <w:rFonts w:ascii="Times New Roman" w:hAnsi="Times New Roman"/>
          <w:sz w:val="28"/>
          <w:szCs w:val="28"/>
        </w:rPr>
        <w:t>Такое разнообразие причин обусловливает разные грани самой устойчи</w:t>
      </w:r>
      <w:r w:rsidR="00C34AD0" w:rsidRPr="00C34AD0">
        <w:rPr>
          <w:rFonts w:ascii="Times New Roman" w:hAnsi="Times New Roman"/>
          <w:sz w:val="28"/>
          <w:szCs w:val="28"/>
        </w:rPr>
        <w:softHyphen/>
        <w:t>вости, которая применительно к предприятию может быть общей, финансовой, ценовой и т.д., а в зависимо</w:t>
      </w:r>
      <w:r w:rsidR="00C34AD0">
        <w:rPr>
          <w:rFonts w:ascii="Times New Roman" w:hAnsi="Times New Roman"/>
          <w:sz w:val="28"/>
          <w:szCs w:val="28"/>
        </w:rPr>
        <w:t>сти от факторов, влияющих на неё -</w:t>
      </w:r>
      <w:r w:rsidR="00C34AD0" w:rsidRPr="00C34AD0">
        <w:rPr>
          <w:rFonts w:ascii="Times New Roman" w:hAnsi="Times New Roman"/>
          <w:sz w:val="28"/>
          <w:szCs w:val="28"/>
        </w:rPr>
        <w:t>внутренней и внешней.</w:t>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sidRPr="00C34AD0">
        <w:rPr>
          <w:rFonts w:ascii="Times New Roman" w:hAnsi="Times New Roman"/>
          <w:sz w:val="28"/>
          <w:szCs w:val="28"/>
        </w:rPr>
        <w:t>Внутре</w:t>
      </w:r>
      <w:r w:rsidR="00C34AD0">
        <w:rPr>
          <w:rFonts w:ascii="Times New Roman" w:hAnsi="Times New Roman"/>
          <w:sz w:val="28"/>
          <w:szCs w:val="28"/>
        </w:rPr>
        <w:t xml:space="preserve">нняя устойчивость предприятия - </w:t>
      </w:r>
      <w:r w:rsidR="00C34AD0" w:rsidRPr="00C34AD0">
        <w:rPr>
          <w:rFonts w:ascii="Times New Roman" w:hAnsi="Times New Roman"/>
          <w:sz w:val="28"/>
          <w:szCs w:val="28"/>
        </w:rPr>
        <w:t>это такое состояние материально-вещественной и стоимостной структуры производства и реа</w:t>
      </w:r>
      <w:r w:rsidR="00C34AD0">
        <w:rPr>
          <w:rFonts w:ascii="Times New Roman" w:hAnsi="Times New Roman"/>
          <w:sz w:val="28"/>
          <w:szCs w:val="28"/>
        </w:rPr>
        <w:t>лизации продукции, и такая её</w:t>
      </w:r>
      <w:r w:rsidR="00C34AD0" w:rsidRPr="00C34AD0">
        <w:rPr>
          <w:rFonts w:ascii="Times New Roman" w:hAnsi="Times New Roman"/>
          <w:sz w:val="28"/>
          <w:szCs w:val="28"/>
        </w:rPr>
        <w:t xml:space="preserve"> динамика, при которой обес</w:t>
      </w:r>
      <w:r w:rsidR="00C34AD0" w:rsidRPr="00C34AD0">
        <w:rPr>
          <w:rFonts w:ascii="Times New Roman" w:hAnsi="Times New Roman"/>
          <w:sz w:val="28"/>
          <w:szCs w:val="28"/>
        </w:rPr>
        <w:softHyphen/>
        <w:t>печивается стабильно высокий результат функционирования пред</w:t>
      </w:r>
      <w:r w:rsidR="00C34AD0" w:rsidRPr="00C34AD0">
        <w:rPr>
          <w:rFonts w:ascii="Times New Roman" w:hAnsi="Times New Roman"/>
          <w:sz w:val="28"/>
          <w:szCs w:val="28"/>
        </w:rPr>
        <w:softHyphen/>
        <w:t>приятия. В основе достижения внутренней устойчивости лежит принцип активного реагирования на изменение внутренних и внеш</w:t>
      </w:r>
      <w:r w:rsidR="00C34AD0" w:rsidRPr="00C34AD0">
        <w:rPr>
          <w:rFonts w:ascii="Times New Roman" w:hAnsi="Times New Roman"/>
          <w:sz w:val="28"/>
          <w:szCs w:val="28"/>
        </w:rPr>
        <w:softHyphen/>
        <w:t xml:space="preserve">них факторов. </w:t>
      </w:r>
      <w:r w:rsidR="00C34AD0">
        <w:rPr>
          <w:rFonts w:ascii="Times New Roman" w:hAnsi="Times New Roman"/>
          <w:sz w:val="28"/>
          <w:szCs w:val="28"/>
        </w:rPr>
        <w:tab/>
      </w:r>
      <w:r w:rsidR="00C34AD0">
        <w:rPr>
          <w:rFonts w:ascii="Times New Roman" w:hAnsi="Times New Roman"/>
          <w:sz w:val="28"/>
          <w:szCs w:val="28"/>
        </w:rPr>
        <w:tab/>
      </w:r>
      <w:r w:rsidR="00C34AD0">
        <w:rPr>
          <w:rFonts w:ascii="Times New Roman" w:hAnsi="Times New Roman"/>
          <w:sz w:val="28"/>
          <w:szCs w:val="28"/>
        </w:rPr>
        <w:tab/>
      </w:r>
      <w:r w:rsidR="00C34AD0" w:rsidRPr="00C34AD0">
        <w:rPr>
          <w:rFonts w:ascii="Times New Roman" w:hAnsi="Times New Roman"/>
          <w:sz w:val="28"/>
          <w:szCs w:val="28"/>
        </w:rPr>
        <w:t xml:space="preserve">Выделяют еще так называемую унаследованную устойчивость, которая определяется наличием известного запаса прочности, защищающего </w:t>
      </w:r>
      <w:r w:rsidR="00C34AD0" w:rsidRPr="00C34AD0">
        <w:rPr>
          <w:rFonts w:ascii="Times New Roman" w:hAnsi="Times New Roman"/>
          <w:sz w:val="28"/>
          <w:szCs w:val="28"/>
        </w:rPr>
        <w:lastRenderedPageBreak/>
        <w:t>предприятие от неблагоприятных дестабилизирующих факторов.</w:t>
      </w:r>
      <w:r w:rsidR="00C34AD0">
        <w:rPr>
          <w:rFonts w:ascii="Times New Roman" w:hAnsi="Times New Roman"/>
          <w:sz w:val="28"/>
          <w:szCs w:val="28"/>
        </w:rPr>
        <w:tab/>
      </w:r>
      <w:r w:rsidR="00C34AD0">
        <w:rPr>
          <w:rFonts w:ascii="Times New Roman" w:hAnsi="Times New Roman"/>
          <w:sz w:val="28"/>
          <w:szCs w:val="28"/>
        </w:rPr>
        <w:tab/>
      </w:r>
      <w:r w:rsidR="00C34AD0" w:rsidRPr="00C34AD0">
        <w:rPr>
          <w:rFonts w:ascii="Times New Roman" w:hAnsi="Times New Roman"/>
          <w:sz w:val="28"/>
          <w:szCs w:val="28"/>
        </w:rPr>
        <w:t>Общая устойчивость предприятия в условиях рынка требует, прежде всего, стаб</w:t>
      </w:r>
      <w:r w:rsidR="00C34AD0">
        <w:rPr>
          <w:rFonts w:ascii="Times New Roman" w:hAnsi="Times New Roman"/>
          <w:sz w:val="28"/>
          <w:szCs w:val="28"/>
        </w:rPr>
        <w:t>ильного получения выручки. Её должно быть достаточно</w:t>
      </w:r>
      <w:r w:rsidR="00C34AD0" w:rsidRPr="00C34AD0">
        <w:rPr>
          <w:rFonts w:ascii="Times New Roman" w:hAnsi="Times New Roman"/>
          <w:sz w:val="28"/>
          <w:szCs w:val="28"/>
        </w:rPr>
        <w:t xml:space="preserve"> по своим размерам, чтобы расплатиться с государством, поставщи</w:t>
      </w:r>
      <w:r w:rsidR="00C34AD0" w:rsidRPr="00C34AD0">
        <w:rPr>
          <w:rFonts w:ascii="Times New Roman" w:hAnsi="Times New Roman"/>
          <w:sz w:val="28"/>
          <w:szCs w:val="28"/>
        </w:rPr>
        <w:softHyphen/>
        <w:t>ками, кредиторами, работниками и др. Одновременно для развития предприятия необходимо, ч</w:t>
      </w:r>
      <w:r w:rsidR="00C34AD0">
        <w:rPr>
          <w:rFonts w:ascii="Times New Roman" w:hAnsi="Times New Roman"/>
          <w:sz w:val="28"/>
          <w:szCs w:val="28"/>
        </w:rPr>
        <w:t>тобы после совершения всех расчё</w:t>
      </w:r>
      <w:r w:rsidR="00C34AD0" w:rsidRPr="00C34AD0">
        <w:rPr>
          <w:rFonts w:ascii="Times New Roman" w:hAnsi="Times New Roman"/>
          <w:sz w:val="28"/>
          <w:szCs w:val="28"/>
        </w:rPr>
        <w:t>тов и выполнения всех обязательств у него оставалась прибыль, позволя</w:t>
      </w:r>
      <w:r w:rsidR="00C34AD0" w:rsidRPr="00C34AD0">
        <w:rPr>
          <w:rFonts w:ascii="Times New Roman" w:hAnsi="Times New Roman"/>
          <w:sz w:val="28"/>
          <w:szCs w:val="28"/>
        </w:rPr>
        <w:softHyphen/>
        <w:t>ющая развивать производство, модернизировать его материально-техническую базу, улучшать социальный климат и т.д. Другими словами, общая устойчивость предприятия предполагает прежде все</w:t>
      </w:r>
      <w:r w:rsidR="00C34AD0" w:rsidRPr="00C34AD0">
        <w:rPr>
          <w:rFonts w:ascii="Times New Roman" w:hAnsi="Times New Roman"/>
          <w:sz w:val="28"/>
          <w:szCs w:val="28"/>
        </w:rPr>
        <w:softHyphen/>
        <w:t>го такое движение денежных потоков, которое обеспечивает посто</w:t>
      </w:r>
      <w:r w:rsidR="00C34AD0" w:rsidRPr="00C34AD0">
        <w:rPr>
          <w:rFonts w:ascii="Times New Roman" w:hAnsi="Times New Roman"/>
          <w:sz w:val="28"/>
          <w:szCs w:val="28"/>
        </w:rPr>
        <w:softHyphen/>
        <w:t xml:space="preserve">янное превышение поступления средств </w:t>
      </w:r>
      <w:r w:rsidR="00C34AD0">
        <w:rPr>
          <w:rFonts w:ascii="Times New Roman" w:hAnsi="Times New Roman"/>
          <w:sz w:val="28"/>
          <w:szCs w:val="28"/>
        </w:rPr>
        <w:t>над их расходованием.</w:t>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sidRPr="00342A75">
        <w:rPr>
          <w:rFonts w:ascii="Times New Roman" w:hAnsi="Times New Roman"/>
          <w:sz w:val="28"/>
          <w:szCs w:val="28"/>
        </w:rPr>
        <w:t>Своеобразным зеркалом стабильно образующегося на предприя</w:t>
      </w:r>
      <w:r w:rsidR="00342A75" w:rsidRPr="00342A75">
        <w:rPr>
          <w:rFonts w:ascii="Times New Roman" w:hAnsi="Times New Roman"/>
          <w:sz w:val="28"/>
          <w:szCs w:val="28"/>
        </w:rPr>
        <w:softHyphen/>
        <w:t>тии превышения доходов над расходами является финансовая устойчивость. Она отражает такое состояние финансовых ре</w:t>
      </w:r>
      <w:r w:rsidR="00342A75" w:rsidRPr="00342A75">
        <w:rPr>
          <w:rFonts w:ascii="Times New Roman" w:hAnsi="Times New Roman"/>
          <w:sz w:val="28"/>
          <w:szCs w:val="28"/>
        </w:rPr>
        <w:softHyphen/>
        <w:t>сурсов, при котором предприятие, свободно маневрируя ден</w:t>
      </w:r>
      <w:r w:rsidR="00342A75">
        <w:rPr>
          <w:rFonts w:ascii="Times New Roman" w:hAnsi="Times New Roman"/>
          <w:sz w:val="28"/>
          <w:szCs w:val="28"/>
        </w:rPr>
        <w:t>ежными средствами, способно путё</w:t>
      </w:r>
      <w:r w:rsidR="00342A75" w:rsidRPr="00342A75">
        <w:rPr>
          <w:rFonts w:ascii="Times New Roman" w:hAnsi="Times New Roman"/>
          <w:sz w:val="28"/>
          <w:szCs w:val="28"/>
        </w:rPr>
        <w:t>м эффективного их использования обес</w:t>
      </w:r>
      <w:r w:rsidR="00342A75" w:rsidRPr="00342A75">
        <w:rPr>
          <w:rFonts w:ascii="Times New Roman" w:hAnsi="Times New Roman"/>
          <w:sz w:val="28"/>
          <w:szCs w:val="28"/>
        </w:rPr>
        <w:softHyphen/>
        <w:t>печить бесперебойный процесс производства и реализации продук</w:t>
      </w:r>
      <w:r w:rsidR="00342A75" w:rsidRPr="00342A75">
        <w:rPr>
          <w:rFonts w:ascii="Times New Roman" w:hAnsi="Times New Roman"/>
          <w:sz w:val="28"/>
          <w:szCs w:val="28"/>
        </w:rPr>
        <w:softHyphen/>
        <w:t>ции, а также затраты по его расширению и обновлению. Поэтому, опре</w:t>
      </w:r>
      <w:r w:rsidR="00342A75" w:rsidRPr="00342A75">
        <w:rPr>
          <w:rFonts w:ascii="Times New Roman" w:hAnsi="Times New Roman"/>
          <w:sz w:val="28"/>
          <w:szCs w:val="28"/>
        </w:rPr>
        <w:softHyphen/>
        <w:t>деление границ финансовой устойчивости предприятий относится к числу наиболее важных экономических проблем в условиях пере</w:t>
      </w:r>
      <w:r w:rsidR="00342A75" w:rsidRPr="00342A75">
        <w:rPr>
          <w:rFonts w:ascii="Times New Roman" w:hAnsi="Times New Roman"/>
          <w:sz w:val="28"/>
          <w:szCs w:val="28"/>
        </w:rPr>
        <w:softHyphen/>
        <w:t>хода к рынку. Следовательно, финансовая устойчивость дол</w:t>
      </w:r>
      <w:r w:rsidR="00342A75" w:rsidRPr="00342A75">
        <w:rPr>
          <w:rFonts w:ascii="Times New Roman" w:hAnsi="Times New Roman"/>
          <w:sz w:val="28"/>
          <w:szCs w:val="28"/>
        </w:rPr>
        <w:softHyphen/>
        <w:t>жна характеризоваться таким состоянием финансовых ресурсов, которое соответствует требованиям</w:t>
      </w:r>
      <w:r w:rsidR="00342A75">
        <w:t xml:space="preserve"> </w:t>
      </w:r>
      <w:r w:rsidR="00342A75" w:rsidRPr="00342A75">
        <w:rPr>
          <w:rFonts w:ascii="Times New Roman" w:hAnsi="Times New Roman"/>
          <w:sz w:val="28"/>
          <w:szCs w:val="28"/>
        </w:rPr>
        <w:t>рынка и отвечает потребностям развития предприятия. Исходя из этого, можно сказать, что финансовая устойчивость является главным компонентом общей устойчивости предприятия</w:t>
      </w:r>
      <w:r w:rsidR="00342A75">
        <w:rPr>
          <w:rFonts w:ascii="Times New Roman" w:hAnsi="Times New Roman"/>
          <w:sz w:val="28"/>
          <w:szCs w:val="28"/>
        </w:rPr>
        <w:t>.</w:t>
      </w:r>
      <w:r w:rsidR="00342A75">
        <w:rPr>
          <w:rFonts w:ascii="Times New Roman" w:hAnsi="Times New Roman"/>
          <w:sz w:val="28"/>
          <w:szCs w:val="28"/>
        </w:rPr>
        <w:tab/>
      </w:r>
      <w:r w:rsidR="00342A75">
        <w:rPr>
          <w:rFonts w:ascii="Times New Roman" w:hAnsi="Times New Roman"/>
          <w:sz w:val="28"/>
          <w:szCs w:val="28"/>
        </w:rPr>
        <w:tab/>
      </w:r>
      <w:r w:rsidR="00342A75" w:rsidRPr="00342A75">
        <w:rPr>
          <w:rFonts w:ascii="Times New Roman" w:hAnsi="Times New Roman"/>
          <w:sz w:val="28"/>
          <w:szCs w:val="28"/>
        </w:rPr>
        <w:t xml:space="preserve">Для оценки финансовой устойчивости предприятия необходим анализ его финансового состояния, которое выражается в образовании, распределении и использовании финансовых ресурсов. Этот «набор» предопределяет и логику анализа </w:t>
      </w:r>
      <w:r w:rsidR="00342A75">
        <w:rPr>
          <w:rFonts w:ascii="Times New Roman" w:hAnsi="Times New Roman"/>
          <w:sz w:val="28"/>
          <w:szCs w:val="28"/>
        </w:rPr>
        <w:t xml:space="preserve">- </w:t>
      </w:r>
      <w:r w:rsidR="00342A75" w:rsidRPr="00342A75">
        <w:rPr>
          <w:rFonts w:ascii="Times New Roman" w:hAnsi="Times New Roman"/>
          <w:sz w:val="28"/>
          <w:szCs w:val="28"/>
        </w:rPr>
        <w:t xml:space="preserve">последовательное, поэтапное </w:t>
      </w:r>
      <w:r w:rsidR="00342A75" w:rsidRPr="00342A75">
        <w:rPr>
          <w:rFonts w:ascii="Times New Roman" w:hAnsi="Times New Roman"/>
          <w:sz w:val="28"/>
          <w:szCs w:val="28"/>
        </w:rPr>
        <w:lastRenderedPageBreak/>
        <w:t>рассмотрение всех процессов, связан</w:t>
      </w:r>
      <w:r w:rsidR="00342A75" w:rsidRPr="00342A75">
        <w:rPr>
          <w:rFonts w:ascii="Times New Roman" w:hAnsi="Times New Roman"/>
          <w:sz w:val="28"/>
          <w:szCs w:val="28"/>
        </w:rPr>
        <w:softHyphen/>
        <w:t>ных с наличием финансовых ресурсов, их формированием, распре</w:t>
      </w:r>
      <w:r w:rsidR="00342A75" w:rsidRPr="00342A75">
        <w:rPr>
          <w:rFonts w:ascii="Times New Roman" w:hAnsi="Times New Roman"/>
          <w:sz w:val="28"/>
          <w:szCs w:val="28"/>
        </w:rPr>
        <w:softHyphen/>
        <w:t>делением и использованием.</w:t>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Pr>
          <w:rFonts w:ascii="Times New Roman" w:hAnsi="Times New Roman"/>
          <w:sz w:val="28"/>
          <w:szCs w:val="28"/>
        </w:rPr>
        <w:tab/>
      </w:r>
      <w:r w:rsidR="00342A75" w:rsidRPr="00342A75">
        <w:rPr>
          <w:rFonts w:ascii="Times New Roman" w:hAnsi="Times New Roman"/>
          <w:sz w:val="28"/>
          <w:szCs w:val="28"/>
        </w:rPr>
        <w:t>Для характеристики финансового состояния предприятия нужно сначала оценить условия, предопределяющие карти</w:t>
      </w:r>
      <w:r w:rsidR="00342A75">
        <w:rPr>
          <w:rFonts w:ascii="Times New Roman" w:hAnsi="Times New Roman"/>
          <w:sz w:val="28"/>
          <w:szCs w:val="28"/>
        </w:rPr>
        <w:t>ну движения де</w:t>
      </w:r>
      <w:r w:rsidR="00342A75">
        <w:rPr>
          <w:rFonts w:ascii="Times New Roman" w:hAnsi="Times New Roman"/>
          <w:sz w:val="28"/>
          <w:szCs w:val="28"/>
        </w:rPr>
        <w:softHyphen/>
        <w:t xml:space="preserve">нежных средств - </w:t>
      </w:r>
      <w:r w:rsidR="00342A75" w:rsidRPr="00342A75">
        <w:rPr>
          <w:rFonts w:ascii="Times New Roman" w:hAnsi="Times New Roman"/>
          <w:sz w:val="28"/>
          <w:szCs w:val="28"/>
        </w:rPr>
        <w:t>их наличие на предприятии, направления и объёмы расходования, обеспеченность денежных затрат собственны</w:t>
      </w:r>
      <w:r w:rsidR="00342A75" w:rsidRPr="00342A75">
        <w:rPr>
          <w:rFonts w:ascii="Times New Roman" w:hAnsi="Times New Roman"/>
          <w:sz w:val="28"/>
          <w:szCs w:val="28"/>
        </w:rPr>
        <w:softHyphen/>
        <w:t>ми ре</w:t>
      </w:r>
      <w:r w:rsidR="00342A75">
        <w:rPr>
          <w:rFonts w:ascii="Times New Roman" w:hAnsi="Times New Roman"/>
          <w:sz w:val="28"/>
          <w:szCs w:val="28"/>
        </w:rPr>
        <w:t>сурсами, имеющиеся резервы и т.д</w:t>
      </w:r>
      <w:r w:rsidR="00342A75" w:rsidRPr="00342A75">
        <w:rPr>
          <w:rFonts w:ascii="Times New Roman" w:hAnsi="Times New Roman"/>
          <w:sz w:val="28"/>
          <w:szCs w:val="28"/>
        </w:rPr>
        <w:t>. Другими словами, опре</w:t>
      </w:r>
      <w:r w:rsidR="00342A75" w:rsidRPr="00342A75">
        <w:rPr>
          <w:rFonts w:ascii="Times New Roman" w:hAnsi="Times New Roman"/>
          <w:sz w:val="28"/>
          <w:szCs w:val="28"/>
        </w:rPr>
        <w:softHyphen/>
        <w:t>деляется то, от чего зависит платёжеспособность предприя</w:t>
      </w:r>
      <w:r w:rsidR="00342A75" w:rsidRPr="00342A75">
        <w:rPr>
          <w:rFonts w:ascii="Times New Roman" w:hAnsi="Times New Roman"/>
          <w:sz w:val="28"/>
          <w:szCs w:val="28"/>
        </w:rPr>
        <w:softHyphen/>
        <w:t>тия, являющаяся важнейшим компонентом финансовой устойчивости, так как платёжеспособность определяет возможность предприятия расплачиваться по своим обязательствам.</w:t>
      </w:r>
      <w:r w:rsidR="00AC7EBE">
        <w:rPr>
          <w:rFonts w:ascii="Times New Roman" w:hAnsi="Times New Roman"/>
          <w:sz w:val="28"/>
          <w:szCs w:val="28"/>
        </w:rPr>
        <w:tab/>
      </w:r>
      <w:r w:rsidR="00AC7EBE">
        <w:rPr>
          <w:rFonts w:ascii="Times New Roman" w:hAnsi="Times New Roman"/>
          <w:sz w:val="28"/>
          <w:szCs w:val="28"/>
        </w:rPr>
        <w:tab/>
      </w:r>
      <w:r w:rsidR="00AC7EBE" w:rsidRPr="00AC7EBE">
        <w:rPr>
          <w:rFonts w:ascii="Times New Roman" w:hAnsi="Times New Roman"/>
          <w:sz w:val="28"/>
          <w:szCs w:val="28"/>
        </w:rPr>
        <w:t xml:space="preserve">При хорошем финансовом состоянии предприятие </w:t>
      </w:r>
      <w:r w:rsidR="00AC7EBE">
        <w:rPr>
          <w:rFonts w:ascii="Times New Roman" w:hAnsi="Times New Roman"/>
          <w:sz w:val="28"/>
          <w:szCs w:val="28"/>
        </w:rPr>
        <w:t xml:space="preserve">платёжеспособно- устойчиво, при плохом - </w:t>
      </w:r>
      <w:r w:rsidR="00AC7EBE" w:rsidRPr="00AC7EBE">
        <w:rPr>
          <w:rFonts w:ascii="Times New Roman" w:hAnsi="Times New Roman"/>
          <w:sz w:val="28"/>
          <w:szCs w:val="28"/>
        </w:rPr>
        <w:t>пе</w:t>
      </w:r>
      <w:r w:rsidR="00AC7EBE">
        <w:rPr>
          <w:rFonts w:ascii="Times New Roman" w:hAnsi="Times New Roman"/>
          <w:sz w:val="28"/>
          <w:szCs w:val="28"/>
        </w:rPr>
        <w:t>риодически или постоянно неплатё</w:t>
      </w:r>
      <w:r w:rsidR="00AC7EBE" w:rsidRPr="00AC7EBE">
        <w:rPr>
          <w:rFonts w:ascii="Times New Roman" w:hAnsi="Times New Roman"/>
          <w:sz w:val="28"/>
          <w:szCs w:val="28"/>
        </w:rPr>
        <w:t>жеспособно.</w:t>
      </w:r>
      <w:r w:rsidR="00AC7EBE">
        <w:rPr>
          <w:rFonts w:ascii="Times New Roman" w:hAnsi="Times New Roman"/>
          <w:sz w:val="28"/>
          <w:szCs w:val="28"/>
        </w:rPr>
        <w:tab/>
        <w:t>Содержание платё</w:t>
      </w:r>
      <w:r w:rsidR="00AC7EBE" w:rsidRPr="00AC7EBE">
        <w:rPr>
          <w:rFonts w:ascii="Times New Roman" w:hAnsi="Times New Roman"/>
          <w:sz w:val="28"/>
          <w:szCs w:val="28"/>
        </w:rPr>
        <w:t>жеспособности лишь на первый взгляд сводит</w:t>
      </w:r>
      <w:r w:rsidR="00AC7EBE" w:rsidRPr="00AC7EBE">
        <w:rPr>
          <w:rFonts w:ascii="Times New Roman" w:hAnsi="Times New Roman"/>
          <w:sz w:val="28"/>
          <w:szCs w:val="28"/>
        </w:rPr>
        <w:softHyphen/>
        <w:t>ся к наличию свободных денежных средств, необходимых для по</w:t>
      </w:r>
      <w:r w:rsidR="00AC7EBE" w:rsidRPr="00AC7EBE">
        <w:rPr>
          <w:rFonts w:ascii="Times New Roman" w:hAnsi="Times New Roman"/>
          <w:sz w:val="28"/>
          <w:szCs w:val="28"/>
        </w:rPr>
        <w:softHyphen/>
        <w:t>гашения имеющихся обязательств. В ряде случаев и при отсутствии свободных денежны</w:t>
      </w:r>
      <w:r w:rsidR="00AC7EBE">
        <w:rPr>
          <w:rFonts w:ascii="Times New Roman" w:hAnsi="Times New Roman"/>
          <w:sz w:val="28"/>
          <w:szCs w:val="28"/>
        </w:rPr>
        <w:t>х средств, требующихся для расчё</w:t>
      </w:r>
      <w:r w:rsidR="00AC7EBE" w:rsidRPr="00AC7EBE">
        <w:rPr>
          <w:rFonts w:ascii="Times New Roman" w:hAnsi="Times New Roman"/>
          <w:sz w:val="28"/>
          <w:szCs w:val="28"/>
        </w:rPr>
        <w:t>та по долго</w:t>
      </w:r>
      <w:r w:rsidR="00AC7EBE" w:rsidRPr="00AC7EBE">
        <w:rPr>
          <w:rFonts w:ascii="Times New Roman" w:hAnsi="Times New Roman"/>
          <w:sz w:val="28"/>
          <w:szCs w:val="28"/>
        </w:rPr>
        <w:softHyphen/>
        <w:t>вым обязательствам, п</w:t>
      </w:r>
      <w:r w:rsidR="00AC7EBE">
        <w:rPr>
          <w:rFonts w:ascii="Times New Roman" w:hAnsi="Times New Roman"/>
          <w:sz w:val="28"/>
          <w:szCs w:val="28"/>
        </w:rPr>
        <w:t>редприятия могут сохранять платё</w:t>
      </w:r>
      <w:r w:rsidR="00AC7EBE" w:rsidRPr="00AC7EBE">
        <w:rPr>
          <w:rFonts w:ascii="Times New Roman" w:hAnsi="Times New Roman"/>
          <w:sz w:val="28"/>
          <w:szCs w:val="28"/>
        </w:rPr>
        <w:t>жеспособ</w:t>
      </w:r>
      <w:r w:rsidR="00AC7EBE" w:rsidRPr="00AC7EBE">
        <w:rPr>
          <w:rFonts w:ascii="Times New Roman" w:hAnsi="Times New Roman"/>
          <w:sz w:val="28"/>
          <w:szCs w:val="28"/>
        </w:rPr>
        <w:softHyphen/>
        <w:t>ность,  если они в состоянии быстро продать что-то из своего имущества и благодаря вырученным средствам расплатиться. У дру</w:t>
      </w:r>
      <w:r w:rsidR="00AC7EBE" w:rsidRPr="00AC7EBE">
        <w:rPr>
          <w:rFonts w:ascii="Times New Roman" w:hAnsi="Times New Roman"/>
          <w:sz w:val="28"/>
          <w:szCs w:val="28"/>
        </w:rPr>
        <w:softHyphen/>
        <w:t>гих же предприятий такой возможности нет, ибо они не распо</w:t>
      </w:r>
      <w:r w:rsidR="00AC7EBE" w:rsidRPr="00AC7EBE">
        <w:rPr>
          <w:rFonts w:ascii="Times New Roman" w:hAnsi="Times New Roman"/>
          <w:sz w:val="28"/>
          <w:szCs w:val="28"/>
        </w:rPr>
        <w:softHyphen/>
        <w:t>лагают активами, которые могли бы быть быстро превращены в денежные средства. Поскольку одни виды активов обраща</w:t>
      </w:r>
      <w:r w:rsidR="00AC7EBE">
        <w:rPr>
          <w:rFonts w:ascii="Times New Roman" w:hAnsi="Times New Roman"/>
          <w:sz w:val="28"/>
          <w:szCs w:val="28"/>
        </w:rPr>
        <w:t xml:space="preserve">ются в деньги быстрее, другие - </w:t>
      </w:r>
      <w:r w:rsidR="00AC7EBE" w:rsidRPr="00AC7EBE">
        <w:rPr>
          <w:rFonts w:ascii="Times New Roman" w:hAnsi="Times New Roman"/>
          <w:sz w:val="28"/>
          <w:szCs w:val="28"/>
        </w:rPr>
        <w:t>медленнее, необходимо группировать активы предприятия</w:t>
      </w:r>
      <w:r w:rsidR="00AC7EBE">
        <w:rPr>
          <w:rFonts w:ascii="Times New Roman" w:hAnsi="Times New Roman"/>
          <w:sz w:val="28"/>
          <w:szCs w:val="28"/>
        </w:rPr>
        <w:t xml:space="preserve"> по степени их ликвидности, то есть</w:t>
      </w:r>
      <w:r w:rsidR="00AC7EBE" w:rsidRPr="00AC7EBE">
        <w:rPr>
          <w:rFonts w:ascii="Times New Roman" w:hAnsi="Times New Roman"/>
          <w:sz w:val="28"/>
          <w:szCs w:val="28"/>
        </w:rPr>
        <w:t xml:space="preserve"> по возможности обращения в денежные средства.</w:t>
      </w:r>
      <w:r w:rsidR="00AC7EBE">
        <w:rPr>
          <w:rFonts w:ascii="Times New Roman" w:hAnsi="Times New Roman"/>
          <w:sz w:val="28"/>
          <w:szCs w:val="28"/>
        </w:rPr>
        <w:tab/>
      </w:r>
      <w:r w:rsidR="00AC7EBE">
        <w:rPr>
          <w:rFonts w:ascii="Times New Roman" w:hAnsi="Times New Roman"/>
          <w:sz w:val="28"/>
          <w:szCs w:val="28"/>
        </w:rPr>
        <w:tab/>
      </w:r>
      <w:r w:rsidR="00AC7EBE">
        <w:rPr>
          <w:rFonts w:ascii="Times New Roman" w:hAnsi="Times New Roman"/>
          <w:sz w:val="28"/>
          <w:szCs w:val="28"/>
        </w:rPr>
        <w:tab/>
      </w:r>
      <w:r w:rsidR="00AC7EBE">
        <w:rPr>
          <w:rFonts w:ascii="Times New Roman" w:hAnsi="Times New Roman"/>
          <w:sz w:val="28"/>
          <w:szCs w:val="28"/>
        </w:rPr>
        <w:tab/>
      </w:r>
      <w:r w:rsidR="00AC7EBE">
        <w:rPr>
          <w:rFonts w:ascii="Times New Roman" w:hAnsi="Times New Roman"/>
          <w:sz w:val="28"/>
          <w:szCs w:val="28"/>
        </w:rPr>
        <w:tab/>
      </w:r>
      <w:r w:rsidR="00AC7EBE">
        <w:rPr>
          <w:rFonts w:ascii="Times New Roman" w:hAnsi="Times New Roman"/>
          <w:sz w:val="28"/>
          <w:szCs w:val="28"/>
        </w:rPr>
        <w:tab/>
      </w:r>
      <w:r w:rsidR="00AC7EBE">
        <w:rPr>
          <w:rFonts w:ascii="Times New Roman" w:hAnsi="Times New Roman"/>
          <w:sz w:val="28"/>
          <w:szCs w:val="28"/>
        </w:rPr>
        <w:tab/>
      </w:r>
      <w:r w:rsidR="00AC7EBE">
        <w:rPr>
          <w:rFonts w:ascii="Times New Roman" w:hAnsi="Times New Roman"/>
          <w:sz w:val="28"/>
          <w:szCs w:val="28"/>
        </w:rPr>
        <w:tab/>
        <w:t>Для определения платёжеспособности предприятия с учё</w:t>
      </w:r>
      <w:r w:rsidR="00AC7EBE" w:rsidRPr="00AC7EBE">
        <w:rPr>
          <w:rFonts w:ascii="Times New Roman" w:hAnsi="Times New Roman"/>
          <w:sz w:val="28"/>
          <w:szCs w:val="28"/>
        </w:rPr>
        <w:t>том ликвидности его активов обычно используют баланс. Анализ ликвид</w:t>
      </w:r>
      <w:r w:rsidR="00AC7EBE" w:rsidRPr="00AC7EBE">
        <w:rPr>
          <w:rFonts w:ascii="Times New Roman" w:hAnsi="Times New Roman"/>
          <w:sz w:val="28"/>
          <w:szCs w:val="28"/>
        </w:rPr>
        <w:softHyphen/>
        <w:t xml:space="preserve">ности баланса заключается в сравнении размеров средств по активу, сгруппированных по степени их ликвидности, с суммами обязательств по </w:t>
      </w:r>
      <w:r w:rsidR="00AC7EBE" w:rsidRPr="00D57634">
        <w:rPr>
          <w:rFonts w:ascii="Times New Roman" w:hAnsi="Times New Roman"/>
          <w:sz w:val="28"/>
          <w:szCs w:val="28"/>
        </w:rPr>
        <w:t>пассиву, сгруппированными по срокам их погашения.</w:t>
      </w:r>
      <w:r w:rsidR="00D57634">
        <w:rPr>
          <w:rFonts w:ascii="Times New Roman" w:hAnsi="Times New Roman"/>
          <w:sz w:val="28"/>
          <w:szCs w:val="28"/>
        </w:rPr>
        <w:tab/>
      </w:r>
      <w:r w:rsidR="00D57634">
        <w:rPr>
          <w:rFonts w:ascii="Times New Roman" w:hAnsi="Times New Roman"/>
          <w:sz w:val="28"/>
          <w:szCs w:val="28"/>
        </w:rPr>
        <w:tab/>
      </w:r>
      <w:r w:rsidR="00D57634">
        <w:rPr>
          <w:rFonts w:ascii="Times New Roman" w:hAnsi="Times New Roman"/>
          <w:sz w:val="28"/>
          <w:szCs w:val="28"/>
        </w:rPr>
        <w:lastRenderedPageBreak/>
        <w:tab/>
      </w:r>
      <w:r w:rsidR="00D57634" w:rsidRPr="00D57634">
        <w:rPr>
          <w:rFonts w:ascii="Times New Roman" w:hAnsi="Times New Roman"/>
          <w:sz w:val="28"/>
        </w:rPr>
        <w:t xml:space="preserve">Наиболее мобильной частью ликвидных средств являются деньги и краткосрочные финансовые вложения. </w:t>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D57634" w:rsidRPr="00D57634">
        <w:rPr>
          <w:rFonts w:ascii="Times New Roman" w:hAnsi="Times New Roman"/>
          <w:sz w:val="28"/>
        </w:rPr>
        <w:t>Ко второй группе относятся готовая продукция, отгруженные</w:t>
      </w:r>
      <w:r w:rsidR="00D57634">
        <w:rPr>
          <w:rFonts w:ascii="Times New Roman" w:hAnsi="Times New Roman"/>
          <w:sz w:val="28"/>
        </w:rPr>
        <w:t xml:space="preserve"> товары</w:t>
      </w:r>
      <w:r w:rsidR="00D57634" w:rsidRPr="00D57634">
        <w:rPr>
          <w:rFonts w:ascii="Times New Roman" w:hAnsi="Times New Roman"/>
          <w:sz w:val="28"/>
        </w:rPr>
        <w:t xml:space="preserve"> и дебиторская задолженность. Ликвидность этой группы текущих активов зависит от своевременности отгрузки продукции, оформления банко</w:t>
      </w:r>
      <w:r w:rsidR="00D57634">
        <w:rPr>
          <w:rFonts w:ascii="Times New Roman" w:hAnsi="Times New Roman"/>
          <w:sz w:val="28"/>
        </w:rPr>
        <w:t>вских документов, скорости платё</w:t>
      </w:r>
      <w:r w:rsidR="00D57634" w:rsidRPr="00D57634">
        <w:rPr>
          <w:rFonts w:ascii="Times New Roman" w:hAnsi="Times New Roman"/>
          <w:sz w:val="28"/>
        </w:rPr>
        <w:t>жного документооборота в ба</w:t>
      </w:r>
      <w:r w:rsidR="00D57634">
        <w:rPr>
          <w:rFonts w:ascii="Times New Roman" w:hAnsi="Times New Roman"/>
          <w:sz w:val="28"/>
        </w:rPr>
        <w:t>нках, от спроса на продукцию, её</w:t>
      </w:r>
      <w:r w:rsidR="00D57634" w:rsidRPr="00D57634">
        <w:rPr>
          <w:rFonts w:ascii="Times New Roman" w:hAnsi="Times New Roman"/>
          <w:sz w:val="28"/>
        </w:rPr>
        <w:t xml:space="preserve"> конкурентоспособности, пла</w:t>
      </w:r>
      <w:r w:rsidR="00D57634">
        <w:rPr>
          <w:rFonts w:ascii="Times New Roman" w:hAnsi="Times New Roman"/>
          <w:sz w:val="28"/>
        </w:rPr>
        <w:t>тё</w:t>
      </w:r>
      <w:r w:rsidR="00D57634" w:rsidRPr="00D57634">
        <w:rPr>
          <w:rFonts w:ascii="Times New Roman" w:hAnsi="Times New Roman"/>
          <w:sz w:val="28"/>
        </w:rPr>
        <w:t>жеспособности покупате</w:t>
      </w:r>
      <w:r w:rsidR="00D57634">
        <w:rPr>
          <w:rFonts w:ascii="Times New Roman" w:hAnsi="Times New Roman"/>
          <w:sz w:val="28"/>
        </w:rPr>
        <w:t>лей, форм расчётов и т.д</w:t>
      </w:r>
      <w:r w:rsidR="00D57634" w:rsidRPr="00D57634">
        <w:rPr>
          <w:rFonts w:ascii="Times New Roman" w:hAnsi="Times New Roman"/>
          <w:sz w:val="28"/>
        </w:rPr>
        <w:t>.</w:t>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7D43F0">
        <w:rPr>
          <w:rFonts w:ascii="Times New Roman" w:hAnsi="Times New Roman"/>
          <w:sz w:val="28"/>
        </w:rPr>
        <w:tab/>
      </w:r>
      <w:r w:rsidR="00D57634" w:rsidRPr="00D57634">
        <w:rPr>
          <w:rFonts w:ascii="Times New Roman" w:hAnsi="Times New Roman"/>
          <w:sz w:val="28"/>
        </w:rPr>
        <w:t>Значительно больший срок понадобится для превращения производст</w:t>
      </w:r>
      <w:r w:rsidR="00D57634">
        <w:rPr>
          <w:rFonts w:ascii="Times New Roman" w:hAnsi="Times New Roman"/>
          <w:sz w:val="28"/>
        </w:rPr>
        <w:t>венных запасов и незавершё</w:t>
      </w:r>
      <w:r w:rsidR="00D57634" w:rsidRPr="00D57634">
        <w:rPr>
          <w:rFonts w:ascii="Times New Roman" w:hAnsi="Times New Roman"/>
          <w:sz w:val="28"/>
        </w:rPr>
        <w:t>нного производства в готовую продукцию, а затем в денежную наличность. Поэтому они отнесены к третьей группе.</w:t>
      </w:r>
    </w:p>
    <w:p w:rsidR="00A15486" w:rsidRDefault="00A15486" w:rsidP="00A15486">
      <w:pPr>
        <w:pStyle w:val="2"/>
        <w:spacing w:line="360" w:lineRule="auto"/>
        <w:jc w:val="center"/>
        <w:rPr>
          <w:rFonts w:ascii="Times New Roman" w:hAnsi="Times New Roman"/>
          <w:sz w:val="28"/>
          <w:szCs w:val="28"/>
        </w:rPr>
      </w:pPr>
      <w:r w:rsidRPr="00A15486">
        <w:rPr>
          <w:rFonts w:ascii="Times New Roman" w:hAnsi="Times New Roman"/>
          <w:i/>
          <w:sz w:val="28"/>
          <w:szCs w:val="28"/>
        </w:rPr>
        <w:t>Группировка текущих активов по степени ликвидности</w:t>
      </w:r>
    </w:p>
    <w:tbl>
      <w:tblPr>
        <w:tblStyle w:val="ad"/>
        <w:tblW w:w="0" w:type="auto"/>
        <w:tblLook w:val="04A0"/>
      </w:tblPr>
      <w:tblGrid>
        <w:gridCol w:w="3190"/>
        <w:gridCol w:w="3190"/>
        <w:gridCol w:w="3190"/>
      </w:tblGrid>
      <w:tr w:rsidR="00A15486" w:rsidTr="00A15486">
        <w:tc>
          <w:tcPr>
            <w:tcW w:w="3190" w:type="dxa"/>
          </w:tcPr>
          <w:p w:rsidR="00A15486" w:rsidRPr="00A15486" w:rsidRDefault="00A15486" w:rsidP="00A15486">
            <w:pPr>
              <w:pStyle w:val="2"/>
              <w:spacing w:line="360" w:lineRule="auto"/>
              <w:jc w:val="center"/>
              <w:rPr>
                <w:rFonts w:ascii="Times New Roman" w:hAnsi="Times New Roman"/>
                <w:sz w:val="28"/>
                <w:szCs w:val="28"/>
              </w:rPr>
            </w:pPr>
            <w:r w:rsidRPr="00A15486">
              <w:rPr>
                <w:rFonts w:ascii="Times New Roman" w:hAnsi="Times New Roman"/>
                <w:sz w:val="28"/>
                <w:szCs w:val="28"/>
              </w:rPr>
              <w:t>Текущие активы</w:t>
            </w:r>
          </w:p>
        </w:tc>
        <w:tc>
          <w:tcPr>
            <w:tcW w:w="3190" w:type="dxa"/>
          </w:tcPr>
          <w:p w:rsidR="00A15486" w:rsidRPr="00A15486" w:rsidRDefault="00A15486" w:rsidP="00A15486">
            <w:pPr>
              <w:pStyle w:val="2"/>
              <w:spacing w:line="360" w:lineRule="auto"/>
              <w:jc w:val="center"/>
              <w:rPr>
                <w:rFonts w:ascii="Times New Roman" w:hAnsi="Times New Roman"/>
                <w:sz w:val="28"/>
                <w:szCs w:val="28"/>
              </w:rPr>
            </w:pPr>
            <w:r w:rsidRPr="00A15486">
              <w:rPr>
                <w:rFonts w:ascii="Times New Roman" w:hAnsi="Times New Roman"/>
                <w:sz w:val="28"/>
                <w:szCs w:val="28"/>
              </w:rPr>
              <w:t>На начало месяца</w:t>
            </w:r>
          </w:p>
        </w:tc>
        <w:tc>
          <w:tcPr>
            <w:tcW w:w="3190" w:type="dxa"/>
          </w:tcPr>
          <w:p w:rsidR="00A15486" w:rsidRPr="00A15486" w:rsidRDefault="00A15486" w:rsidP="00A15486">
            <w:pPr>
              <w:pStyle w:val="2"/>
              <w:spacing w:line="360" w:lineRule="auto"/>
              <w:jc w:val="center"/>
              <w:rPr>
                <w:rFonts w:ascii="Times New Roman" w:hAnsi="Times New Roman"/>
                <w:sz w:val="28"/>
                <w:szCs w:val="28"/>
              </w:rPr>
            </w:pPr>
            <w:r w:rsidRPr="00A15486">
              <w:rPr>
                <w:rFonts w:ascii="Times New Roman" w:hAnsi="Times New Roman"/>
                <w:sz w:val="28"/>
                <w:szCs w:val="28"/>
              </w:rPr>
              <w:t>На конец месяца</w:t>
            </w:r>
          </w:p>
        </w:tc>
      </w:tr>
      <w:tr w:rsidR="00A15486" w:rsidTr="00A15486">
        <w:tc>
          <w:tcPr>
            <w:tcW w:w="3190" w:type="dxa"/>
          </w:tcPr>
          <w:p w:rsidR="00A15486" w:rsidRPr="00356A34" w:rsidRDefault="00A15486" w:rsidP="00A15486">
            <w:pPr>
              <w:pStyle w:val="2"/>
              <w:spacing w:line="360" w:lineRule="auto"/>
              <w:jc w:val="both"/>
              <w:rPr>
                <w:rFonts w:ascii="Times New Roman" w:hAnsi="Times New Roman"/>
                <w:b/>
                <w:i/>
                <w:sz w:val="28"/>
                <w:szCs w:val="28"/>
              </w:rPr>
            </w:pPr>
            <w:r w:rsidRPr="00356A34">
              <w:rPr>
                <w:rFonts w:ascii="Times New Roman" w:hAnsi="Times New Roman"/>
                <w:b/>
                <w:i/>
                <w:sz w:val="28"/>
                <w:szCs w:val="28"/>
              </w:rPr>
              <w:t>1-ая группа</w:t>
            </w:r>
          </w:p>
        </w:tc>
        <w:tc>
          <w:tcPr>
            <w:tcW w:w="3190" w:type="dxa"/>
          </w:tcPr>
          <w:p w:rsidR="00A15486" w:rsidRDefault="00A15486" w:rsidP="00A15486">
            <w:pPr>
              <w:pStyle w:val="2"/>
              <w:spacing w:line="360" w:lineRule="auto"/>
              <w:jc w:val="both"/>
              <w:rPr>
                <w:rFonts w:ascii="Times New Roman" w:hAnsi="Times New Roman"/>
                <w:sz w:val="28"/>
                <w:szCs w:val="28"/>
              </w:rPr>
            </w:pPr>
          </w:p>
        </w:tc>
        <w:tc>
          <w:tcPr>
            <w:tcW w:w="3190" w:type="dxa"/>
          </w:tcPr>
          <w:p w:rsidR="00A15486" w:rsidRDefault="00A15486" w:rsidP="00A15486">
            <w:pPr>
              <w:pStyle w:val="2"/>
              <w:spacing w:line="360" w:lineRule="auto"/>
              <w:jc w:val="both"/>
              <w:rPr>
                <w:rFonts w:ascii="Times New Roman" w:hAnsi="Times New Roman"/>
                <w:sz w:val="28"/>
                <w:szCs w:val="28"/>
              </w:rPr>
            </w:pPr>
          </w:p>
        </w:tc>
      </w:tr>
      <w:tr w:rsidR="00A15486" w:rsidTr="00A15486">
        <w:tc>
          <w:tcPr>
            <w:tcW w:w="3190" w:type="dxa"/>
          </w:tcPr>
          <w:p w:rsidR="00A15486" w:rsidRDefault="00A15486" w:rsidP="00A15486">
            <w:pPr>
              <w:pStyle w:val="2"/>
              <w:spacing w:line="360" w:lineRule="auto"/>
              <w:jc w:val="both"/>
              <w:rPr>
                <w:rFonts w:ascii="Times New Roman" w:hAnsi="Times New Roman"/>
                <w:sz w:val="28"/>
                <w:szCs w:val="28"/>
              </w:rPr>
            </w:pPr>
            <w:r>
              <w:rPr>
                <w:rFonts w:ascii="Times New Roman" w:hAnsi="Times New Roman"/>
                <w:sz w:val="28"/>
                <w:szCs w:val="28"/>
              </w:rPr>
              <w:t>Денежные средства</w:t>
            </w:r>
          </w:p>
        </w:tc>
        <w:tc>
          <w:tcPr>
            <w:tcW w:w="3190" w:type="dxa"/>
          </w:tcPr>
          <w:p w:rsidR="00A15486" w:rsidRDefault="008D59FD" w:rsidP="008D59FD">
            <w:pPr>
              <w:pStyle w:val="2"/>
              <w:spacing w:line="360" w:lineRule="auto"/>
              <w:jc w:val="center"/>
              <w:rPr>
                <w:rFonts w:ascii="Times New Roman" w:hAnsi="Times New Roman"/>
                <w:sz w:val="28"/>
                <w:szCs w:val="28"/>
              </w:rPr>
            </w:pPr>
            <w:r>
              <w:rPr>
                <w:rFonts w:ascii="Times New Roman" w:hAnsi="Times New Roman"/>
                <w:sz w:val="28"/>
                <w:szCs w:val="28"/>
              </w:rPr>
              <w:t>13780</w:t>
            </w:r>
          </w:p>
        </w:tc>
        <w:tc>
          <w:tcPr>
            <w:tcW w:w="3190" w:type="dxa"/>
          </w:tcPr>
          <w:p w:rsidR="00A15486" w:rsidRDefault="008D59FD" w:rsidP="008D59FD">
            <w:pPr>
              <w:pStyle w:val="2"/>
              <w:spacing w:line="360" w:lineRule="auto"/>
              <w:jc w:val="center"/>
              <w:rPr>
                <w:rFonts w:ascii="Times New Roman" w:hAnsi="Times New Roman"/>
                <w:sz w:val="28"/>
                <w:szCs w:val="28"/>
              </w:rPr>
            </w:pPr>
            <w:r>
              <w:rPr>
                <w:rFonts w:ascii="Times New Roman" w:hAnsi="Times New Roman"/>
                <w:sz w:val="28"/>
                <w:szCs w:val="28"/>
              </w:rPr>
              <w:t>16350</w:t>
            </w:r>
          </w:p>
        </w:tc>
      </w:tr>
      <w:tr w:rsidR="00A15486" w:rsidTr="00A15486">
        <w:tc>
          <w:tcPr>
            <w:tcW w:w="3190" w:type="dxa"/>
          </w:tcPr>
          <w:p w:rsidR="00A15486" w:rsidRDefault="00A15486" w:rsidP="00A15486">
            <w:pPr>
              <w:pStyle w:val="2"/>
              <w:spacing w:line="360" w:lineRule="auto"/>
              <w:jc w:val="both"/>
              <w:rPr>
                <w:rFonts w:ascii="Times New Roman" w:hAnsi="Times New Roman"/>
                <w:sz w:val="28"/>
                <w:szCs w:val="28"/>
              </w:rPr>
            </w:pPr>
            <w:r>
              <w:rPr>
                <w:rFonts w:ascii="Times New Roman" w:hAnsi="Times New Roman"/>
                <w:sz w:val="28"/>
                <w:szCs w:val="28"/>
              </w:rPr>
              <w:t>Краткосрочные финансовые вложения</w:t>
            </w:r>
          </w:p>
        </w:tc>
        <w:tc>
          <w:tcPr>
            <w:tcW w:w="3190" w:type="dxa"/>
          </w:tcPr>
          <w:p w:rsidR="00A15486" w:rsidRDefault="008D59FD" w:rsidP="008D59FD">
            <w:pPr>
              <w:pStyle w:val="2"/>
              <w:spacing w:line="360" w:lineRule="auto"/>
              <w:jc w:val="center"/>
              <w:rPr>
                <w:rFonts w:ascii="Times New Roman" w:hAnsi="Times New Roman"/>
                <w:sz w:val="28"/>
                <w:szCs w:val="28"/>
              </w:rPr>
            </w:pPr>
            <w:r>
              <w:rPr>
                <w:rFonts w:ascii="Times New Roman" w:hAnsi="Times New Roman"/>
                <w:sz w:val="28"/>
                <w:szCs w:val="28"/>
              </w:rPr>
              <w:t>-</w:t>
            </w:r>
          </w:p>
        </w:tc>
        <w:tc>
          <w:tcPr>
            <w:tcW w:w="3190" w:type="dxa"/>
          </w:tcPr>
          <w:p w:rsidR="00A15486" w:rsidRDefault="008D59FD" w:rsidP="008D59FD">
            <w:pPr>
              <w:pStyle w:val="2"/>
              <w:spacing w:line="360" w:lineRule="auto"/>
              <w:jc w:val="center"/>
              <w:rPr>
                <w:rFonts w:ascii="Times New Roman" w:hAnsi="Times New Roman"/>
                <w:sz w:val="28"/>
                <w:szCs w:val="28"/>
              </w:rPr>
            </w:pPr>
            <w:r>
              <w:rPr>
                <w:rFonts w:ascii="Times New Roman" w:hAnsi="Times New Roman"/>
                <w:sz w:val="28"/>
                <w:szCs w:val="28"/>
              </w:rPr>
              <w:t>2900</w:t>
            </w:r>
          </w:p>
        </w:tc>
      </w:tr>
      <w:tr w:rsidR="00A15486" w:rsidTr="00A15486">
        <w:tc>
          <w:tcPr>
            <w:tcW w:w="3190" w:type="dxa"/>
          </w:tcPr>
          <w:p w:rsidR="00A15486" w:rsidRPr="00356A34" w:rsidRDefault="00A15486" w:rsidP="00A15486">
            <w:pPr>
              <w:pStyle w:val="2"/>
              <w:spacing w:line="360" w:lineRule="auto"/>
              <w:jc w:val="both"/>
              <w:rPr>
                <w:rFonts w:ascii="Times New Roman" w:hAnsi="Times New Roman"/>
                <w:b/>
                <w:sz w:val="28"/>
                <w:szCs w:val="28"/>
              </w:rPr>
            </w:pPr>
            <w:r w:rsidRPr="00356A34">
              <w:rPr>
                <w:rFonts w:ascii="Times New Roman" w:hAnsi="Times New Roman"/>
                <w:b/>
                <w:sz w:val="28"/>
                <w:szCs w:val="28"/>
              </w:rPr>
              <w:t>Итог</w:t>
            </w:r>
            <w:r w:rsidR="00847B1A" w:rsidRPr="00356A34">
              <w:rPr>
                <w:rFonts w:ascii="Times New Roman" w:hAnsi="Times New Roman"/>
                <w:b/>
                <w:sz w:val="28"/>
                <w:szCs w:val="28"/>
              </w:rPr>
              <w:t>о</w:t>
            </w:r>
          </w:p>
        </w:tc>
        <w:tc>
          <w:tcPr>
            <w:tcW w:w="3190" w:type="dxa"/>
          </w:tcPr>
          <w:p w:rsidR="00A15486" w:rsidRPr="00356A34" w:rsidRDefault="008D59FD"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13780</w:t>
            </w:r>
          </w:p>
        </w:tc>
        <w:tc>
          <w:tcPr>
            <w:tcW w:w="3190" w:type="dxa"/>
          </w:tcPr>
          <w:p w:rsidR="00A15486" w:rsidRPr="00356A34" w:rsidRDefault="008D59FD"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19250</w:t>
            </w:r>
          </w:p>
        </w:tc>
      </w:tr>
      <w:tr w:rsidR="00A15486" w:rsidTr="00A15486">
        <w:tc>
          <w:tcPr>
            <w:tcW w:w="3190" w:type="dxa"/>
          </w:tcPr>
          <w:p w:rsidR="00A15486" w:rsidRPr="00356A34" w:rsidRDefault="00A15486" w:rsidP="00A15486">
            <w:pPr>
              <w:pStyle w:val="2"/>
              <w:spacing w:line="360" w:lineRule="auto"/>
              <w:jc w:val="both"/>
              <w:rPr>
                <w:rFonts w:ascii="Times New Roman" w:hAnsi="Times New Roman"/>
                <w:b/>
                <w:i/>
                <w:sz w:val="28"/>
                <w:szCs w:val="28"/>
              </w:rPr>
            </w:pPr>
            <w:r w:rsidRPr="00356A34">
              <w:rPr>
                <w:rFonts w:ascii="Times New Roman" w:hAnsi="Times New Roman"/>
                <w:b/>
                <w:i/>
                <w:sz w:val="28"/>
                <w:szCs w:val="28"/>
              </w:rPr>
              <w:t>2-ая группа</w:t>
            </w:r>
          </w:p>
        </w:tc>
        <w:tc>
          <w:tcPr>
            <w:tcW w:w="3190" w:type="dxa"/>
          </w:tcPr>
          <w:p w:rsidR="00A15486" w:rsidRDefault="00A15486" w:rsidP="00356A34">
            <w:pPr>
              <w:pStyle w:val="2"/>
              <w:spacing w:line="360" w:lineRule="auto"/>
              <w:jc w:val="center"/>
              <w:rPr>
                <w:rFonts w:ascii="Times New Roman" w:hAnsi="Times New Roman"/>
                <w:sz w:val="28"/>
                <w:szCs w:val="28"/>
              </w:rPr>
            </w:pPr>
          </w:p>
        </w:tc>
        <w:tc>
          <w:tcPr>
            <w:tcW w:w="3190" w:type="dxa"/>
          </w:tcPr>
          <w:p w:rsidR="00A15486" w:rsidRDefault="00A15486" w:rsidP="00356A34">
            <w:pPr>
              <w:pStyle w:val="2"/>
              <w:spacing w:line="360" w:lineRule="auto"/>
              <w:jc w:val="center"/>
              <w:rPr>
                <w:rFonts w:ascii="Times New Roman" w:hAnsi="Times New Roman"/>
                <w:sz w:val="28"/>
                <w:szCs w:val="28"/>
              </w:rPr>
            </w:pPr>
          </w:p>
        </w:tc>
      </w:tr>
      <w:tr w:rsidR="00A15486" w:rsidTr="00A15486">
        <w:tc>
          <w:tcPr>
            <w:tcW w:w="3190" w:type="dxa"/>
          </w:tcPr>
          <w:p w:rsidR="00A15486" w:rsidRDefault="00A15486" w:rsidP="00A15486">
            <w:pPr>
              <w:pStyle w:val="2"/>
              <w:spacing w:line="360" w:lineRule="auto"/>
              <w:jc w:val="both"/>
              <w:rPr>
                <w:rFonts w:ascii="Times New Roman" w:hAnsi="Times New Roman"/>
                <w:sz w:val="28"/>
                <w:szCs w:val="28"/>
              </w:rPr>
            </w:pPr>
            <w:r>
              <w:rPr>
                <w:rFonts w:ascii="Times New Roman" w:hAnsi="Times New Roman"/>
                <w:sz w:val="28"/>
                <w:szCs w:val="28"/>
              </w:rPr>
              <w:t>Готовая продукция</w:t>
            </w:r>
          </w:p>
        </w:tc>
        <w:tc>
          <w:tcPr>
            <w:tcW w:w="3190" w:type="dxa"/>
          </w:tcPr>
          <w:p w:rsidR="00A15486" w:rsidRDefault="008D59FD" w:rsidP="00356A34">
            <w:pPr>
              <w:pStyle w:val="2"/>
              <w:spacing w:line="360" w:lineRule="auto"/>
              <w:jc w:val="center"/>
              <w:rPr>
                <w:rFonts w:ascii="Times New Roman" w:hAnsi="Times New Roman"/>
                <w:sz w:val="28"/>
                <w:szCs w:val="28"/>
              </w:rPr>
            </w:pPr>
            <w:r>
              <w:rPr>
                <w:rFonts w:ascii="Times New Roman" w:hAnsi="Times New Roman"/>
                <w:sz w:val="28"/>
                <w:szCs w:val="28"/>
              </w:rPr>
              <w:t>-</w:t>
            </w:r>
          </w:p>
        </w:tc>
        <w:tc>
          <w:tcPr>
            <w:tcW w:w="3190" w:type="dxa"/>
          </w:tcPr>
          <w:p w:rsidR="00A15486" w:rsidRDefault="008D59FD" w:rsidP="00356A34">
            <w:pPr>
              <w:pStyle w:val="2"/>
              <w:spacing w:line="360" w:lineRule="auto"/>
              <w:jc w:val="center"/>
              <w:rPr>
                <w:rFonts w:ascii="Times New Roman" w:hAnsi="Times New Roman"/>
                <w:sz w:val="28"/>
                <w:szCs w:val="28"/>
              </w:rPr>
            </w:pPr>
            <w:r>
              <w:rPr>
                <w:rFonts w:ascii="Times New Roman" w:hAnsi="Times New Roman"/>
                <w:sz w:val="28"/>
                <w:szCs w:val="28"/>
              </w:rPr>
              <w:t>-</w:t>
            </w:r>
          </w:p>
        </w:tc>
      </w:tr>
      <w:tr w:rsidR="00A15486" w:rsidTr="00A15486">
        <w:tc>
          <w:tcPr>
            <w:tcW w:w="3190" w:type="dxa"/>
          </w:tcPr>
          <w:p w:rsidR="00A15486" w:rsidRDefault="00A15486" w:rsidP="00A15486">
            <w:pPr>
              <w:pStyle w:val="2"/>
              <w:spacing w:line="360" w:lineRule="auto"/>
              <w:jc w:val="both"/>
              <w:rPr>
                <w:rFonts w:ascii="Times New Roman" w:hAnsi="Times New Roman"/>
                <w:sz w:val="28"/>
                <w:szCs w:val="28"/>
              </w:rPr>
            </w:pPr>
            <w:r>
              <w:rPr>
                <w:rFonts w:ascii="Times New Roman" w:hAnsi="Times New Roman"/>
                <w:sz w:val="28"/>
                <w:szCs w:val="28"/>
              </w:rPr>
              <w:t>Отгруженные товары</w:t>
            </w:r>
          </w:p>
        </w:tc>
        <w:tc>
          <w:tcPr>
            <w:tcW w:w="3190" w:type="dxa"/>
          </w:tcPr>
          <w:p w:rsidR="00A15486" w:rsidRDefault="008D59FD" w:rsidP="00356A34">
            <w:pPr>
              <w:pStyle w:val="2"/>
              <w:spacing w:line="360" w:lineRule="auto"/>
              <w:jc w:val="center"/>
              <w:rPr>
                <w:rFonts w:ascii="Times New Roman" w:hAnsi="Times New Roman"/>
                <w:sz w:val="28"/>
                <w:szCs w:val="28"/>
              </w:rPr>
            </w:pPr>
            <w:r>
              <w:rPr>
                <w:rFonts w:ascii="Times New Roman" w:hAnsi="Times New Roman"/>
                <w:sz w:val="28"/>
                <w:szCs w:val="28"/>
              </w:rPr>
              <w:t>-</w:t>
            </w:r>
          </w:p>
        </w:tc>
        <w:tc>
          <w:tcPr>
            <w:tcW w:w="3190" w:type="dxa"/>
          </w:tcPr>
          <w:p w:rsidR="00A15486" w:rsidRDefault="008D59FD" w:rsidP="00356A34">
            <w:pPr>
              <w:pStyle w:val="2"/>
              <w:spacing w:line="360" w:lineRule="auto"/>
              <w:jc w:val="center"/>
              <w:rPr>
                <w:rFonts w:ascii="Times New Roman" w:hAnsi="Times New Roman"/>
                <w:sz w:val="28"/>
                <w:szCs w:val="28"/>
              </w:rPr>
            </w:pPr>
            <w:r>
              <w:rPr>
                <w:rFonts w:ascii="Times New Roman" w:hAnsi="Times New Roman"/>
                <w:sz w:val="28"/>
                <w:szCs w:val="28"/>
              </w:rPr>
              <w:t>-</w:t>
            </w:r>
          </w:p>
        </w:tc>
      </w:tr>
      <w:tr w:rsidR="00A15486" w:rsidTr="00A15486">
        <w:tc>
          <w:tcPr>
            <w:tcW w:w="3190" w:type="dxa"/>
          </w:tcPr>
          <w:p w:rsidR="00A15486" w:rsidRDefault="00A15486" w:rsidP="00A15486">
            <w:pPr>
              <w:pStyle w:val="2"/>
              <w:spacing w:line="360" w:lineRule="auto"/>
              <w:jc w:val="both"/>
              <w:rPr>
                <w:rFonts w:ascii="Times New Roman" w:hAnsi="Times New Roman"/>
                <w:sz w:val="28"/>
                <w:szCs w:val="28"/>
              </w:rPr>
            </w:pPr>
            <w:r>
              <w:rPr>
                <w:rFonts w:ascii="Times New Roman" w:hAnsi="Times New Roman"/>
                <w:sz w:val="28"/>
                <w:szCs w:val="28"/>
              </w:rPr>
              <w:t>Дебиторская задолженность</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2700</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6000</w:t>
            </w:r>
          </w:p>
        </w:tc>
      </w:tr>
      <w:tr w:rsidR="00A15486" w:rsidTr="00A15486">
        <w:tc>
          <w:tcPr>
            <w:tcW w:w="3190" w:type="dxa"/>
          </w:tcPr>
          <w:p w:rsidR="00A15486" w:rsidRPr="00356A34" w:rsidRDefault="00A15486" w:rsidP="00A15486">
            <w:pPr>
              <w:pStyle w:val="2"/>
              <w:spacing w:line="360" w:lineRule="auto"/>
              <w:jc w:val="both"/>
              <w:rPr>
                <w:rFonts w:ascii="Times New Roman" w:hAnsi="Times New Roman"/>
                <w:b/>
                <w:sz w:val="28"/>
                <w:szCs w:val="28"/>
              </w:rPr>
            </w:pPr>
            <w:r w:rsidRPr="00356A34">
              <w:rPr>
                <w:rFonts w:ascii="Times New Roman" w:hAnsi="Times New Roman"/>
                <w:b/>
                <w:sz w:val="28"/>
                <w:szCs w:val="28"/>
              </w:rPr>
              <w:t>Итог</w:t>
            </w:r>
            <w:r w:rsidR="00847B1A" w:rsidRPr="00356A34">
              <w:rPr>
                <w:rFonts w:ascii="Times New Roman" w:hAnsi="Times New Roman"/>
                <w:b/>
                <w:sz w:val="28"/>
                <w:szCs w:val="28"/>
              </w:rPr>
              <w:t>о</w:t>
            </w:r>
          </w:p>
        </w:tc>
        <w:tc>
          <w:tcPr>
            <w:tcW w:w="3190" w:type="dxa"/>
          </w:tcPr>
          <w:p w:rsidR="00A15486" w:rsidRPr="00356A34" w:rsidRDefault="00356A34"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2700</w:t>
            </w:r>
          </w:p>
        </w:tc>
        <w:tc>
          <w:tcPr>
            <w:tcW w:w="3190" w:type="dxa"/>
          </w:tcPr>
          <w:p w:rsidR="00A15486" w:rsidRPr="00356A34" w:rsidRDefault="00356A34"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6000</w:t>
            </w:r>
          </w:p>
        </w:tc>
      </w:tr>
      <w:tr w:rsidR="00A15486" w:rsidTr="00A15486">
        <w:tc>
          <w:tcPr>
            <w:tcW w:w="3190" w:type="dxa"/>
          </w:tcPr>
          <w:p w:rsidR="00A15486" w:rsidRPr="00356A34" w:rsidRDefault="00A15486" w:rsidP="00A15486">
            <w:pPr>
              <w:pStyle w:val="2"/>
              <w:spacing w:line="360" w:lineRule="auto"/>
              <w:jc w:val="both"/>
              <w:rPr>
                <w:rFonts w:ascii="Times New Roman" w:hAnsi="Times New Roman"/>
                <w:b/>
                <w:i/>
                <w:sz w:val="28"/>
                <w:szCs w:val="28"/>
              </w:rPr>
            </w:pPr>
            <w:r w:rsidRPr="00356A34">
              <w:rPr>
                <w:rFonts w:ascii="Times New Roman" w:hAnsi="Times New Roman"/>
                <w:b/>
                <w:i/>
                <w:sz w:val="28"/>
                <w:szCs w:val="28"/>
              </w:rPr>
              <w:lastRenderedPageBreak/>
              <w:t>3-я группа</w:t>
            </w:r>
          </w:p>
        </w:tc>
        <w:tc>
          <w:tcPr>
            <w:tcW w:w="3190" w:type="dxa"/>
          </w:tcPr>
          <w:p w:rsidR="00A15486" w:rsidRDefault="00A15486" w:rsidP="00A15486">
            <w:pPr>
              <w:pStyle w:val="2"/>
              <w:spacing w:line="360" w:lineRule="auto"/>
              <w:jc w:val="both"/>
              <w:rPr>
                <w:rFonts w:ascii="Times New Roman" w:hAnsi="Times New Roman"/>
                <w:sz w:val="28"/>
                <w:szCs w:val="28"/>
              </w:rPr>
            </w:pPr>
          </w:p>
        </w:tc>
        <w:tc>
          <w:tcPr>
            <w:tcW w:w="3190" w:type="dxa"/>
          </w:tcPr>
          <w:p w:rsidR="00A15486" w:rsidRDefault="00A15486" w:rsidP="00A15486">
            <w:pPr>
              <w:pStyle w:val="2"/>
              <w:spacing w:line="360" w:lineRule="auto"/>
              <w:jc w:val="both"/>
              <w:rPr>
                <w:rFonts w:ascii="Times New Roman" w:hAnsi="Times New Roman"/>
                <w:sz w:val="28"/>
                <w:szCs w:val="28"/>
              </w:rPr>
            </w:pPr>
          </w:p>
        </w:tc>
      </w:tr>
      <w:tr w:rsidR="00A15486" w:rsidTr="00A15486">
        <w:tc>
          <w:tcPr>
            <w:tcW w:w="3190" w:type="dxa"/>
          </w:tcPr>
          <w:p w:rsidR="00A15486" w:rsidRDefault="00847B1A" w:rsidP="00A15486">
            <w:pPr>
              <w:pStyle w:val="2"/>
              <w:spacing w:line="360" w:lineRule="auto"/>
              <w:jc w:val="both"/>
              <w:rPr>
                <w:rFonts w:ascii="Times New Roman" w:hAnsi="Times New Roman"/>
                <w:sz w:val="28"/>
                <w:szCs w:val="28"/>
              </w:rPr>
            </w:pPr>
            <w:r>
              <w:rPr>
                <w:rFonts w:ascii="Times New Roman" w:hAnsi="Times New Roman"/>
                <w:sz w:val="28"/>
                <w:szCs w:val="28"/>
              </w:rPr>
              <w:t>Производственные запасы</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600</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5000</w:t>
            </w:r>
          </w:p>
        </w:tc>
      </w:tr>
      <w:tr w:rsidR="00A15486" w:rsidTr="00A15486">
        <w:tc>
          <w:tcPr>
            <w:tcW w:w="3190" w:type="dxa"/>
          </w:tcPr>
          <w:p w:rsidR="00A15486" w:rsidRDefault="00847B1A" w:rsidP="00A15486">
            <w:pPr>
              <w:pStyle w:val="2"/>
              <w:spacing w:line="360" w:lineRule="auto"/>
              <w:jc w:val="both"/>
              <w:rPr>
                <w:rFonts w:ascii="Times New Roman" w:hAnsi="Times New Roman"/>
                <w:sz w:val="28"/>
                <w:szCs w:val="28"/>
              </w:rPr>
            </w:pPr>
            <w:r>
              <w:rPr>
                <w:rFonts w:ascii="Times New Roman" w:hAnsi="Times New Roman"/>
                <w:sz w:val="28"/>
                <w:szCs w:val="28"/>
              </w:rPr>
              <w:t>Незавершённое производство</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750</w:t>
            </w:r>
          </w:p>
        </w:tc>
      </w:tr>
      <w:tr w:rsidR="00A15486" w:rsidTr="00A15486">
        <w:tc>
          <w:tcPr>
            <w:tcW w:w="3190" w:type="dxa"/>
          </w:tcPr>
          <w:p w:rsidR="00A15486" w:rsidRDefault="00847B1A" w:rsidP="00A15486">
            <w:pPr>
              <w:pStyle w:val="2"/>
              <w:spacing w:line="360" w:lineRule="auto"/>
              <w:jc w:val="both"/>
              <w:rPr>
                <w:rFonts w:ascii="Times New Roman" w:hAnsi="Times New Roman"/>
                <w:sz w:val="28"/>
                <w:szCs w:val="28"/>
              </w:rPr>
            </w:pPr>
            <w:r>
              <w:rPr>
                <w:rFonts w:ascii="Times New Roman" w:hAnsi="Times New Roman"/>
                <w:sz w:val="28"/>
                <w:szCs w:val="28"/>
              </w:rPr>
              <w:t>Расходы будущих периодов</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w:t>
            </w:r>
          </w:p>
        </w:tc>
        <w:tc>
          <w:tcPr>
            <w:tcW w:w="3190" w:type="dxa"/>
          </w:tcPr>
          <w:p w:rsidR="00A15486" w:rsidRDefault="00356A34" w:rsidP="00356A34">
            <w:pPr>
              <w:pStyle w:val="2"/>
              <w:spacing w:line="360" w:lineRule="auto"/>
              <w:jc w:val="center"/>
              <w:rPr>
                <w:rFonts w:ascii="Times New Roman" w:hAnsi="Times New Roman"/>
                <w:sz w:val="28"/>
                <w:szCs w:val="28"/>
              </w:rPr>
            </w:pPr>
            <w:r>
              <w:rPr>
                <w:rFonts w:ascii="Times New Roman" w:hAnsi="Times New Roman"/>
                <w:sz w:val="28"/>
                <w:szCs w:val="28"/>
              </w:rPr>
              <w:t>-</w:t>
            </w:r>
          </w:p>
        </w:tc>
      </w:tr>
      <w:tr w:rsidR="00847B1A" w:rsidTr="00A15486">
        <w:tc>
          <w:tcPr>
            <w:tcW w:w="3190" w:type="dxa"/>
          </w:tcPr>
          <w:p w:rsidR="00847B1A" w:rsidRPr="00356A34" w:rsidRDefault="00847B1A" w:rsidP="00A15486">
            <w:pPr>
              <w:pStyle w:val="2"/>
              <w:spacing w:line="360" w:lineRule="auto"/>
              <w:jc w:val="both"/>
              <w:rPr>
                <w:rFonts w:ascii="Times New Roman" w:hAnsi="Times New Roman"/>
                <w:b/>
                <w:sz w:val="28"/>
                <w:szCs w:val="28"/>
              </w:rPr>
            </w:pPr>
            <w:r w:rsidRPr="00356A34">
              <w:rPr>
                <w:rFonts w:ascii="Times New Roman" w:hAnsi="Times New Roman"/>
                <w:b/>
                <w:sz w:val="28"/>
                <w:szCs w:val="28"/>
              </w:rPr>
              <w:t>Итого</w:t>
            </w:r>
          </w:p>
        </w:tc>
        <w:tc>
          <w:tcPr>
            <w:tcW w:w="3190" w:type="dxa"/>
          </w:tcPr>
          <w:p w:rsidR="00847B1A" w:rsidRPr="00356A34" w:rsidRDefault="00356A34"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600</w:t>
            </w:r>
          </w:p>
        </w:tc>
        <w:tc>
          <w:tcPr>
            <w:tcW w:w="3190" w:type="dxa"/>
          </w:tcPr>
          <w:p w:rsidR="00847B1A" w:rsidRPr="00356A34" w:rsidRDefault="00356A34"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5750</w:t>
            </w:r>
          </w:p>
        </w:tc>
      </w:tr>
      <w:tr w:rsidR="00847B1A" w:rsidTr="00A15486">
        <w:tc>
          <w:tcPr>
            <w:tcW w:w="3190" w:type="dxa"/>
          </w:tcPr>
          <w:p w:rsidR="00847B1A" w:rsidRPr="00356A34" w:rsidRDefault="00847B1A" w:rsidP="00A15486">
            <w:pPr>
              <w:pStyle w:val="2"/>
              <w:spacing w:line="360" w:lineRule="auto"/>
              <w:jc w:val="both"/>
              <w:rPr>
                <w:rFonts w:ascii="Times New Roman" w:hAnsi="Times New Roman"/>
                <w:b/>
                <w:sz w:val="28"/>
                <w:szCs w:val="28"/>
              </w:rPr>
            </w:pPr>
            <w:r w:rsidRPr="00356A34">
              <w:rPr>
                <w:rFonts w:ascii="Times New Roman" w:hAnsi="Times New Roman"/>
                <w:b/>
                <w:sz w:val="28"/>
                <w:szCs w:val="28"/>
              </w:rPr>
              <w:t>Итог текущих активов</w:t>
            </w:r>
          </w:p>
        </w:tc>
        <w:tc>
          <w:tcPr>
            <w:tcW w:w="3190" w:type="dxa"/>
          </w:tcPr>
          <w:p w:rsidR="00847B1A" w:rsidRPr="00356A34" w:rsidRDefault="00356A34"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17080</w:t>
            </w:r>
          </w:p>
        </w:tc>
        <w:tc>
          <w:tcPr>
            <w:tcW w:w="3190" w:type="dxa"/>
          </w:tcPr>
          <w:p w:rsidR="00847B1A" w:rsidRPr="00356A34" w:rsidRDefault="00356A34" w:rsidP="00356A34">
            <w:pPr>
              <w:pStyle w:val="2"/>
              <w:spacing w:line="360" w:lineRule="auto"/>
              <w:jc w:val="center"/>
              <w:rPr>
                <w:rFonts w:ascii="Times New Roman" w:hAnsi="Times New Roman"/>
                <w:b/>
                <w:sz w:val="28"/>
                <w:szCs w:val="28"/>
              </w:rPr>
            </w:pPr>
            <w:r w:rsidRPr="00356A34">
              <w:rPr>
                <w:rFonts w:ascii="Times New Roman" w:hAnsi="Times New Roman"/>
                <w:b/>
                <w:sz w:val="28"/>
                <w:szCs w:val="28"/>
              </w:rPr>
              <w:t>31000</w:t>
            </w:r>
          </w:p>
        </w:tc>
      </w:tr>
    </w:tbl>
    <w:p w:rsidR="00901D3B" w:rsidRDefault="00763FD6" w:rsidP="00D95B79">
      <w:pPr>
        <w:pStyle w:val="a9"/>
      </w:pPr>
      <w:r>
        <w:tab/>
      </w:r>
      <w:r>
        <w:br/>
      </w:r>
      <w:r>
        <w:tab/>
      </w:r>
      <w:r w:rsidRPr="00763FD6">
        <w:t>Соответственно н</w:t>
      </w:r>
      <w:r>
        <w:t>а три группы разбиваются и платё</w:t>
      </w:r>
      <w:r w:rsidRPr="00763FD6">
        <w:t>жные обязательства предприятия: 1) задолженность, сроки оплаты которой уже наступили; 2) задолженность, которую следует погасить в ближайшее время; 3) долгосрочная задолженность.</w:t>
      </w:r>
      <w:r>
        <w:tab/>
      </w:r>
      <w:r>
        <w:tab/>
      </w:r>
      <w:r>
        <w:tab/>
      </w:r>
      <w:r>
        <w:tab/>
      </w:r>
      <w:r>
        <w:tab/>
      </w:r>
      <w:r>
        <w:tab/>
      </w:r>
      <w:r>
        <w:tab/>
      </w:r>
      <w:r>
        <w:tab/>
      </w:r>
      <w:r w:rsidRPr="00763FD6">
        <w:t>Высшей формой устойчивости предприятия является его способ</w:t>
      </w:r>
      <w:r w:rsidRPr="00763FD6">
        <w:softHyphen/>
        <w:t>ность развиваться в условиях изменяющейся внутренней и внешней среды. Для этого предприятие должно обладать гибкой структурой финансовых ресурсов и при необходимости иметь возможность при</w:t>
      </w:r>
      <w:r w:rsidRPr="00763FD6">
        <w:softHyphen/>
        <w:t>влекать заёмные средства, то есть быть кредитоспособным. Кредитоспособным является предприятие при наличии у него предпосылок для получения кредита и способности своевременно возвратить взятую ссуду с уплатой</w:t>
      </w:r>
      <w:r>
        <w:t xml:space="preserve"> причитаю</w:t>
      </w:r>
      <w:r w:rsidRPr="00763FD6">
        <w:t>щихся процентов за счёт</w:t>
      </w:r>
      <w:r>
        <w:t xml:space="preserve"> прибыли и других финансовых ре</w:t>
      </w:r>
      <w:r w:rsidRPr="00763FD6">
        <w:t>сурсов.</w:t>
      </w:r>
      <w:r w:rsidR="009E6931" w:rsidRPr="009E6931">
        <w:t xml:space="preserve"> </w:t>
      </w:r>
      <w:r w:rsidR="009E6931">
        <w:tab/>
      </w:r>
      <w:r w:rsidR="009E6931">
        <w:tab/>
      </w:r>
      <w:r w:rsidR="009E6931">
        <w:tab/>
        <w:t>Кредитоспособность тесно связана с финансовой устойчивостью предприятия. Она характеризуетс</w:t>
      </w:r>
      <w:r w:rsidR="00901D3B">
        <w:t>я тем, насколько аккуратно (то есть</w:t>
      </w:r>
      <w:r w:rsidR="009E6931">
        <w:t xml:space="preserve"> в ус</w:t>
      </w:r>
      <w:r w:rsidR="00901D3B">
        <w:t>тановленный срок и в полном объё</w:t>
      </w:r>
      <w:r w:rsidR="009E6931">
        <w:t>ме) рассчитывается пред</w:t>
      </w:r>
      <w:r w:rsidR="009E6931">
        <w:softHyphen/>
        <w:t>приятие по ранее полученным кредитам, обладает ли оно способ</w:t>
      </w:r>
      <w:r w:rsidR="009E6931">
        <w:softHyphen/>
        <w:t xml:space="preserve">ностью при необходимости мобилизовать денежные средства из разных источников и т.д. </w:t>
      </w:r>
      <w:r w:rsidR="009E6931">
        <w:lastRenderedPageBreak/>
        <w:t>Но главное, чем опр</w:t>
      </w:r>
      <w:r w:rsidR="00901D3B">
        <w:t>еделяется кредито</w:t>
      </w:r>
      <w:r w:rsidR="00901D3B">
        <w:softHyphen/>
        <w:t xml:space="preserve">способность - </w:t>
      </w:r>
      <w:r w:rsidR="009E6931">
        <w:t>это текущее финансовое положение предприятия, а также возможные перспективы его изменения. Если у предприятия падает рентабельность, оно становится менее кредитоспособным. Изменение финансового положения предприятия в худшую сторону в связи с падением рентабельности может повлечь за собой и более тяжелые последствия из-з</w:t>
      </w:r>
      <w:r w:rsidR="00901D3B">
        <w:t xml:space="preserve">а недостатка денежных средств - </w:t>
      </w:r>
      <w:r w:rsidR="009E6931">
        <w:t>сни</w:t>
      </w:r>
      <w:r w:rsidR="009E6931">
        <w:softHyphen/>
        <w:t>жение платежеспособности и ликвидности. Возникновение при этом кризиса наличности приводит к тому, что предприятие пре</w:t>
      </w:r>
      <w:r w:rsidR="00901D3B">
        <w:t>вращает</w:t>
      </w:r>
      <w:r w:rsidR="00901D3B">
        <w:softHyphen/>
        <w:t>ся в «технически неплатё</w:t>
      </w:r>
      <w:r w:rsidR="009E6931">
        <w:t>жеспособное», а это уже может рассмат</w:t>
      </w:r>
      <w:r w:rsidR="009E6931">
        <w:softHyphen/>
        <w:t>риваться как первая ступень на пути к банкротству и служить для кредиторов поводом для соответствующих правовых действий.</w:t>
      </w:r>
      <w:r w:rsidR="00901D3B">
        <w:tab/>
      </w:r>
      <w:r w:rsidR="00901D3B">
        <w:tab/>
      </w:r>
      <w:r w:rsidR="00901D3B">
        <w:tab/>
      </w:r>
      <w:r w:rsidR="00901D3B">
        <w:tab/>
      </w:r>
      <w:r w:rsidR="00901D3B">
        <w:tab/>
      </w:r>
      <w:r w:rsidR="00901D3B">
        <w:tab/>
      </w:r>
      <w:r w:rsidR="00901D3B">
        <w:tab/>
      </w:r>
      <w:r w:rsidR="00901D3B">
        <w:tab/>
        <w:t>Всё вышеизложенное позволяет утверждать, что финансовая устойчивость - комплексное понятие, выражающее такое состояние финансовых ресурсов предприятия, их распределение и использование, которое обеспечивает ему развитие на основе роста прибыли</w:t>
      </w:r>
      <w:r w:rsidR="00D95B79">
        <w:t xml:space="preserve"> и капитала при сохранении плат</w:t>
      </w:r>
      <w:r w:rsidR="00901D3B">
        <w:t>ёжеспособности и кредитоспособности в условиях допустимого уровня риска.</w:t>
      </w:r>
      <w:r w:rsidR="00D95B79">
        <w:tab/>
      </w:r>
      <w:r w:rsidR="00D95B79">
        <w:tab/>
      </w:r>
      <w:r w:rsidR="00D95B79">
        <w:tab/>
      </w:r>
      <w:r w:rsidR="00D95B79">
        <w:tab/>
      </w:r>
      <w:r w:rsidR="00D95B79">
        <w:tab/>
      </w:r>
      <w:r w:rsidR="00D95B79">
        <w:tab/>
      </w:r>
      <w:r w:rsidR="00D95B79">
        <w:tab/>
      </w:r>
      <w:r w:rsidR="00901D3B">
        <w:t>Следовательно, финансовое состояние зависит от всех сторон и результатов производственно-хозяйственной, коммерческой и финансовой деятельности объединений (предприятий, учреждений), то есть от их хозяйственной активности в целом:</w:t>
      </w:r>
    </w:p>
    <w:p w:rsidR="00901D3B" w:rsidRDefault="00901D3B" w:rsidP="00901D3B">
      <w:pPr>
        <w:pStyle w:val="a9"/>
        <w:tabs>
          <w:tab w:val="num" w:pos="1440"/>
        </w:tabs>
        <w:ind w:left="737" w:firstLine="0"/>
      </w:pPr>
      <w:r>
        <w:t>- от выполнения производственных планов;</w:t>
      </w:r>
      <w:r>
        <w:tab/>
      </w:r>
      <w:r>
        <w:tab/>
      </w:r>
      <w:r>
        <w:tab/>
      </w:r>
      <w:r>
        <w:tab/>
        <w:t xml:space="preserve">            - снижения себестоимости продукции и увеличения прибыли;</w:t>
      </w:r>
    </w:p>
    <w:p w:rsidR="00901D3B" w:rsidRDefault="00901D3B" w:rsidP="00901D3B">
      <w:pPr>
        <w:pStyle w:val="a9"/>
        <w:tabs>
          <w:tab w:val="num" w:pos="1440"/>
        </w:tabs>
        <w:ind w:left="737" w:firstLine="0"/>
      </w:pPr>
      <w:r>
        <w:t>- от состояния и размещения средств, их источников;</w:t>
      </w:r>
    </w:p>
    <w:p w:rsidR="00901D3B" w:rsidRDefault="00901D3B" w:rsidP="00901D3B">
      <w:pPr>
        <w:pStyle w:val="a9"/>
        <w:tabs>
          <w:tab w:val="num" w:pos="1440"/>
        </w:tabs>
        <w:ind w:left="737" w:firstLine="0"/>
      </w:pPr>
      <w:r>
        <w:t xml:space="preserve">- роста эффективности производства (эффективности использования производственных и финансовых ресурсов); </w:t>
      </w:r>
    </w:p>
    <w:p w:rsidR="007A78AE" w:rsidRDefault="00901D3B" w:rsidP="007A78AE">
      <w:pPr>
        <w:pStyle w:val="a9"/>
      </w:pPr>
      <w:r>
        <w:t>- улучшения взаимосвязей с поставщиками сырья и материалов, покупателями продукции, совершенствова</w:t>
      </w:r>
      <w:r w:rsidR="007A78AE">
        <w:t>ния процессов реализации и расчё</w:t>
      </w:r>
      <w:r>
        <w:t xml:space="preserve">тов. </w:t>
      </w:r>
      <w:r w:rsidR="007A78AE">
        <w:tab/>
      </w:r>
      <w:r w:rsidR="007A78AE">
        <w:tab/>
      </w:r>
      <w:r w:rsidR="007A78AE">
        <w:tab/>
      </w:r>
      <w:r w:rsidR="007A78AE">
        <w:tab/>
      </w:r>
      <w:r w:rsidR="007A78AE">
        <w:tab/>
      </w:r>
      <w:r w:rsidR="007A78AE">
        <w:tab/>
      </w:r>
      <w:r w:rsidR="007A78AE">
        <w:tab/>
      </w:r>
      <w:r w:rsidR="007A78AE">
        <w:tab/>
      </w:r>
      <w:r w:rsidR="007A78AE">
        <w:tab/>
      </w:r>
      <w:r w:rsidR="007A78AE">
        <w:tab/>
      </w:r>
      <w:r w:rsidR="007A78AE">
        <w:tab/>
      </w:r>
      <w:r w:rsidR="007A78AE">
        <w:lastRenderedPageBreak/>
        <w:tab/>
        <w:t>Если производственный и финансовые планы успешно выполняются, то это положительно влияет на финансовое положение предприятия. И наоборот, в результате невыполнения плана по производству и реализации продукции происходит повышение её себестоимости, уменьшение выручки и суммы прибыли и как следствие - ухудшение финансового состояния предприятия и его платёжеспособности.</w:t>
      </w:r>
    </w:p>
    <w:p w:rsidR="007A78AE" w:rsidRDefault="007A78AE" w:rsidP="007A78AE">
      <w:pPr>
        <w:pStyle w:val="a9"/>
      </w:pPr>
      <w:r>
        <w:t>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 финансовая деятельность направлена на обеспечение планомерного поступления и расходования денежных ресурсов, выполнение расчётной дисциплины, достижение рациональных пропорций собственного и заёмного капитала и наиболее эффективного его использования. Главная цель финансовой деятельности  - решить, где, когда и как использовать финансовые ресурсы для эффективного развития производства и получения максимума прибыли.</w:t>
      </w:r>
    </w:p>
    <w:p w:rsidR="007A78AE" w:rsidRDefault="007A78AE" w:rsidP="007A78AE">
      <w:pPr>
        <w:pStyle w:val="a9"/>
      </w:pPr>
      <w:r>
        <w:t>Поэтому, с точки зрения управления фирмой причины неплатёжеспособности могут быть сведены к двум основным: недостаточный учёт требований рынка (по предлагаемому ассортименту, по качеству товара, по цене и т.д.) и неудовлетворительное финансовое руководство предприятием, когда оно неправильно учитывает риски, делает серьёзные ошибки, избыточно отягощается обязательствами. В первом случае говорят о болезни бизнеса, во втором  - о болезни финансового менеджмента.</w:t>
      </w:r>
    </w:p>
    <w:p w:rsidR="007A78AE" w:rsidRDefault="007A78AE" w:rsidP="007A78AE">
      <w:pPr>
        <w:pStyle w:val="a9"/>
      </w:pPr>
      <w:r>
        <w:t xml:space="preserve">Неудовлетворительное финансовое состояние характерно неэффективным размещением средств, плохой платёжной готовностью, просроченной задолженностью перед бюджетом, поставщиками и банками, недостаточной устойчивостью реальной и потенциальной финансовой базой, обусловленной неблагоприятными тенденциями в производстве. Финансовое состояние фирмы может быть напряжённым, если наряду с показателями </w:t>
      </w:r>
      <w:r>
        <w:lastRenderedPageBreak/>
        <w:t>удовлетворительного состояния финансов имеются признаки его ухудшения, неблагоприятно сказывающиеся на производственной и хозяйственной деятельности.</w:t>
      </w:r>
    </w:p>
    <w:p w:rsidR="00901D3B" w:rsidRDefault="00901D3B" w:rsidP="00901D3B">
      <w:pPr>
        <w:pStyle w:val="a9"/>
      </w:pPr>
    </w:p>
    <w:p w:rsidR="009E6931" w:rsidRDefault="009E6931" w:rsidP="009E6931">
      <w:pPr>
        <w:pStyle w:val="a9"/>
      </w:pPr>
    </w:p>
    <w:p w:rsidR="00763FD6" w:rsidRPr="00763FD6" w:rsidRDefault="00763FD6" w:rsidP="00763FD6">
      <w:pPr>
        <w:pStyle w:val="ae"/>
        <w:spacing w:line="360" w:lineRule="auto"/>
        <w:jc w:val="both"/>
        <w:rPr>
          <w:rFonts w:ascii="Times New Roman" w:hAnsi="Times New Roman"/>
          <w:sz w:val="28"/>
          <w:szCs w:val="28"/>
        </w:rPr>
      </w:pPr>
    </w:p>
    <w:p w:rsidR="00D57634" w:rsidRPr="00D57634" w:rsidRDefault="00D57634" w:rsidP="00AC7EBE">
      <w:pPr>
        <w:pStyle w:val="2"/>
        <w:spacing w:line="360" w:lineRule="auto"/>
        <w:jc w:val="both"/>
        <w:rPr>
          <w:rFonts w:ascii="Times New Roman" w:hAnsi="Times New Roman"/>
          <w:sz w:val="28"/>
          <w:szCs w:val="28"/>
        </w:rPr>
      </w:pPr>
    </w:p>
    <w:p w:rsidR="00AC7EBE" w:rsidRPr="00D57634" w:rsidRDefault="00AC7EBE" w:rsidP="00342A75">
      <w:pPr>
        <w:pStyle w:val="2"/>
        <w:spacing w:line="360" w:lineRule="auto"/>
        <w:jc w:val="both"/>
        <w:rPr>
          <w:rFonts w:ascii="Times New Roman" w:hAnsi="Times New Roman"/>
          <w:sz w:val="28"/>
          <w:szCs w:val="28"/>
        </w:rPr>
      </w:pPr>
    </w:p>
    <w:p w:rsidR="00342A75" w:rsidRPr="00D57634" w:rsidRDefault="00342A75" w:rsidP="00C34AD0">
      <w:pPr>
        <w:pStyle w:val="2"/>
        <w:spacing w:line="360" w:lineRule="auto"/>
        <w:jc w:val="both"/>
        <w:rPr>
          <w:rFonts w:ascii="Times New Roman" w:hAnsi="Times New Roman"/>
          <w:sz w:val="28"/>
          <w:szCs w:val="28"/>
        </w:rPr>
      </w:pPr>
    </w:p>
    <w:p w:rsidR="00C34AD0" w:rsidRPr="00D57634" w:rsidRDefault="00C34AD0" w:rsidP="005A336C">
      <w:pPr>
        <w:pStyle w:val="2"/>
        <w:spacing w:line="360" w:lineRule="auto"/>
        <w:jc w:val="both"/>
        <w:rPr>
          <w:rFonts w:ascii="Times New Roman" w:hAnsi="Times New Roman"/>
          <w:sz w:val="28"/>
          <w:szCs w:val="28"/>
        </w:rPr>
      </w:pPr>
    </w:p>
    <w:p w:rsidR="007742BA" w:rsidRPr="00D57634" w:rsidRDefault="007742BA" w:rsidP="002F1283">
      <w:pPr>
        <w:pStyle w:val="2"/>
        <w:spacing w:line="360" w:lineRule="auto"/>
        <w:jc w:val="both"/>
        <w:rPr>
          <w:rFonts w:ascii="Times New Roman" w:hAnsi="Times New Roman"/>
          <w:sz w:val="28"/>
          <w:szCs w:val="28"/>
        </w:rPr>
      </w:pPr>
    </w:p>
    <w:p w:rsidR="002F1283" w:rsidRPr="00DC2892" w:rsidRDefault="002F1283" w:rsidP="00DC2892">
      <w:pPr>
        <w:pStyle w:val="2"/>
        <w:spacing w:line="360" w:lineRule="auto"/>
        <w:jc w:val="both"/>
        <w:rPr>
          <w:rFonts w:ascii="Times New Roman" w:hAnsi="Times New Roman"/>
          <w:sz w:val="28"/>
          <w:szCs w:val="28"/>
        </w:rPr>
      </w:pPr>
    </w:p>
    <w:p w:rsidR="003945DC" w:rsidRDefault="003945DC" w:rsidP="00B13468">
      <w:pPr>
        <w:pStyle w:val="2"/>
        <w:spacing w:line="360" w:lineRule="auto"/>
        <w:jc w:val="both"/>
        <w:rPr>
          <w:rFonts w:ascii="Times New Roman" w:hAnsi="Times New Roman"/>
          <w:b/>
          <w:color w:val="000000"/>
          <w:sz w:val="28"/>
          <w:szCs w:val="28"/>
        </w:rPr>
      </w:pPr>
    </w:p>
    <w:p w:rsidR="00BF1252" w:rsidRPr="00BF1252" w:rsidRDefault="00BF1252" w:rsidP="0031547D">
      <w:pPr>
        <w:pStyle w:val="2"/>
        <w:spacing w:line="360" w:lineRule="auto"/>
        <w:jc w:val="both"/>
        <w:rPr>
          <w:rFonts w:ascii="Times New Roman" w:hAnsi="Times New Roman"/>
          <w:color w:val="000000"/>
          <w:sz w:val="28"/>
          <w:szCs w:val="28"/>
        </w:rPr>
      </w:pPr>
    </w:p>
    <w:p w:rsidR="00D95B79" w:rsidRDefault="0031547D" w:rsidP="0031547D">
      <w:pPr>
        <w:spacing w:line="360" w:lineRule="auto"/>
        <w:jc w:val="center"/>
        <w:rPr>
          <w:rFonts w:ascii="Times New Roman" w:hAnsi="Times New Roman"/>
          <w:b/>
          <w:sz w:val="28"/>
          <w:szCs w:val="28"/>
        </w:rPr>
      </w:pPr>
      <w:r>
        <w:rPr>
          <w:rFonts w:ascii="Times New Roman" w:hAnsi="Times New Roman"/>
          <w:b/>
          <w:sz w:val="28"/>
          <w:szCs w:val="28"/>
        </w:rPr>
        <w:br/>
      </w:r>
    </w:p>
    <w:p w:rsidR="00EE2787" w:rsidRDefault="00EE2787" w:rsidP="00D95B79">
      <w:pPr>
        <w:spacing w:line="360" w:lineRule="auto"/>
        <w:jc w:val="both"/>
        <w:rPr>
          <w:rFonts w:ascii="Times New Roman" w:hAnsi="Times New Roman"/>
          <w:b/>
          <w:sz w:val="28"/>
          <w:szCs w:val="28"/>
        </w:rPr>
      </w:pPr>
    </w:p>
    <w:p w:rsidR="00EE2787" w:rsidRDefault="00EE2787" w:rsidP="00D95B79">
      <w:pPr>
        <w:spacing w:line="360" w:lineRule="auto"/>
        <w:jc w:val="both"/>
        <w:rPr>
          <w:rFonts w:ascii="Times New Roman" w:hAnsi="Times New Roman"/>
          <w:b/>
          <w:sz w:val="28"/>
          <w:szCs w:val="28"/>
        </w:rPr>
      </w:pPr>
    </w:p>
    <w:p w:rsidR="00EE2787" w:rsidRDefault="00EE2787" w:rsidP="00D95B79">
      <w:pPr>
        <w:spacing w:line="360" w:lineRule="auto"/>
        <w:jc w:val="both"/>
        <w:rPr>
          <w:rFonts w:ascii="Times New Roman" w:hAnsi="Times New Roman"/>
          <w:b/>
          <w:sz w:val="28"/>
          <w:szCs w:val="28"/>
        </w:rPr>
      </w:pPr>
    </w:p>
    <w:p w:rsidR="00EE2787" w:rsidRDefault="00EE2787" w:rsidP="00D95B79">
      <w:pPr>
        <w:spacing w:line="360" w:lineRule="auto"/>
        <w:jc w:val="both"/>
        <w:rPr>
          <w:rFonts w:ascii="Times New Roman" w:hAnsi="Times New Roman"/>
          <w:b/>
          <w:sz w:val="28"/>
          <w:szCs w:val="28"/>
        </w:rPr>
      </w:pPr>
    </w:p>
    <w:p w:rsidR="00EE2787" w:rsidRDefault="00EE2787" w:rsidP="00D95B79">
      <w:pPr>
        <w:spacing w:line="360" w:lineRule="auto"/>
        <w:jc w:val="both"/>
        <w:rPr>
          <w:rFonts w:ascii="Times New Roman" w:hAnsi="Times New Roman"/>
          <w:b/>
          <w:sz w:val="28"/>
          <w:szCs w:val="28"/>
        </w:rPr>
      </w:pPr>
    </w:p>
    <w:p w:rsidR="00EE2787" w:rsidRDefault="00EE2787" w:rsidP="00D95B79">
      <w:pPr>
        <w:spacing w:line="360" w:lineRule="auto"/>
        <w:jc w:val="both"/>
        <w:rPr>
          <w:rFonts w:ascii="Times New Roman" w:hAnsi="Times New Roman"/>
          <w:b/>
          <w:sz w:val="28"/>
          <w:szCs w:val="28"/>
        </w:rPr>
      </w:pPr>
    </w:p>
    <w:p w:rsidR="00EE2787" w:rsidRDefault="00EE2787" w:rsidP="00D95B79">
      <w:pPr>
        <w:spacing w:line="360" w:lineRule="auto"/>
        <w:jc w:val="both"/>
        <w:rPr>
          <w:rFonts w:ascii="Times New Roman" w:hAnsi="Times New Roman"/>
          <w:b/>
          <w:sz w:val="28"/>
          <w:szCs w:val="28"/>
        </w:rPr>
      </w:pPr>
    </w:p>
    <w:p w:rsidR="00065C25" w:rsidRPr="00065C25" w:rsidRDefault="00D95B79" w:rsidP="00EE2787">
      <w:pPr>
        <w:spacing w:line="360" w:lineRule="auto"/>
        <w:jc w:val="both"/>
        <w:rPr>
          <w:rFonts w:ascii="Times New Roman" w:hAnsi="Times New Roman"/>
          <w:sz w:val="28"/>
          <w:szCs w:val="28"/>
        </w:rPr>
      </w:pPr>
      <w:r>
        <w:rPr>
          <w:rFonts w:ascii="Times New Roman" w:hAnsi="Times New Roman"/>
          <w:b/>
          <w:sz w:val="28"/>
          <w:szCs w:val="28"/>
        </w:rPr>
        <w:lastRenderedPageBreak/>
        <w:t>3.СПЕЦИФИКА АНАЛИЗА ПЛАТЁЖЕСПОСОБНОСТИ ПРЕДПРИЯТИЯ.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00EC7961">
        <w:rPr>
          <w:rFonts w:ascii="Times New Roman" w:hAnsi="Times New Roman"/>
          <w:b/>
          <w:sz w:val="28"/>
          <w:szCs w:val="28"/>
        </w:rPr>
        <w:t>3.1.Оценка платёжеспособности ликвидности предприятия.</w:t>
      </w:r>
      <w:r w:rsidR="00EC7961">
        <w:rPr>
          <w:rFonts w:ascii="Times New Roman" w:hAnsi="Times New Roman"/>
          <w:b/>
          <w:sz w:val="28"/>
          <w:szCs w:val="28"/>
        </w:rPr>
        <w:tab/>
      </w:r>
      <w:r w:rsidR="00EC7961">
        <w:rPr>
          <w:rFonts w:ascii="Times New Roman" w:hAnsi="Times New Roman"/>
          <w:b/>
          <w:sz w:val="28"/>
          <w:szCs w:val="28"/>
        </w:rPr>
        <w:tab/>
      </w:r>
      <w:r w:rsidR="00EC7961">
        <w:rPr>
          <w:rFonts w:ascii="Times New Roman" w:hAnsi="Times New Roman"/>
          <w:b/>
          <w:sz w:val="28"/>
          <w:szCs w:val="28"/>
        </w:rPr>
        <w:tab/>
      </w:r>
      <w:r w:rsidR="00EC7961">
        <w:rPr>
          <w:rFonts w:ascii="Times New Roman" w:hAnsi="Times New Roman"/>
          <w:b/>
          <w:sz w:val="28"/>
          <w:szCs w:val="28"/>
        </w:rPr>
        <w:tab/>
      </w:r>
      <w:r w:rsidR="00EC7961">
        <w:rPr>
          <w:rFonts w:ascii="Times New Roman" w:hAnsi="Times New Roman"/>
          <w:sz w:val="28"/>
          <w:szCs w:val="28"/>
        </w:rPr>
        <w:t>Оценка платё</w:t>
      </w:r>
      <w:r w:rsidR="00EC7961" w:rsidRPr="00EC7961">
        <w:rPr>
          <w:rFonts w:ascii="Times New Roman" w:hAnsi="Times New Roman"/>
          <w:sz w:val="28"/>
          <w:szCs w:val="28"/>
        </w:rPr>
        <w:t>жеспособности осуществляется на основе характеристики ликвидности текущих акти</w:t>
      </w:r>
      <w:r w:rsidR="00EC7961">
        <w:rPr>
          <w:rFonts w:ascii="Times New Roman" w:hAnsi="Times New Roman"/>
          <w:sz w:val="28"/>
          <w:szCs w:val="28"/>
        </w:rPr>
        <w:t>вов, то есть</w:t>
      </w:r>
      <w:r w:rsidR="00EC7961" w:rsidRPr="00EC7961">
        <w:rPr>
          <w:rFonts w:ascii="Times New Roman" w:hAnsi="Times New Roman"/>
          <w:sz w:val="28"/>
          <w:szCs w:val="28"/>
        </w:rPr>
        <w:t xml:space="preserve"> времени, необходимого для превращения их в денежную наличност</w:t>
      </w:r>
      <w:r w:rsidR="00EC7961">
        <w:rPr>
          <w:rFonts w:ascii="Times New Roman" w:hAnsi="Times New Roman"/>
          <w:sz w:val="28"/>
          <w:szCs w:val="28"/>
        </w:rPr>
        <w:t>ь. Понятия платё</w:t>
      </w:r>
      <w:r w:rsidR="00EC7961" w:rsidRPr="00EC7961">
        <w:rPr>
          <w:rFonts w:ascii="Times New Roman" w:hAnsi="Times New Roman"/>
          <w:sz w:val="28"/>
          <w:szCs w:val="28"/>
        </w:rPr>
        <w:t>жеспособности и ликвидности</w:t>
      </w:r>
      <w:r w:rsidR="00EC7961">
        <w:rPr>
          <w:rFonts w:ascii="Times New Roman" w:hAnsi="Times New Roman"/>
          <w:sz w:val="28"/>
          <w:szCs w:val="28"/>
        </w:rPr>
        <w:t xml:space="preserve"> очень близки, но второе более ё</w:t>
      </w:r>
      <w:r w:rsidR="00EC7961" w:rsidRPr="00EC7961">
        <w:rPr>
          <w:rFonts w:ascii="Times New Roman" w:hAnsi="Times New Roman"/>
          <w:sz w:val="28"/>
          <w:szCs w:val="28"/>
        </w:rPr>
        <w:t>мкое. От степени л</w:t>
      </w:r>
      <w:r w:rsidR="00EC7961">
        <w:rPr>
          <w:rFonts w:ascii="Times New Roman" w:hAnsi="Times New Roman"/>
          <w:sz w:val="28"/>
          <w:szCs w:val="28"/>
        </w:rPr>
        <w:t>иквидности баланса зависит платё</w:t>
      </w:r>
      <w:r w:rsidR="00EC7961" w:rsidRPr="00EC7961">
        <w:rPr>
          <w:rFonts w:ascii="Times New Roman" w:hAnsi="Times New Roman"/>
          <w:sz w:val="28"/>
          <w:szCs w:val="28"/>
        </w:rPr>
        <w:t>жеспособность. Кроме того, ликвидность характеризует н</w:t>
      </w:r>
      <w:r w:rsidR="00EC7961">
        <w:rPr>
          <w:rFonts w:ascii="Times New Roman" w:hAnsi="Times New Roman"/>
          <w:sz w:val="28"/>
          <w:szCs w:val="28"/>
        </w:rPr>
        <w:t>е только текущее состояние расчё</w:t>
      </w:r>
      <w:r w:rsidR="00EC7961" w:rsidRPr="00EC7961">
        <w:rPr>
          <w:rFonts w:ascii="Times New Roman" w:hAnsi="Times New Roman"/>
          <w:sz w:val="28"/>
          <w:szCs w:val="28"/>
        </w:rPr>
        <w:t>тов, но и перспективу.</w:t>
      </w:r>
      <w:r w:rsidR="00EC7961">
        <w:rPr>
          <w:rFonts w:ascii="Times New Roman" w:hAnsi="Times New Roman"/>
          <w:sz w:val="28"/>
          <w:szCs w:val="28"/>
        </w:rPr>
        <w:tab/>
      </w:r>
      <w:r w:rsidR="00C60981" w:rsidRPr="00915AC0">
        <w:rPr>
          <w:rFonts w:ascii="Times New Roman" w:hAnsi="Times New Roman"/>
          <w:sz w:val="28"/>
          <w:szCs w:val="28"/>
        </w:rPr>
        <w:t>Задача анализа ликвидности баланса возникает в условиях рынка в связи с усилением жёсткости финансовых ограничений и необходимостью давать оценку кредитоспособности предприятия, то есть его способности своевременно и полностью рассчитываться по всем своим</w:t>
      </w:r>
      <w:r w:rsidR="00C60981">
        <w:t xml:space="preserve"> </w:t>
      </w:r>
      <w:r w:rsidR="00C60981" w:rsidRPr="00915AC0">
        <w:rPr>
          <w:rFonts w:ascii="Times New Roman" w:hAnsi="Times New Roman"/>
          <w:sz w:val="28"/>
          <w:szCs w:val="28"/>
        </w:rPr>
        <w:t>обязательствам.</w:t>
      </w:r>
      <w:r w:rsidR="00C60981">
        <w:t xml:space="preserve"> </w:t>
      </w:r>
      <w:r w:rsidR="00EC7961" w:rsidRPr="00EC7961">
        <w:rPr>
          <w:rFonts w:ascii="Times New Roman" w:hAnsi="Times New Roman"/>
          <w:sz w:val="28"/>
          <w:szCs w:val="28"/>
        </w:rPr>
        <w:t>Анализ ликвидности баланса заключается в сравнении средств по активу, сгруппированных по степени убывающей ликвидности, с краткосрочными обязательствами по пассиву, которые группируются по степени срочности погашения.</w:t>
      </w:r>
      <w:r w:rsidR="00915AC0">
        <w:rPr>
          <w:rFonts w:ascii="Times New Roman" w:hAnsi="Times New Roman"/>
          <w:sz w:val="28"/>
          <w:szCs w:val="28"/>
        </w:rPr>
        <w:t xml:space="preserve"> </w:t>
      </w:r>
      <w:r w:rsidR="00C60981" w:rsidRPr="00915AC0">
        <w:rPr>
          <w:rFonts w:ascii="Times New Roman" w:hAnsi="Times New Roman"/>
          <w:sz w:val="28"/>
          <w:szCs w:val="28"/>
        </w:rPr>
        <w:t>От ликвидности баланса следует отличать ликвидность активов, которая определяется как величина, обратная времени, необходимому для превращения их в денежные средства. Чем меньше время, которое потребуется, чтобы данный вид активов превратился в деньги, тем выше его ликвидность.</w:t>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C60981" w:rsidRPr="00915AC0">
        <w:rPr>
          <w:rFonts w:ascii="Times New Roman" w:hAnsi="Times New Roman"/>
          <w:sz w:val="28"/>
          <w:szCs w:val="28"/>
        </w:rPr>
        <w:tab/>
      </w:r>
      <w:r w:rsidR="00915AC0" w:rsidRPr="00915AC0">
        <w:rPr>
          <w:rFonts w:ascii="Times New Roman" w:hAnsi="Times New Roman"/>
          <w:sz w:val="28"/>
          <w:szCs w:val="28"/>
        </w:rPr>
        <w:tab/>
      </w:r>
      <w:r w:rsidR="00AD2457">
        <w:rPr>
          <w:rFonts w:ascii="Times New Roman" w:hAnsi="Times New Roman"/>
          <w:sz w:val="28"/>
          <w:szCs w:val="28"/>
        </w:rPr>
        <w:t>При определении платё</w:t>
      </w:r>
      <w:r w:rsidR="00AD2457" w:rsidRPr="00AD2457">
        <w:rPr>
          <w:rFonts w:ascii="Times New Roman" w:hAnsi="Times New Roman"/>
          <w:sz w:val="28"/>
          <w:szCs w:val="28"/>
        </w:rPr>
        <w:t>жеспособности желательно рассмотреть структуру всего капитала, включая основной. Если авуары (акции, векселя и прочие ценные бумаги) довольно существенные, котируются на бирже, они могут быть проданы с минимальными потерями. Авуары гарантируют лучшую ликвидность, чем некоторые товары. В таком случае предприятию не нужен очень высокий коэффициент ликвидности, поскольку оборотный капитал можно стабилизировать продажей части основного капитала.</w:t>
      </w:r>
      <w:r w:rsidR="00065C25">
        <w:rPr>
          <w:rFonts w:ascii="Times New Roman" w:hAnsi="Times New Roman"/>
          <w:sz w:val="28"/>
          <w:szCs w:val="28"/>
        </w:rPr>
        <w:t xml:space="preserve">                  </w:t>
      </w:r>
      <w:r w:rsidR="00065C25">
        <w:rPr>
          <w:rFonts w:ascii="Times New Roman" w:hAnsi="Times New Roman"/>
          <w:sz w:val="28"/>
          <w:szCs w:val="28"/>
        </w:rPr>
        <w:lastRenderedPageBreak/>
        <w:tab/>
      </w:r>
      <w:r w:rsidR="00065C25">
        <w:rPr>
          <w:rFonts w:ascii="Times New Roman" w:hAnsi="Times New Roman"/>
          <w:sz w:val="28"/>
          <w:szCs w:val="28"/>
        </w:rPr>
        <w:tab/>
      </w:r>
      <w:r w:rsidR="00065C25">
        <w:rPr>
          <w:rFonts w:ascii="Times New Roman" w:hAnsi="Times New Roman"/>
          <w:sz w:val="28"/>
          <w:szCs w:val="28"/>
        </w:rPr>
        <w:tab/>
      </w:r>
      <w:r w:rsidR="00065C25">
        <w:rPr>
          <w:rFonts w:ascii="Times New Roman" w:hAnsi="Times New Roman"/>
          <w:sz w:val="28"/>
          <w:szCs w:val="28"/>
        </w:rPr>
        <w:tab/>
      </w:r>
      <w:r w:rsidR="00EE2787">
        <w:rPr>
          <w:rFonts w:ascii="Times New Roman" w:hAnsi="Times New Roman"/>
          <w:sz w:val="28"/>
          <w:szCs w:val="28"/>
        </w:rPr>
        <w:tab/>
      </w:r>
      <w:r w:rsidR="00EE2787">
        <w:rPr>
          <w:rFonts w:ascii="Times New Roman" w:hAnsi="Times New Roman"/>
          <w:sz w:val="28"/>
          <w:szCs w:val="28"/>
        </w:rPr>
        <w:tab/>
      </w:r>
      <w:r w:rsidR="00EE2787">
        <w:rPr>
          <w:rFonts w:ascii="Times New Roman" w:hAnsi="Times New Roman"/>
          <w:sz w:val="28"/>
          <w:szCs w:val="28"/>
        </w:rPr>
        <w:tab/>
      </w:r>
      <w:r w:rsidR="00EE2787">
        <w:rPr>
          <w:rFonts w:ascii="Times New Roman" w:hAnsi="Times New Roman"/>
          <w:sz w:val="28"/>
          <w:szCs w:val="28"/>
        </w:rPr>
        <w:tab/>
      </w:r>
      <w:r w:rsidR="00AD2457" w:rsidRPr="00065C25">
        <w:rPr>
          <w:rFonts w:ascii="Times New Roman" w:hAnsi="Times New Roman"/>
          <w:sz w:val="28"/>
          <w:szCs w:val="28"/>
        </w:rPr>
        <w:t xml:space="preserve"> </w:t>
      </w:r>
      <w:r w:rsidR="00EE2787">
        <w:rPr>
          <w:rFonts w:ascii="Times New Roman" w:hAnsi="Times New Roman"/>
          <w:sz w:val="28"/>
          <w:szCs w:val="28"/>
        </w:rPr>
        <w:t xml:space="preserve">                                               </w:t>
      </w:r>
      <w:r w:rsidR="00EE2787">
        <w:rPr>
          <w:rFonts w:ascii="Times New Roman" w:hAnsi="Times New Roman"/>
          <w:sz w:val="28"/>
          <w:szCs w:val="28"/>
        </w:rPr>
        <w:tab/>
      </w:r>
      <w:r w:rsidR="00EE2787">
        <w:rPr>
          <w:rFonts w:ascii="Times New Roman" w:hAnsi="Times New Roman"/>
          <w:sz w:val="28"/>
          <w:szCs w:val="28"/>
        </w:rPr>
        <w:tab/>
      </w:r>
      <w:r w:rsidR="00EE2787">
        <w:rPr>
          <w:rFonts w:ascii="Times New Roman" w:hAnsi="Times New Roman"/>
          <w:sz w:val="28"/>
          <w:szCs w:val="28"/>
        </w:rPr>
        <w:tab/>
      </w:r>
      <w:r w:rsidR="00EE2787">
        <w:rPr>
          <w:rFonts w:ascii="Times New Roman" w:hAnsi="Times New Roman"/>
          <w:sz w:val="28"/>
          <w:szCs w:val="28"/>
        </w:rPr>
        <w:tab/>
      </w:r>
      <w:r w:rsidR="00EE2787">
        <w:rPr>
          <w:rFonts w:ascii="Times New Roman" w:hAnsi="Times New Roman"/>
          <w:sz w:val="28"/>
          <w:szCs w:val="28"/>
        </w:rPr>
        <w:tab/>
      </w:r>
      <w:r w:rsidR="00065C25" w:rsidRPr="00065C25">
        <w:rPr>
          <w:rFonts w:ascii="Times New Roman" w:hAnsi="Times New Roman"/>
          <w:i/>
          <w:sz w:val="28"/>
          <w:szCs w:val="28"/>
        </w:rPr>
        <w:t>С</w:t>
      </w:r>
      <w:r w:rsidR="00065C25">
        <w:rPr>
          <w:rFonts w:ascii="Times New Roman" w:hAnsi="Times New Roman"/>
          <w:i/>
          <w:sz w:val="28"/>
          <w:szCs w:val="28"/>
        </w:rPr>
        <w:t>остав финансовых доходов</w:t>
      </w:r>
    </w:p>
    <w:p w:rsidR="00065C25" w:rsidRPr="00065C25" w:rsidRDefault="003B154E" w:rsidP="00065C25">
      <w:pPr>
        <w:framePr w:w="9399" w:h="181" w:hSpace="180" w:wrap="around" w:vAnchor="text" w:hAnchor="page" w:x="1728" w:y="173"/>
        <w:pBdr>
          <w:top w:val="single" w:sz="6" w:space="1" w:color="auto"/>
          <w:left w:val="single" w:sz="6" w:space="1" w:color="auto"/>
          <w:bottom w:val="single" w:sz="6" w:space="1" w:color="auto"/>
          <w:right w:val="single" w:sz="6" w:space="1" w:color="auto"/>
        </w:pBdr>
        <w:spacing w:line="360" w:lineRule="auto"/>
        <w:jc w:val="center"/>
        <w:rPr>
          <w:rFonts w:ascii="Times New Roman" w:hAnsi="Times New Roman"/>
          <w:sz w:val="28"/>
          <w:szCs w:val="28"/>
        </w:rPr>
      </w:pPr>
      <w:r>
        <w:rPr>
          <w:rFonts w:ascii="Times New Roman" w:hAnsi="Times New Roman"/>
          <w:noProof/>
          <w:sz w:val="28"/>
          <w:szCs w:val="28"/>
        </w:rPr>
        <w:pict>
          <v:line id="_x0000_s1045" style="position:absolute;left:0;text-align:left;z-index:251660288" from="231.2pt,18.1pt" to="231.2pt,36.1pt"/>
        </w:pict>
      </w:r>
      <w:r w:rsidR="00065C25" w:rsidRPr="00065C25">
        <w:rPr>
          <w:rFonts w:ascii="Times New Roman" w:hAnsi="Times New Roman"/>
          <w:sz w:val="28"/>
          <w:szCs w:val="28"/>
        </w:rPr>
        <w:t>Общая сумма финансовых доходов</w:t>
      </w:r>
    </w:p>
    <w:p w:rsidR="00065C25" w:rsidRPr="00065C25" w:rsidRDefault="00065C25" w:rsidP="00065C25">
      <w:pPr>
        <w:spacing w:line="360" w:lineRule="auto"/>
        <w:jc w:val="both"/>
        <w:rPr>
          <w:rFonts w:ascii="Times New Roman" w:hAnsi="Times New Roman"/>
          <w:sz w:val="28"/>
          <w:szCs w:val="28"/>
        </w:rPr>
      </w:pPr>
    </w:p>
    <w:p w:rsidR="00065C25" w:rsidRPr="00065C25" w:rsidRDefault="003B154E" w:rsidP="00065C25">
      <w:pPr>
        <w:spacing w:line="360" w:lineRule="auto"/>
        <w:jc w:val="both"/>
        <w:rPr>
          <w:rFonts w:ascii="Times New Roman" w:hAnsi="Times New Roman"/>
          <w:sz w:val="28"/>
          <w:szCs w:val="28"/>
        </w:rPr>
      </w:pPr>
      <w:r>
        <w:rPr>
          <w:rFonts w:ascii="Times New Roman" w:hAnsi="Times New Roman"/>
          <w:noProof/>
          <w:sz w:val="28"/>
          <w:szCs w:val="28"/>
        </w:rPr>
        <w:pict>
          <v:line id="_x0000_s1048" style="position:absolute;left:0;text-align:left;z-index:251663360" from="108.75pt,.4pt" to="108.75pt,18.4pt">
            <v:stroke endarrow="block"/>
          </v:line>
        </w:pict>
      </w:r>
      <w:r>
        <w:rPr>
          <w:rFonts w:ascii="Times New Roman" w:hAnsi="Times New Roman"/>
          <w:noProof/>
          <w:sz w:val="28"/>
          <w:szCs w:val="28"/>
        </w:rPr>
        <w:pict>
          <v:line id="_x0000_s1049" style="position:absolute;left:0;text-align:left;z-index:251664384" from="356.25pt,.4pt" to="356.25pt,18.4pt">
            <v:stroke endarrow="block"/>
          </v:line>
        </w:pict>
      </w:r>
      <w:r>
        <w:rPr>
          <w:rFonts w:ascii="Times New Roman" w:hAnsi="Times New Roman"/>
          <w:noProof/>
          <w:sz w:val="28"/>
          <w:szCs w:val="28"/>
        </w:rPr>
        <w:pict>
          <v:line id="_x0000_s1047" style="position:absolute;left:0;text-align:left;flip:x;z-index:251662336" from="232.5pt,.4pt" to="356.25pt,.4pt"/>
        </w:pict>
      </w:r>
      <w:r>
        <w:rPr>
          <w:rFonts w:ascii="Times New Roman" w:hAnsi="Times New Roman"/>
          <w:noProof/>
          <w:sz w:val="28"/>
          <w:szCs w:val="28"/>
        </w:rPr>
        <w:pict>
          <v:line id="_x0000_s1046" style="position:absolute;left:0;text-align:left;flip:x;z-index:251661312" from="108.75pt,.4pt" to="232.5pt,.4pt"/>
        </w:pict>
      </w:r>
    </w:p>
    <w:p w:rsidR="00065C25" w:rsidRPr="00065C25" w:rsidRDefault="003B154E" w:rsidP="00065C25">
      <w:pPr>
        <w:pStyle w:val="1"/>
        <w:framePr w:wrap="around"/>
        <w:spacing w:line="360" w:lineRule="auto"/>
        <w:rPr>
          <w:szCs w:val="28"/>
        </w:rPr>
      </w:pPr>
      <w:r>
        <w:rPr>
          <w:noProof/>
          <w:szCs w:val="28"/>
        </w:rPr>
        <w:pict>
          <v:line id="_x0000_s1050" style="position:absolute;left:0;text-align:left;z-index:251665408" from="107.45pt,18.1pt" to="107.45pt,36.1pt"/>
        </w:pict>
      </w:r>
      <w:r w:rsidR="00065C25" w:rsidRPr="00065C25">
        <w:rPr>
          <w:szCs w:val="28"/>
        </w:rPr>
        <w:t>Внутренние</w:t>
      </w:r>
    </w:p>
    <w:p w:rsidR="00065C25" w:rsidRPr="00065C25" w:rsidRDefault="003B154E" w:rsidP="00065C25">
      <w:pPr>
        <w:pStyle w:val="af0"/>
        <w:framePr w:wrap="around"/>
        <w:spacing w:line="360" w:lineRule="auto"/>
        <w:rPr>
          <w:szCs w:val="28"/>
        </w:rPr>
      </w:pPr>
      <w:r>
        <w:rPr>
          <w:noProof/>
          <w:szCs w:val="28"/>
        </w:rPr>
        <w:pict>
          <v:line id="_x0000_s1055" style="position:absolute;left:0;text-align:left;z-index:251670528" from="109.3pt,18.1pt" to="109.3pt,36.1pt"/>
        </w:pict>
      </w:r>
      <w:r w:rsidR="00065C25" w:rsidRPr="00065C25">
        <w:rPr>
          <w:szCs w:val="28"/>
        </w:rPr>
        <w:t>Внешние</w:t>
      </w:r>
    </w:p>
    <w:p w:rsidR="00065C25" w:rsidRPr="00065C25" w:rsidRDefault="00065C25" w:rsidP="00065C25">
      <w:pPr>
        <w:spacing w:line="360" w:lineRule="auto"/>
        <w:jc w:val="center"/>
        <w:rPr>
          <w:rFonts w:ascii="Times New Roman" w:hAnsi="Times New Roman"/>
          <w:sz w:val="28"/>
          <w:szCs w:val="28"/>
        </w:rPr>
      </w:pPr>
    </w:p>
    <w:p w:rsidR="00065C25" w:rsidRPr="00065C25" w:rsidRDefault="003B154E" w:rsidP="00065C25">
      <w:pPr>
        <w:pStyle w:val="ae"/>
        <w:spacing w:line="360" w:lineRule="auto"/>
        <w:jc w:val="center"/>
        <w:rPr>
          <w:rFonts w:ascii="Times New Roman" w:hAnsi="Times New Roman"/>
          <w:sz w:val="28"/>
          <w:szCs w:val="28"/>
        </w:rPr>
      </w:pPr>
      <w:r>
        <w:rPr>
          <w:rFonts w:ascii="Times New Roman" w:hAnsi="Times New Roman"/>
          <w:noProof/>
          <w:sz w:val="28"/>
          <w:szCs w:val="28"/>
        </w:rPr>
        <w:pict>
          <v:line id="_x0000_s1059" style="position:absolute;left:0;text-align:left;z-index:251674624" from="416.25pt,.4pt" to="416.25pt,18.4pt">
            <v:stroke endarrow="block"/>
          </v:line>
        </w:pict>
      </w:r>
      <w:r>
        <w:rPr>
          <w:rFonts w:ascii="Times New Roman" w:hAnsi="Times New Roman"/>
          <w:noProof/>
          <w:sz w:val="28"/>
          <w:szCs w:val="28"/>
        </w:rPr>
        <w:pict>
          <v:line id="_x0000_s1058" style="position:absolute;left:0;text-align:left;z-index:251673600" from="296.25pt,.4pt" to="296.25pt,18.4pt">
            <v:stroke endarrow="block"/>
          </v:line>
        </w:pict>
      </w:r>
      <w:r>
        <w:rPr>
          <w:rFonts w:ascii="Times New Roman" w:hAnsi="Times New Roman"/>
          <w:noProof/>
          <w:sz w:val="28"/>
          <w:szCs w:val="28"/>
        </w:rPr>
        <w:pict>
          <v:line id="_x0000_s1057" style="position:absolute;left:0;text-align:left;flip:x;z-index:251672576" from="356.25pt,.4pt" to="416.25pt,.4pt"/>
        </w:pict>
      </w:r>
      <w:r>
        <w:rPr>
          <w:rFonts w:ascii="Times New Roman" w:hAnsi="Times New Roman"/>
          <w:noProof/>
          <w:sz w:val="28"/>
          <w:szCs w:val="28"/>
        </w:rPr>
        <w:pict>
          <v:line id="_x0000_s1056" style="position:absolute;left:0;text-align:left;flip:x;z-index:251671552" from="296.25pt,.4pt" to="356.25pt,.4pt"/>
        </w:pict>
      </w:r>
      <w:r>
        <w:rPr>
          <w:rFonts w:ascii="Times New Roman" w:hAnsi="Times New Roman"/>
          <w:noProof/>
          <w:sz w:val="28"/>
          <w:szCs w:val="28"/>
        </w:rPr>
        <w:pict>
          <v:line id="_x0000_s1054" style="position:absolute;left:0;text-align:left;z-index:251669504" from="168.75pt,.4pt" to="168.75pt,18.4pt">
            <v:stroke endarrow="block"/>
          </v:line>
        </w:pict>
      </w:r>
      <w:r>
        <w:rPr>
          <w:rFonts w:ascii="Times New Roman" w:hAnsi="Times New Roman"/>
          <w:noProof/>
          <w:sz w:val="28"/>
          <w:szCs w:val="28"/>
        </w:rPr>
        <w:pict>
          <v:line id="_x0000_s1053" style="position:absolute;left:0;text-align:left;z-index:251668480" from="48.75pt,.4pt" to="48.75pt,18.4pt">
            <v:stroke endarrow="block"/>
          </v:line>
        </w:pict>
      </w:r>
      <w:r>
        <w:rPr>
          <w:rFonts w:ascii="Times New Roman" w:hAnsi="Times New Roman"/>
          <w:noProof/>
          <w:sz w:val="28"/>
          <w:szCs w:val="28"/>
        </w:rPr>
        <w:pict>
          <v:line id="_x0000_s1052" style="position:absolute;left:0;text-align:left;flip:x;z-index:251667456" from="108.75pt,.4pt" to="168.75pt,.4pt"/>
        </w:pict>
      </w:r>
      <w:r>
        <w:rPr>
          <w:rFonts w:ascii="Times New Roman" w:hAnsi="Times New Roman"/>
          <w:noProof/>
          <w:sz w:val="28"/>
          <w:szCs w:val="28"/>
        </w:rPr>
        <w:pict>
          <v:line id="_x0000_s1051" style="position:absolute;left:0;text-align:left;flip:x;z-index:251666432" from="48.75pt,.4pt" to="108.75pt,.4pt"/>
        </w:pict>
      </w:r>
    </w:p>
    <w:p w:rsidR="00065C25" w:rsidRPr="00065C25" w:rsidRDefault="00065C25" w:rsidP="00065C25">
      <w:pPr>
        <w:pStyle w:val="1"/>
        <w:framePr w:w="1974" w:h="52" w:wrap="around" w:x="1653"/>
        <w:spacing w:line="360" w:lineRule="auto"/>
        <w:rPr>
          <w:szCs w:val="28"/>
        </w:rPr>
      </w:pPr>
      <w:r w:rsidRPr="00065C25">
        <w:rPr>
          <w:szCs w:val="28"/>
        </w:rPr>
        <w:t>Доход</w:t>
      </w:r>
    </w:p>
    <w:p w:rsidR="00065C25" w:rsidRPr="00065C25" w:rsidRDefault="00065C25" w:rsidP="00065C25">
      <w:pPr>
        <w:pStyle w:val="af0"/>
        <w:framePr w:w="1974" w:wrap="around" w:x="4166"/>
        <w:spacing w:line="360" w:lineRule="auto"/>
        <w:rPr>
          <w:szCs w:val="28"/>
        </w:rPr>
      </w:pPr>
      <w:r w:rsidRPr="00065C25">
        <w:rPr>
          <w:szCs w:val="28"/>
        </w:rPr>
        <w:t>Амортизация</w:t>
      </w:r>
    </w:p>
    <w:p w:rsidR="00065C25" w:rsidRPr="00065C25" w:rsidRDefault="00065C25" w:rsidP="00065C25">
      <w:pPr>
        <w:pStyle w:val="af0"/>
        <w:framePr w:w="1974" w:wrap="around" w:x="6716"/>
        <w:spacing w:line="360" w:lineRule="auto"/>
        <w:rPr>
          <w:szCs w:val="28"/>
        </w:rPr>
      </w:pPr>
      <w:r w:rsidRPr="00065C25">
        <w:rPr>
          <w:szCs w:val="28"/>
        </w:rPr>
        <w:t>Выпуск акций</w:t>
      </w:r>
    </w:p>
    <w:p w:rsidR="00065C25" w:rsidRPr="00065C25" w:rsidRDefault="003B154E" w:rsidP="00065C25">
      <w:pPr>
        <w:pStyle w:val="af0"/>
        <w:framePr w:w="1974" w:wrap="around" w:x="9041"/>
        <w:spacing w:line="360" w:lineRule="auto"/>
        <w:rPr>
          <w:szCs w:val="28"/>
        </w:rPr>
      </w:pPr>
      <w:r>
        <w:rPr>
          <w:noProof/>
          <w:szCs w:val="28"/>
        </w:rPr>
        <w:pict>
          <v:line id="_x0000_s1060" style="position:absolute;left:0;text-align:left;z-index:251675648" from="49.3pt,18.1pt" to="49.3pt,36.1pt">
            <v:stroke endarrow="block"/>
          </v:line>
        </w:pict>
      </w:r>
      <w:r w:rsidR="00065C25" w:rsidRPr="00065C25">
        <w:rPr>
          <w:szCs w:val="28"/>
        </w:rPr>
        <w:t>Займы</w:t>
      </w:r>
    </w:p>
    <w:p w:rsidR="00065C25" w:rsidRPr="00065C25" w:rsidRDefault="00065C25" w:rsidP="00065C25">
      <w:pPr>
        <w:spacing w:line="360" w:lineRule="auto"/>
        <w:jc w:val="both"/>
        <w:rPr>
          <w:rFonts w:ascii="Times New Roman" w:hAnsi="Times New Roman"/>
          <w:bCs/>
          <w:sz w:val="28"/>
          <w:szCs w:val="28"/>
        </w:rPr>
      </w:pPr>
    </w:p>
    <w:p w:rsidR="00065C25" w:rsidRPr="00065C25" w:rsidRDefault="003B154E" w:rsidP="00065C25">
      <w:pPr>
        <w:spacing w:line="360" w:lineRule="auto"/>
        <w:jc w:val="both"/>
        <w:rPr>
          <w:rFonts w:ascii="Times New Roman" w:hAnsi="Times New Roman"/>
          <w:bCs/>
          <w:sz w:val="28"/>
          <w:szCs w:val="28"/>
        </w:rPr>
      </w:pPr>
      <w:r w:rsidRPr="003B154E">
        <w:rPr>
          <w:rFonts w:ascii="Times New Roman" w:hAnsi="Times New Roman"/>
          <w:noProof/>
          <w:sz w:val="28"/>
          <w:szCs w:val="28"/>
        </w:rPr>
        <w:pict>
          <v:line id="_x0000_s1063" style="position:absolute;left:0;text-align:left;z-index:251678720" from="446.25pt,.4pt" to="446.25pt,18.4pt">
            <v:stroke endarrow="block"/>
          </v:line>
        </w:pict>
      </w:r>
      <w:r w:rsidRPr="003B154E">
        <w:rPr>
          <w:rFonts w:ascii="Times New Roman" w:hAnsi="Times New Roman"/>
          <w:noProof/>
          <w:sz w:val="28"/>
          <w:szCs w:val="28"/>
        </w:rPr>
        <w:pict>
          <v:line id="_x0000_s1062" style="position:absolute;left:0;text-align:left;z-index:251677696" from="386.25pt,.4pt" to="386.25pt,18.4pt">
            <v:stroke endarrow="block"/>
          </v:line>
        </w:pict>
      </w:r>
      <w:r w:rsidRPr="003B154E">
        <w:rPr>
          <w:rFonts w:ascii="Times New Roman" w:hAnsi="Times New Roman"/>
          <w:noProof/>
          <w:sz w:val="28"/>
          <w:szCs w:val="28"/>
        </w:rPr>
        <w:pict>
          <v:line id="_x0000_s1061" style="position:absolute;left:0;text-align:left;flip:x;z-index:251676672" from="386.25pt,.4pt" to="446.25pt,.4pt"/>
        </w:pict>
      </w:r>
    </w:p>
    <w:p w:rsidR="00065C25" w:rsidRPr="00065C25" w:rsidRDefault="00065C25" w:rsidP="00065C25">
      <w:pPr>
        <w:framePr w:w="924" w:h="52" w:hSpace="180" w:wrap="around" w:vAnchor="text" w:hAnchor="page" w:x="10336" w:y="-5"/>
        <w:pBdr>
          <w:top w:val="single" w:sz="6" w:space="1" w:color="auto"/>
          <w:left w:val="single" w:sz="6" w:space="1" w:color="auto"/>
          <w:bottom w:val="single" w:sz="6" w:space="1" w:color="auto"/>
          <w:right w:val="single" w:sz="6" w:space="1" w:color="auto"/>
        </w:pBdr>
        <w:spacing w:line="360" w:lineRule="auto"/>
        <w:jc w:val="center"/>
        <w:rPr>
          <w:rFonts w:ascii="Times New Roman" w:hAnsi="Times New Roman"/>
          <w:sz w:val="28"/>
          <w:szCs w:val="28"/>
        </w:rPr>
      </w:pPr>
      <w:r w:rsidRPr="00065C25">
        <w:rPr>
          <w:rFonts w:ascii="Times New Roman" w:hAnsi="Times New Roman"/>
          <w:sz w:val="28"/>
          <w:szCs w:val="28"/>
        </w:rPr>
        <w:t>Краткосрочные</w:t>
      </w:r>
    </w:p>
    <w:tbl>
      <w:tblPr>
        <w:tblW w:w="0" w:type="auto"/>
        <w:tblInd w:w="7197" w:type="dxa"/>
        <w:tblBorders>
          <w:top w:val="single" w:sz="4" w:space="0" w:color="auto"/>
        </w:tblBorders>
        <w:tblLayout w:type="fixed"/>
        <w:tblLook w:val="0000"/>
      </w:tblPr>
      <w:tblGrid>
        <w:gridCol w:w="991"/>
      </w:tblGrid>
      <w:tr w:rsidR="00065C25" w:rsidTr="00065C25">
        <w:trPr>
          <w:trHeight w:val="100"/>
        </w:trPr>
        <w:tc>
          <w:tcPr>
            <w:tcW w:w="991" w:type="dxa"/>
            <w:tcBorders>
              <w:left w:val="single" w:sz="4" w:space="0" w:color="auto"/>
              <w:bottom w:val="single" w:sz="4" w:space="0" w:color="auto"/>
              <w:right w:val="single" w:sz="4" w:space="0" w:color="auto"/>
            </w:tcBorders>
          </w:tcPr>
          <w:p w:rsidR="00065C25" w:rsidRDefault="00065C25" w:rsidP="00065C25">
            <w:pPr>
              <w:pStyle w:val="31"/>
              <w:spacing w:line="360" w:lineRule="auto"/>
              <w:jc w:val="center"/>
              <w:rPr>
                <w:rFonts w:ascii="Times New Roman" w:hAnsi="Times New Roman"/>
                <w:sz w:val="28"/>
                <w:szCs w:val="28"/>
              </w:rPr>
            </w:pPr>
            <w:r>
              <w:rPr>
                <w:rFonts w:ascii="Times New Roman" w:hAnsi="Times New Roman"/>
                <w:sz w:val="28"/>
                <w:szCs w:val="28"/>
              </w:rPr>
              <w:t>Долго</w:t>
            </w:r>
            <w:r>
              <w:rPr>
                <w:rFonts w:ascii="Times New Roman" w:hAnsi="Times New Roman"/>
                <w:sz w:val="28"/>
                <w:szCs w:val="28"/>
              </w:rPr>
              <w:br/>
              <w:t>срочные</w:t>
            </w:r>
          </w:p>
        </w:tc>
      </w:tr>
    </w:tbl>
    <w:p w:rsidR="00065C25" w:rsidRDefault="00065C25" w:rsidP="00065C25">
      <w:pPr>
        <w:pStyle w:val="31"/>
        <w:spacing w:line="360" w:lineRule="auto"/>
        <w:jc w:val="both"/>
        <w:rPr>
          <w:rFonts w:ascii="Times New Roman" w:hAnsi="Times New Roman"/>
          <w:sz w:val="28"/>
          <w:szCs w:val="28"/>
        </w:rPr>
      </w:pPr>
      <w:r>
        <w:rPr>
          <w:rFonts w:ascii="Times New Roman" w:hAnsi="Times New Roman"/>
          <w:sz w:val="28"/>
          <w:szCs w:val="28"/>
        </w:rPr>
        <w:tab/>
      </w:r>
    </w:p>
    <w:p w:rsidR="00F45026" w:rsidRDefault="008E2828" w:rsidP="00F45026">
      <w:pPr>
        <w:pStyle w:val="a9"/>
      </w:pPr>
      <w:r>
        <w:t>О</w:t>
      </w:r>
      <w:r w:rsidRPr="008E2828">
        <w:t xml:space="preserve">дин </w:t>
      </w:r>
      <w:r>
        <w:t xml:space="preserve">из </w:t>
      </w:r>
      <w:r w:rsidR="00A77CB4">
        <w:t>показателей</w:t>
      </w:r>
      <w:r w:rsidRPr="008E2828">
        <w:t xml:space="preserve"> ликвидности (коэффициент самофинансирова</w:t>
      </w:r>
      <w:r w:rsidR="00A77CB4">
        <w:t xml:space="preserve">ния) - </w:t>
      </w:r>
      <w:r w:rsidRPr="008E2828">
        <w:t>отношение суммы самофинансируемого дохода (доход + амортизация) к общей сумме внутренних и внешни</w:t>
      </w:r>
      <w:r w:rsidR="00A77CB4">
        <w:t>х источников финансовых доходов.</w:t>
      </w:r>
      <w:r w:rsidR="00A77CB4">
        <w:tab/>
      </w:r>
      <w:r w:rsidR="00275507">
        <w:tab/>
      </w:r>
      <w:r w:rsidR="00AD2457" w:rsidRPr="00065C25">
        <w:t>Данный коэффициент можно рассчитать отношением самофинансируемого дохода к добавленной стоимости. Он показывает степень, с которой предприятие самофинансирует свою деятельность в отношении к созданному богатству. Можно определить так</w:t>
      </w:r>
      <w:r w:rsidR="00A77CB4">
        <w:t xml:space="preserve"> </w:t>
      </w:r>
      <w:r w:rsidR="00AD2457" w:rsidRPr="00065C25">
        <w:t xml:space="preserve">же, сколько самофинансируемого дохода приходится на одного работника предприятия. Такие показатели в странах Запада рассматриваются как одни из лучших </w:t>
      </w:r>
      <w:r w:rsidR="00AD2457" w:rsidRPr="00065C25">
        <w:lastRenderedPageBreak/>
        <w:t>критериев определения ликвидности и финансовой независимости компании и могут сравниваться с другими предприятиями.</w:t>
      </w:r>
      <w:r w:rsidR="000223B1">
        <w:tab/>
      </w:r>
      <w:r w:rsidR="000223B1">
        <w:tab/>
      </w:r>
      <w:r w:rsidR="000223B1">
        <w:tab/>
      </w:r>
      <w:r w:rsidR="000223B1">
        <w:tab/>
      </w:r>
      <w:r w:rsidR="000223B1">
        <w:tab/>
      </w:r>
      <w:r w:rsidR="00885CDD">
        <w:tab/>
      </w:r>
      <w:r w:rsidR="00275507" w:rsidRPr="00275507">
        <w:t xml:space="preserve">При анализе </w:t>
      </w:r>
      <w:r w:rsidR="00275507">
        <w:t>платё</w:t>
      </w:r>
      <w:r w:rsidR="00275507" w:rsidRPr="00275507">
        <w:t>жеспособности, кроме количественных показателей, следует изучить качественные характеристики, не имеющие количественного изменения, которые могут</w:t>
      </w:r>
      <w:r w:rsidR="00275507">
        <w:t xml:space="preserve"> быть</w:t>
      </w:r>
      <w:r w:rsidR="00275507" w:rsidRPr="00275507">
        <w:t xml:space="preserve"> охарактеризованы, как зависящие от финансовой гибкости предприятия.</w:t>
      </w:r>
      <w:r w:rsidR="00275507">
        <w:tab/>
      </w:r>
      <w:r w:rsidR="00275507">
        <w:tab/>
      </w:r>
      <w:r w:rsidR="00275507">
        <w:tab/>
      </w:r>
      <w:r w:rsidR="00275507">
        <w:tab/>
      </w:r>
      <w:r w:rsidR="00275507">
        <w:tab/>
      </w:r>
      <w:r w:rsidR="00275507">
        <w:tab/>
      </w:r>
      <w:r w:rsidR="00275507" w:rsidRPr="00275507">
        <w:t>Финансовая гибкость характеризуется способностью предприятия противостоять неожиданным перерывам в поступлении денежных средств в связи с непредвиденными обстоятельствами. Это означает способность брать в долг из различных источников, увеличивать акционерный капитал, продавать и перемещать активы, изменять уровень и характер деятельности предприятия, чтобы выстоять в изменяющихся условиях.</w:t>
      </w:r>
      <w:r w:rsidR="00275507">
        <w:tab/>
      </w:r>
      <w:r w:rsidR="00275507">
        <w:tab/>
      </w:r>
      <w:r w:rsidR="00275507">
        <w:tab/>
      </w:r>
      <w:r w:rsidR="00275507" w:rsidRPr="00275507">
        <w:t xml:space="preserve">Способность брать в долг денежные средства зависит от разных факторов и подвержена быстрому изменению. Она определяется доходностью, стабильностью, относительным размером предприятия, ситуацией в отрасли, составом и структурой капитала. Больше всего она зависит от такого внешнего фактора, как состояние и направления изменения кредитного рынка. Способность получать кредиты является важным источником денежных средств, когда они нужны, и также важна, когда предприятию необходимо продлить краткосрочные кредиты. Заранее </w:t>
      </w:r>
      <w:r w:rsidR="00275507">
        <w:t>договорё</w:t>
      </w:r>
      <w:r w:rsidR="00275507" w:rsidRPr="00275507">
        <w:t>нное финансирование или открытые кредитные лини</w:t>
      </w:r>
      <w:r w:rsidR="00275507">
        <w:t>и</w:t>
      </w:r>
      <w:r w:rsidR="00275507" w:rsidRPr="00275507">
        <w:t xml:space="preserve"> (кредит, который предприяти</w:t>
      </w:r>
      <w:r w:rsidR="00275507">
        <w:t>е может взять в течении определённого срока и на определё</w:t>
      </w:r>
      <w:r w:rsidR="00275507" w:rsidRPr="00275507">
        <w:t>нных ус</w:t>
      </w:r>
      <w:r w:rsidR="00275507">
        <w:t>ловиях) - более надё</w:t>
      </w:r>
      <w:r w:rsidR="00275507" w:rsidRPr="00275507">
        <w:t>жные источники получения средств при необходимости, чем потенциальное финансирование.</w:t>
      </w:r>
      <w:r w:rsidR="00021D2A" w:rsidRPr="00021D2A">
        <w:t xml:space="preserve"> При оценке финансовой гибкости предприятия принимается во внимание рейтинг его векселей, облигаций и привилегированных акций; ограничение продажи активов; степень случайности расходов, а также способность быстро реагировать на изменяющиеся условия, такие, как забастовка, падение спроса или ликвидация источников снабжения.</w:t>
      </w:r>
      <w:r w:rsidR="00021D2A">
        <w:tab/>
      </w:r>
      <w:r w:rsidR="00021D2A">
        <w:tab/>
      </w:r>
      <w:r w:rsidR="00021D2A">
        <w:tab/>
      </w:r>
      <w:r w:rsidR="00021D2A">
        <w:tab/>
      </w:r>
      <w:r w:rsidR="00021D2A">
        <w:tab/>
      </w:r>
      <w:r w:rsidR="00021D2A">
        <w:tab/>
      </w:r>
      <w:r w:rsidR="00021D2A">
        <w:lastRenderedPageBreak/>
        <w:tab/>
      </w:r>
      <w:r w:rsidR="00021D2A" w:rsidRPr="00021D2A">
        <w:t>В теории и практике рыночной экономики известны и некоторые другие показатели, используемые для детализации и углубления анализа пер</w:t>
      </w:r>
      <w:r w:rsidR="00021D2A">
        <w:t>спектив платё</w:t>
      </w:r>
      <w:r w:rsidR="00021D2A" w:rsidRPr="00021D2A">
        <w:t>жеспособности. Наиболее важное значение из них имеют доход и способность зарабатывать, так как именно эти факторы являются определяющими для финансового здоровья предприятия. Под способностью зарабатывать понимается способность предприятия постоянно получать доход от основной деятельности в будущем. Для оценки этой способности анализируются коэффициенты достаточности денежных средств и их капитализации.</w:t>
      </w:r>
      <w:r w:rsidR="00275507" w:rsidRPr="00021D2A">
        <w:tab/>
      </w:r>
      <w:r w:rsidR="00782E2D" w:rsidRPr="00021D2A">
        <w:tab/>
      </w:r>
      <w:r w:rsidR="005E2252">
        <w:tab/>
      </w:r>
      <w:r w:rsidR="005E2252">
        <w:tab/>
      </w:r>
      <w:r w:rsidR="005E2252">
        <w:tab/>
      </w:r>
      <w:r w:rsidR="005E2252">
        <w:tab/>
      </w:r>
      <w:r w:rsidR="005E2252">
        <w:tab/>
      </w:r>
      <w:r w:rsidR="005E2252">
        <w:tab/>
      </w:r>
      <w:r w:rsidR="005E2252">
        <w:tab/>
      </w:r>
      <w:r w:rsidR="00885CDD" w:rsidRPr="00021D2A">
        <w:t>Большинство предп</w:t>
      </w:r>
      <w:r w:rsidR="00275507" w:rsidRPr="00021D2A">
        <w:t>риятий попадают под определение - банкротство</w:t>
      </w:r>
      <w:r w:rsidR="00885CDD" w:rsidRPr="00021D2A">
        <w:t>.</w:t>
      </w:r>
      <w:r w:rsidR="00885CDD" w:rsidRPr="00021D2A">
        <w:rPr>
          <w:szCs w:val="20"/>
        </w:rPr>
        <w:t xml:space="preserve"> </w:t>
      </w:r>
      <w:r w:rsidR="00885CDD" w:rsidRPr="00021D2A">
        <w:t>Предприятие должно регулировать наличие ликвидных средств в пределах оптимальной потребности в них, которая для конкретного предприятия зависит от следующих факторов:</w:t>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t xml:space="preserve"> </w:t>
      </w:r>
      <w:r w:rsidR="00782E2D" w:rsidRPr="00021D2A">
        <w:rPr>
          <w:szCs w:val="20"/>
        </w:rPr>
        <w:tab/>
      </w:r>
      <w:r w:rsidR="00275507" w:rsidRPr="00021D2A">
        <w:rPr>
          <w:szCs w:val="20"/>
        </w:rPr>
        <w:tab/>
      </w:r>
      <w:r w:rsidR="00275507" w:rsidRPr="00021D2A">
        <w:rPr>
          <w:szCs w:val="20"/>
        </w:rPr>
        <w:tab/>
      </w:r>
      <w:r w:rsidR="00885CDD" w:rsidRPr="00021D2A">
        <w:rPr>
          <w:szCs w:val="20"/>
        </w:rPr>
        <w:t xml:space="preserve">- </w:t>
      </w:r>
      <w:r w:rsidR="00885CDD" w:rsidRPr="00021D2A">
        <w:t>размер предприятия и объёма его деятельности (чем больше объём производства и реализации, тем больше запасы товарно-материальных ценностей);</w:t>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885CDD" w:rsidRPr="00021D2A">
        <w:rPr>
          <w:szCs w:val="20"/>
        </w:rPr>
        <w:tab/>
      </w:r>
      <w:r w:rsidR="00782E2D" w:rsidRPr="00021D2A">
        <w:rPr>
          <w:szCs w:val="20"/>
        </w:rPr>
        <w:tab/>
      </w:r>
      <w:r w:rsidR="00782E2D" w:rsidRPr="00021D2A">
        <w:rPr>
          <w:szCs w:val="20"/>
        </w:rPr>
        <w:tab/>
      </w:r>
      <w:r w:rsidR="00885CDD" w:rsidRPr="00021D2A">
        <w:rPr>
          <w:szCs w:val="20"/>
        </w:rPr>
        <w:t xml:space="preserve">- </w:t>
      </w:r>
      <w:r w:rsidR="00885CDD" w:rsidRPr="00021D2A">
        <w:t>отрасли промышленности и</w:t>
      </w:r>
      <w:r w:rsidR="00885CDD" w:rsidRPr="00885CDD">
        <w:t xml:space="preserve"> производства (спрос на продукцию и ско</w:t>
      </w:r>
      <w:r w:rsidR="00885CDD">
        <w:t>рость поступления от её</w:t>
      </w:r>
      <w:r w:rsidR="00885CDD" w:rsidRPr="00885CDD">
        <w:t xml:space="preserve"> реализации);</w:t>
      </w:r>
      <w:r w:rsidR="00885CDD">
        <w:tab/>
      </w:r>
      <w:r w:rsidR="00885CDD">
        <w:tab/>
      </w:r>
      <w:r w:rsidR="00885CDD">
        <w:tab/>
      </w:r>
      <w:r w:rsidR="00885CDD">
        <w:tab/>
      </w:r>
      <w:r w:rsidR="00885CDD">
        <w:tab/>
      </w:r>
      <w:r w:rsidR="00885CDD">
        <w:tab/>
      </w:r>
      <w:r w:rsidR="00885CDD">
        <w:tab/>
      </w:r>
      <w:r w:rsidR="00885CDD">
        <w:rPr>
          <w:szCs w:val="20"/>
        </w:rPr>
        <w:t xml:space="preserve">- </w:t>
      </w:r>
      <w:r w:rsidR="00885CDD" w:rsidRPr="00885CDD">
        <w:t>длительность производств</w:t>
      </w:r>
      <w:r w:rsidR="00885CDD">
        <w:t>енного цикла (величины незавершё</w:t>
      </w:r>
      <w:r w:rsidR="00885CDD" w:rsidRPr="00885CDD">
        <w:t>нного производства);</w:t>
      </w:r>
      <w:r w:rsidR="00885CDD">
        <w:tab/>
      </w:r>
      <w:r w:rsidR="00885CDD">
        <w:tab/>
      </w:r>
      <w:r w:rsidR="00885CDD">
        <w:tab/>
      </w:r>
      <w:r w:rsidR="00885CDD">
        <w:tab/>
      </w:r>
      <w:r w:rsidR="00885CDD">
        <w:tab/>
      </w:r>
      <w:r w:rsidR="00885CDD">
        <w:tab/>
      </w:r>
      <w:r w:rsidR="00885CDD">
        <w:tab/>
      </w:r>
      <w:r w:rsidR="00885CDD">
        <w:tab/>
      </w:r>
      <w:r w:rsidR="00885CDD">
        <w:tab/>
      </w:r>
      <w:r w:rsidR="00885CDD">
        <w:tab/>
      </w:r>
      <w:r w:rsidR="00885CDD">
        <w:tab/>
      </w:r>
      <w:r w:rsidR="00885CDD">
        <w:tab/>
      </w:r>
      <w:r w:rsidR="00885CDD">
        <w:rPr>
          <w:szCs w:val="20"/>
        </w:rPr>
        <w:t xml:space="preserve">- </w:t>
      </w:r>
      <w:r w:rsidR="00885CDD" w:rsidRPr="00885CDD">
        <w:t>времени, необходимого для возобновления запасов материалов (продолжительности их оборота);</w:t>
      </w:r>
      <w:r w:rsidR="00885CDD">
        <w:tab/>
      </w:r>
      <w:r w:rsidR="00885CDD">
        <w:tab/>
      </w:r>
      <w:r w:rsidR="00885CDD">
        <w:tab/>
      </w:r>
      <w:r w:rsidR="00885CDD">
        <w:tab/>
      </w:r>
      <w:r w:rsidR="00885CDD">
        <w:tab/>
      </w:r>
      <w:r w:rsidR="00885CDD">
        <w:tab/>
      </w:r>
      <w:r w:rsidR="00885CDD">
        <w:tab/>
      </w:r>
      <w:r w:rsidR="00885CDD">
        <w:tab/>
      </w:r>
      <w:r w:rsidR="00782E2D">
        <w:tab/>
      </w:r>
      <w:r w:rsidR="00885CDD">
        <w:rPr>
          <w:szCs w:val="20"/>
        </w:rPr>
        <w:t xml:space="preserve">- </w:t>
      </w:r>
      <w:r w:rsidR="00885CDD" w:rsidRPr="00885CDD">
        <w:t>сезонности работы предприятия;</w:t>
      </w:r>
      <w:r w:rsidR="00885CDD">
        <w:tab/>
      </w:r>
      <w:r w:rsidR="00885CDD">
        <w:tab/>
      </w:r>
      <w:r w:rsidR="00885CDD">
        <w:tab/>
      </w:r>
      <w:r w:rsidR="00885CDD">
        <w:tab/>
      </w:r>
      <w:r w:rsidR="00885CDD">
        <w:tab/>
      </w:r>
      <w:r w:rsidR="00885CDD">
        <w:tab/>
      </w:r>
      <w:r w:rsidR="00885CDD">
        <w:tab/>
      </w:r>
      <w:r w:rsidR="00885CDD">
        <w:tab/>
      </w:r>
      <w:r w:rsidR="00885CDD">
        <w:rPr>
          <w:szCs w:val="20"/>
        </w:rPr>
        <w:t xml:space="preserve">- </w:t>
      </w:r>
      <w:r w:rsidR="00885CDD" w:rsidRPr="00885CDD">
        <w:t>общей экономической конъюнктуры.</w:t>
      </w:r>
      <w:r w:rsidR="006E66B5">
        <w:tab/>
      </w:r>
      <w:r w:rsidR="006E66B5">
        <w:tab/>
      </w:r>
      <w:r w:rsidR="006E66B5">
        <w:tab/>
      </w:r>
      <w:r w:rsidR="006E66B5">
        <w:tab/>
      </w:r>
      <w:r w:rsidR="006E66B5">
        <w:tab/>
      </w:r>
      <w:r w:rsidR="006E66B5">
        <w:tab/>
      </w:r>
      <w:r w:rsidR="006E66B5">
        <w:tab/>
      </w:r>
      <w:r w:rsidR="006E66B5" w:rsidRPr="006E66B5">
        <w:t>Различные показатели ликвидности не только дают разностороннюю характеристику устойчивости финансового положения предприятия при разной степен</w:t>
      </w:r>
      <w:r w:rsidR="006E66B5">
        <w:t>и учё</w:t>
      </w:r>
      <w:r w:rsidR="006E66B5" w:rsidRPr="006E66B5">
        <w:t>та ликвидных средств, но и отвечают интересам различных внешних пользователей аналитической информации.</w:t>
      </w:r>
      <w:r w:rsidR="00782E2D">
        <w:tab/>
      </w:r>
      <w:r w:rsidR="00782E2D">
        <w:tab/>
      </w:r>
      <w:r w:rsidR="00782E2D">
        <w:tab/>
      </w:r>
      <w:r w:rsidR="00782E2D">
        <w:tab/>
      </w:r>
      <w:r w:rsidR="00782E2D" w:rsidRPr="00782E2D">
        <w:t xml:space="preserve">Следует отметить, что для многих предприятий характерно сочетание </w:t>
      </w:r>
      <w:r w:rsidR="00782E2D" w:rsidRPr="00782E2D">
        <w:lastRenderedPageBreak/>
        <w:t>низких коэффициентов промежуточной ликвидности с высоким коэффициентом общего покрытия. Это связано с тем, что предприятия имеют излишние запасы сырья, материалов, комплектующих, готовой продукции, нередко неоп</w:t>
      </w:r>
      <w:r w:rsidR="00782E2D">
        <w:t>равданно велико незавершё</w:t>
      </w:r>
      <w:r w:rsidR="00782E2D" w:rsidRPr="00782E2D">
        <w:t>нное производство.</w:t>
      </w:r>
      <w:r w:rsidR="00782E2D">
        <w:tab/>
      </w:r>
      <w:r w:rsidR="00782E2D" w:rsidRPr="00782E2D">
        <w:t>Не</w:t>
      </w:r>
      <w:r w:rsidR="00782E2D">
        <w:t>обоснованностью этих затрат ведёт в конечном счё</w:t>
      </w:r>
      <w:r w:rsidR="00782E2D" w:rsidRPr="00782E2D">
        <w:t>те к нехватке денежных средств. Отсюда, даже при высоком коэффициенте общего покрытия, необходимо выявить состояние и динамику его составляющих, особенно по тем статьям, которые входят в третью группу активов баланса.</w:t>
      </w:r>
      <w:r w:rsidR="00782E2D">
        <w:tab/>
      </w:r>
      <w:r w:rsidR="00782E2D" w:rsidRPr="00782E2D">
        <w:t>С этой целью следует рассчитать оборачиваемость производственных запа</w:t>
      </w:r>
      <w:r w:rsidR="00782E2D">
        <w:t>сов, готовых изделий, незавершё</w:t>
      </w:r>
      <w:r w:rsidR="00782E2D" w:rsidRPr="00782E2D">
        <w:t>нного производства.</w:t>
      </w:r>
      <w:r w:rsidR="00E94BB0">
        <w:tab/>
      </w:r>
      <w:r w:rsidR="00E94BB0">
        <w:tab/>
      </w:r>
      <w:r w:rsidR="00E94BB0">
        <w:tab/>
      </w:r>
      <w:r w:rsidR="00C66CB5">
        <w:tab/>
      </w:r>
      <w:r w:rsidR="00E94BB0" w:rsidRPr="00E94BB0">
        <w:t>При наличии у предприятия низкого коэффициента промежуточной ликвидности и высокого коэффициента общего покрытия, ухудшения названных показателей оборачиваемости св</w:t>
      </w:r>
      <w:r w:rsidR="00E94BB0">
        <w:t>идетельствует об ухудшении платё</w:t>
      </w:r>
      <w:r w:rsidR="00E94BB0" w:rsidRPr="00E94BB0">
        <w:t>жеспособности этого предприятия. Чтоб</w:t>
      </w:r>
      <w:r w:rsidR="00E94BB0">
        <w:t>ы более объективно оценить платё</w:t>
      </w:r>
      <w:r w:rsidR="00E94BB0" w:rsidRPr="00E94BB0">
        <w:t>жеспособность предприятия при обнаружении у него ухудшения. При этом следует раздельно разобраться в причинах задержек потребителями оплаты продукции и услуг, накопления излишних запасов готовой продукции, сырья, материалов и т.д. Эти причины могут быть внешними, более или менее не зависящими от анализируемого предприятия, а могут быть и внутренними. Но прежде всего необходи</w:t>
      </w:r>
      <w:r w:rsidR="00E94BB0">
        <w:t>мо исчислит</w:t>
      </w:r>
      <w:r w:rsidR="00E94BB0" w:rsidRPr="00E94BB0">
        <w:t>ь названные выше коэффициенты ликвидности, определить отклонение в их уровне и размер влияния на них различных факторов.</w:t>
      </w:r>
      <w:r w:rsidR="00F8298B">
        <w:tab/>
      </w:r>
      <w:r w:rsidR="005D600E">
        <w:tab/>
      </w:r>
      <w:r w:rsidR="005D600E">
        <w:tab/>
      </w:r>
      <w:r w:rsidR="005D600E">
        <w:tab/>
      </w:r>
      <w:r w:rsidR="005D600E">
        <w:tab/>
      </w:r>
      <w:r w:rsidR="005D600E">
        <w:tab/>
      </w:r>
      <w:r w:rsidR="00F8298B">
        <w:tab/>
      </w:r>
      <w:r w:rsidR="005D600E">
        <w:t xml:space="preserve">Более глубокая оценка платёжеспособности производится с помощью коэффициентов платёжеспособности, являющихся относительными величинами. Они являются измерителями того, какую часть долгов предприятие способно погасить за счёт тех или иных элементов оборотных активов и в какой степени общая величина оборотных активов превышает долги. В целом вопрос ставится так: если все кредиторы одновременно потребуют от предприятия погашения долгов, способно ли оно это сделать и </w:t>
      </w:r>
      <w:r w:rsidR="005D600E">
        <w:lastRenderedPageBreak/>
        <w:t>одновременно сохранить все условия для продолжения своей деятельности.</w:t>
      </w:r>
      <w:r w:rsidR="00D95B79">
        <w:t xml:space="preserve"> </w:t>
      </w:r>
      <w:r w:rsidR="00F8298B" w:rsidRPr="00F8298B">
        <w:rPr>
          <w:b/>
        </w:rPr>
        <w:t>3.2.</w:t>
      </w:r>
      <w:r w:rsidR="00F8298B">
        <w:rPr>
          <w:b/>
        </w:rPr>
        <w:t>Анализ платёжеспособности предприятия.</w:t>
      </w:r>
      <w:r w:rsidR="0031547D">
        <w:rPr>
          <w:b/>
        </w:rPr>
        <w:tab/>
      </w:r>
      <w:r w:rsidR="00C66CB5">
        <w:rPr>
          <w:b/>
        </w:rPr>
        <w:tab/>
      </w:r>
      <w:r w:rsidR="00C66CB5">
        <w:rPr>
          <w:b/>
        </w:rPr>
        <w:tab/>
      </w:r>
      <w:r w:rsidR="00C66CB5">
        <w:rPr>
          <w:b/>
        </w:rPr>
        <w:tab/>
      </w:r>
      <w:r w:rsidR="00C66CB5">
        <w:rPr>
          <w:b/>
        </w:rPr>
        <w:tab/>
      </w:r>
      <w:r w:rsidR="00D64D3C" w:rsidRPr="00D64D3C">
        <w:t>Одним из показателей, характеризующих финансовое состояние предприятия, яв</w:t>
      </w:r>
      <w:r w:rsidR="00D64D3C">
        <w:t>ляется его платёжеспособность, то есть</w:t>
      </w:r>
      <w:r w:rsidR="00D64D3C" w:rsidRPr="00D64D3C">
        <w:t xml:space="preserve"> возможность наличными денежными ресурсами </w:t>
      </w:r>
      <w:r w:rsidR="00D64D3C">
        <w:t>своевременно погасить свои платё</w:t>
      </w:r>
      <w:r w:rsidR="00D64D3C" w:rsidRPr="00D64D3C">
        <w:t>жные обязательства.</w:t>
      </w:r>
      <w:r w:rsidR="00D64D3C">
        <w:tab/>
      </w:r>
      <w:r w:rsidR="00D64D3C">
        <w:tab/>
      </w:r>
      <w:r w:rsidR="00D64D3C">
        <w:tab/>
      </w:r>
      <w:r w:rsidR="00D64D3C">
        <w:tab/>
      </w:r>
      <w:r w:rsidR="00D64D3C">
        <w:tab/>
      </w:r>
      <w:r w:rsidR="00D64D3C">
        <w:tab/>
      </w:r>
      <w:r w:rsidR="00D64D3C">
        <w:tab/>
      </w:r>
      <w:r w:rsidR="00D64D3C">
        <w:tab/>
      </w:r>
      <w:r w:rsidR="00D64D3C">
        <w:tab/>
      </w:r>
      <w:r w:rsidR="00D64D3C">
        <w:tab/>
      </w:r>
      <w:r w:rsidR="00D64D3C">
        <w:tab/>
      </w:r>
      <w:r w:rsidR="00F45026">
        <w:t xml:space="preserve"> </w:t>
      </w:r>
    </w:p>
    <w:p w:rsidR="00F45026" w:rsidRDefault="00F45026" w:rsidP="00F45026">
      <w:pPr>
        <w:pStyle w:val="a9"/>
      </w:pPr>
      <w:r>
        <w:t>Смысл показателя в том, что текущие обязательства являются долгами, которые должны быть выплачены в течение одного года, а обо</w:t>
      </w:r>
      <w:r>
        <w:softHyphen/>
        <w:t>ротные средства - это активы, которые представляют наличность, или должны быть превращены в неё, или израсходованы в течение года. Как известно, текущие обязательства должны быть погашены из оборотных средств. Если сумма оборотных средств оказывается больше суммы теку</w:t>
      </w:r>
      <w:r>
        <w:softHyphen/>
        <w:t>щих обязательств, то разность даёт величину собственных оборотных средств, предназначенных для продолжения хозяйственной деятельности. Именно из величины оборотных средств осуществляется покупка това</w:t>
      </w:r>
      <w:r>
        <w:softHyphen/>
        <w:t xml:space="preserve">ров, она служит основанием для получения кредита и для расширения объёма реализуемой товарной массы. </w:t>
      </w:r>
    </w:p>
    <w:p w:rsidR="002C1B2B" w:rsidRDefault="00D64D3C" w:rsidP="002C1B2B">
      <w:pPr>
        <w:pStyle w:val="a9"/>
      </w:pPr>
      <w:r>
        <w:t>Анализ платё</w:t>
      </w:r>
      <w:r w:rsidRPr="00D64D3C">
        <w:t>жеспособности необходим не только для предприятия с целью оценки и прогнозирования финансовой деятельности, но и для внешних инвесторов (банков). Прежде чем выдавать кредит, банк должен удостоверить</w:t>
      </w:r>
      <w:r>
        <w:t>ся в кредитоспособности заё</w:t>
      </w:r>
      <w:r w:rsidRPr="00D64D3C">
        <w:t xml:space="preserve">мщика. То же должны сделать и предприятия, которые хотят вступить в экономические отношения друг с другом. Особенно важно знать </w:t>
      </w:r>
      <w:r>
        <w:t>о финансовых возможностях партнё</w:t>
      </w:r>
      <w:r w:rsidRPr="00D64D3C">
        <w:t>ра, если возникает вопрос о предоставлении ему коммерческого кредита или отсрочки платежа.</w:t>
      </w:r>
      <w:r>
        <w:tab/>
      </w:r>
      <w:r>
        <w:tab/>
      </w:r>
      <w:r>
        <w:tab/>
      </w:r>
      <w:r>
        <w:tab/>
      </w:r>
      <w:r>
        <w:tab/>
      </w:r>
      <w:r>
        <w:tab/>
      </w:r>
      <w:r>
        <w:tab/>
      </w:r>
      <w:r>
        <w:tab/>
        <w:t>Платё</w:t>
      </w:r>
      <w:r w:rsidRPr="00D64D3C">
        <w:t>жеспособность и кредитоспособность оказывает положительное влияние на выполнение производственных планов и обеспечение нужд производства необходимыми ресурсами</w:t>
      </w:r>
      <w:r>
        <w:t>. Поэтому платё</w:t>
      </w:r>
      <w:r w:rsidRPr="00D64D3C">
        <w:t xml:space="preserve">жеспособность и кредитоспособность как составная часть хозяйственной деятельности </w:t>
      </w:r>
      <w:r w:rsidRPr="00D64D3C">
        <w:lastRenderedPageBreak/>
        <w:t>направлена на обеспечение планомерного поступления и расходования денежных ресурсов, выпол</w:t>
      </w:r>
      <w:r>
        <w:t>нение расчё</w:t>
      </w:r>
      <w:r w:rsidRPr="00D64D3C">
        <w:t>тной дисциплины, достижение рациональных пропорций собствен</w:t>
      </w:r>
      <w:r>
        <w:t>ного и заё</w:t>
      </w:r>
      <w:r w:rsidRPr="00D64D3C">
        <w:t>много капитала и наиболее эффективного его использования.</w:t>
      </w:r>
      <w:r w:rsidR="00C06F27">
        <w:tab/>
      </w:r>
      <w:r w:rsidR="00C06F27">
        <w:tab/>
      </w:r>
      <w:r w:rsidR="00C06F27">
        <w:tab/>
      </w:r>
      <w:r w:rsidR="00C06F27">
        <w:tab/>
      </w:r>
      <w:r w:rsidR="00C06F27">
        <w:tab/>
      </w:r>
      <w:r w:rsidR="00C06F27">
        <w:tab/>
      </w:r>
      <w:r w:rsidR="00C06F27">
        <w:tab/>
      </w:r>
      <w:r w:rsidR="00C06F27">
        <w:tab/>
      </w:r>
      <w:r w:rsidR="00C06F27">
        <w:tab/>
      </w:r>
      <w:r w:rsidR="00C06F27" w:rsidRPr="00C06F27">
        <w:t>Чтобы выжить в условиях рыночной экономики и не допустить банкротства предприятия, нужно хорошо знать, как управлять финансами, какой должна быть структура капитала по составу и источникам образования, какую долю должны занимать</w:t>
      </w:r>
      <w:r w:rsidR="00C06F27">
        <w:t xml:space="preserve"> собственные средства, а какую - заё</w:t>
      </w:r>
      <w:r w:rsidR="00C06F27" w:rsidRPr="00C06F27">
        <w:t>мные</w:t>
      </w:r>
      <w:r w:rsidR="00C06F27">
        <w:t>.</w:t>
      </w:r>
      <w:r w:rsidR="00F45026">
        <w:tab/>
      </w:r>
      <w:r w:rsidR="00F45026">
        <w:tab/>
      </w:r>
      <w:r w:rsidR="00F45026">
        <w:tab/>
      </w:r>
      <w:r w:rsidR="00F45026">
        <w:tab/>
      </w:r>
      <w:r w:rsidR="00F45026">
        <w:tab/>
      </w:r>
      <w:r w:rsidR="00F45026">
        <w:tab/>
      </w:r>
      <w:r w:rsidR="00F45026">
        <w:tab/>
      </w:r>
      <w:r w:rsidR="00F45026">
        <w:tab/>
      </w:r>
      <w:r w:rsidR="00F45026">
        <w:tab/>
      </w:r>
      <w:r w:rsidR="00F45026">
        <w:tab/>
      </w:r>
      <w:r w:rsidR="00F45026">
        <w:tab/>
      </w:r>
      <w:r w:rsidR="00F45026">
        <w:tab/>
      </w:r>
      <w:r w:rsidR="00F45026">
        <w:tab/>
      </w:r>
      <w:r w:rsidR="002C1B2B">
        <w:t>Недостаток собственных оборотных средств может привести к банкротству предприятия, поэтому изменения величины собственных оборотных средств от одного отчётного периода к другому анализируются с большим вниманием.</w:t>
      </w:r>
    </w:p>
    <w:p w:rsidR="002C1B2B" w:rsidRDefault="002C1B2B" w:rsidP="002C1B2B">
      <w:pPr>
        <w:pStyle w:val="a9"/>
      </w:pPr>
      <w:r>
        <w:t>Значение этого показателя определяется коэффициентом обеспеченности собственными средствами</w:t>
      </w:r>
      <w:r>
        <w:rPr>
          <w:b/>
          <w:bCs/>
        </w:rPr>
        <w:t xml:space="preserve">, </w:t>
      </w:r>
      <w:r>
        <w:t>который рассчитывается как отношение разности между капиталом и резервами и фактической стоимостью внеоборотных активов к фактической стоимости оборотных активов.</w:t>
      </w:r>
    </w:p>
    <w:p w:rsidR="002C1B2B" w:rsidRDefault="002C1B2B" w:rsidP="002C1B2B">
      <w:pPr>
        <w:pStyle w:val="a9"/>
      </w:pPr>
      <w:r>
        <w:t>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w:t>
      </w:r>
    </w:p>
    <w:p w:rsidR="002C1B2B" w:rsidRDefault="002C1B2B" w:rsidP="002C1B2B">
      <w:pPr>
        <w:pStyle w:val="a9"/>
      </w:pPr>
      <w:r>
        <w:t>В зависимости от степени ликвидности, то есть скорости превращения в денежные средства, активы предприятия разделяются на следующие группы:</w:t>
      </w:r>
    </w:p>
    <w:p w:rsidR="002C1B2B" w:rsidRDefault="002C1B2B" w:rsidP="002C1B2B">
      <w:pPr>
        <w:pStyle w:val="a9"/>
      </w:pPr>
      <w:r>
        <w:t>Первая группа (А</w:t>
      </w:r>
      <w:r>
        <w:rPr>
          <w:vertAlign w:val="subscript"/>
        </w:rPr>
        <w:t>1</w:t>
      </w:r>
      <w:r>
        <w:t>) включает в себя абсолютно ликвидные активы, такие как денежная наличность и краткосрочные финансовые вложения (ценные бумаги).</w:t>
      </w:r>
    </w:p>
    <w:p w:rsidR="002C1B2B" w:rsidRDefault="002C1B2B" w:rsidP="002C1B2B">
      <w:pPr>
        <w:pStyle w:val="a9"/>
      </w:pPr>
      <w:r>
        <w:lastRenderedPageBreak/>
        <w:t>Вторая группа (А</w:t>
      </w:r>
      <w:r>
        <w:rPr>
          <w:vertAlign w:val="subscript"/>
        </w:rPr>
        <w:t>2</w:t>
      </w:r>
      <w:r>
        <w:t>) - это быстро реализуемые активы: товары отгруженные, дебиторская задолженность, налоги по приобретенным ценностям. Ликвидность этой группы оборотных активов зависит от своевременности отгрузки продукции, оформления банковских документов, скорости платёжного документооборота в банках, спроса на продукцию, её конкурентоспособности, платёжеспособности покупателей, форм расчётов и т.д.</w:t>
      </w:r>
    </w:p>
    <w:p w:rsidR="002C1B2B" w:rsidRDefault="002C1B2B" w:rsidP="002C1B2B">
      <w:pPr>
        <w:pStyle w:val="a9"/>
      </w:pPr>
      <w:r>
        <w:t>Третья группа (А</w:t>
      </w:r>
      <w:r>
        <w:rPr>
          <w:vertAlign w:val="subscript"/>
        </w:rPr>
        <w:t>3</w:t>
      </w:r>
      <w:r>
        <w:t>) - это медленно реализуемые активы (производственные запасы, незавершённое производство, готовая продукция). Значительно больший срок понадобится для превращения их в готовую продукцию, а затем в денежную наличность.</w:t>
      </w:r>
    </w:p>
    <w:p w:rsidR="00B03576" w:rsidRDefault="002C1B2B" w:rsidP="00B03576">
      <w:pPr>
        <w:pStyle w:val="a9"/>
      </w:pPr>
      <w:r>
        <w:t>Четвёртая группа (А</w:t>
      </w:r>
      <w:r>
        <w:rPr>
          <w:vertAlign w:val="subscript"/>
        </w:rPr>
        <w:t>4</w:t>
      </w:r>
      <w:r>
        <w:t>) - это трудно реализуемые активы: основные средства, нематериальные активы, долгосрочные финансовые вложения, незавершённое строительство, расходы будущих периодов, долгосрочная дебиторская задолженность с отсрочкой платежа на год и более.</w:t>
      </w:r>
      <w:r w:rsidR="00455441">
        <w:tab/>
      </w:r>
      <w:r w:rsidR="00B03576">
        <w:tab/>
      </w:r>
      <w:r w:rsidR="00B03576">
        <w:tab/>
      </w:r>
      <w:r w:rsidR="00B03576">
        <w:tab/>
        <w:t>Соответственно, на четыре группы разбиваются и обязательства предприятия:</w:t>
      </w:r>
    </w:p>
    <w:p w:rsidR="00B03576" w:rsidRDefault="00B03576" w:rsidP="00B03576">
      <w:pPr>
        <w:pStyle w:val="a9"/>
      </w:pPr>
      <w:r>
        <w:t>П</w:t>
      </w:r>
      <w:r>
        <w:rPr>
          <w:vertAlign w:val="subscript"/>
        </w:rPr>
        <w:t>1</w:t>
      </w:r>
      <w:r>
        <w:t xml:space="preserve"> - наиболее срочные обязательства, которые должны быть погашены в течение месяца (кредиторская задолженность и кредиты банка, сроки возврата которых наступили, просроченные платежи);</w:t>
      </w:r>
    </w:p>
    <w:p w:rsidR="00B03576" w:rsidRDefault="00B03576" w:rsidP="00B03576">
      <w:pPr>
        <w:pStyle w:val="a9"/>
      </w:pPr>
      <w:r>
        <w:t>П</w:t>
      </w:r>
      <w:r>
        <w:rPr>
          <w:vertAlign w:val="subscript"/>
        </w:rPr>
        <w:t>2</w:t>
      </w:r>
      <w:r>
        <w:t>-  среднесрочные обязательства со сроком погашения до одного года (краткосрочные кредиты банка);</w:t>
      </w:r>
    </w:p>
    <w:p w:rsidR="00B03576" w:rsidRDefault="00B03576" w:rsidP="00B03576">
      <w:pPr>
        <w:pStyle w:val="a9"/>
      </w:pPr>
      <w:r>
        <w:t>П</w:t>
      </w:r>
      <w:r>
        <w:rPr>
          <w:vertAlign w:val="subscript"/>
        </w:rPr>
        <w:t>3</w:t>
      </w:r>
      <w:r>
        <w:t xml:space="preserve"> - долгосрочные кредиты банка и займы;</w:t>
      </w:r>
    </w:p>
    <w:p w:rsidR="00B03576" w:rsidRDefault="00B03576" w:rsidP="00B03576">
      <w:pPr>
        <w:pStyle w:val="a9"/>
      </w:pPr>
      <w:r>
        <w:t>П</w:t>
      </w:r>
      <w:r>
        <w:rPr>
          <w:vertAlign w:val="subscript"/>
        </w:rPr>
        <w:t>4</w:t>
      </w:r>
      <w:r>
        <w:t xml:space="preserve"> - собственный (акционерный) капитал, находящийся постоянно в распоряжении предприятия.</w:t>
      </w:r>
      <w:r>
        <w:tab/>
      </w:r>
      <w:r>
        <w:tab/>
      </w:r>
      <w:r>
        <w:tab/>
      </w:r>
      <w:r>
        <w:tab/>
      </w:r>
      <w:r>
        <w:tab/>
      </w:r>
      <w:r>
        <w:tab/>
      </w:r>
      <w:r>
        <w:tab/>
      </w:r>
      <w:r>
        <w:tab/>
      </w:r>
      <w:r>
        <w:tab/>
      </w:r>
      <w:r>
        <w:tab/>
        <w:t xml:space="preserve"> Для определения ликвидности баланса следует сопоставить итоги приведенных групп по активу и пассиву. Баланс считается абсолютно</w:t>
      </w:r>
      <w:r w:rsidR="00EC6BB8">
        <w:t xml:space="preserve"> ликвидным, если имеют место следующие соотношения:</w:t>
      </w:r>
      <w:r w:rsidR="0019148D">
        <w:tab/>
      </w:r>
      <w:r w:rsidR="0019148D">
        <w:tab/>
      </w:r>
      <w:r w:rsidR="0019148D">
        <w:tab/>
      </w:r>
      <w:r w:rsidR="0019148D">
        <w:tab/>
      </w:r>
      <w:r w:rsidR="0019148D">
        <w:tab/>
      </w:r>
    </w:p>
    <w:p w:rsidR="0019148D" w:rsidRPr="0019148D" w:rsidRDefault="0019148D" w:rsidP="0019148D">
      <w:pPr>
        <w:pStyle w:val="a9"/>
        <w:ind w:firstLine="0"/>
        <w:jc w:val="center"/>
        <w:rPr>
          <w:vertAlign w:val="subscript"/>
        </w:rPr>
      </w:pPr>
      <w:r>
        <w:lastRenderedPageBreak/>
        <w:t>А</w:t>
      </w:r>
      <w:r>
        <w:rPr>
          <w:vertAlign w:val="subscript"/>
        </w:rPr>
        <w:t>1</w:t>
      </w:r>
      <w:r>
        <w:t xml:space="preserve"> ≥ П</w:t>
      </w:r>
      <w:r>
        <w:rPr>
          <w:vertAlign w:val="subscript"/>
        </w:rPr>
        <w:t>1</w:t>
      </w:r>
    </w:p>
    <w:p w:rsidR="0019148D" w:rsidRPr="0019148D" w:rsidRDefault="0019148D" w:rsidP="0019148D">
      <w:pPr>
        <w:pStyle w:val="a9"/>
        <w:ind w:firstLine="0"/>
        <w:jc w:val="center"/>
        <w:rPr>
          <w:vertAlign w:val="subscript"/>
        </w:rPr>
      </w:pPr>
      <w:r>
        <w:t>А</w:t>
      </w:r>
      <w:r>
        <w:rPr>
          <w:vertAlign w:val="subscript"/>
        </w:rPr>
        <w:t>2</w:t>
      </w:r>
      <w:r>
        <w:t xml:space="preserve"> ≥ П</w:t>
      </w:r>
      <w:r>
        <w:rPr>
          <w:vertAlign w:val="subscript"/>
        </w:rPr>
        <w:t>2</w:t>
      </w:r>
    </w:p>
    <w:p w:rsidR="0019148D" w:rsidRDefault="0019148D" w:rsidP="0019148D">
      <w:pPr>
        <w:pStyle w:val="a9"/>
        <w:ind w:firstLine="0"/>
        <w:jc w:val="center"/>
        <w:rPr>
          <w:vertAlign w:val="subscript"/>
        </w:rPr>
      </w:pPr>
      <w:r>
        <w:t>А</w:t>
      </w:r>
      <w:r>
        <w:rPr>
          <w:vertAlign w:val="subscript"/>
        </w:rPr>
        <w:t>3</w:t>
      </w:r>
      <w:r>
        <w:t xml:space="preserve">  ≥П</w:t>
      </w:r>
      <w:r>
        <w:rPr>
          <w:vertAlign w:val="subscript"/>
        </w:rPr>
        <w:t>3</w:t>
      </w:r>
    </w:p>
    <w:p w:rsidR="0019148D" w:rsidRDefault="0019148D" w:rsidP="0019148D">
      <w:pPr>
        <w:pStyle w:val="a9"/>
        <w:ind w:firstLine="0"/>
        <w:jc w:val="center"/>
        <w:rPr>
          <w:vertAlign w:val="subscript"/>
        </w:rPr>
      </w:pPr>
      <w:r>
        <w:t>А</w:t>
      </w:r>
      <w:r>
        <w:rPr>
          <w:vertAlign w:val="subscript"/>
        </w:rPr>
        <w:t>4</w:t>
      </w:r>
      <w:r>
        <w:t xml:space="preserve"> ≤ П</w:t>
      </w:r>
      <w:r>
        <w:rPr>
          <w:vertAlign w:val="subscript"/>
        </w:rPr>
        <w:t>4</w:t>
      </w:r>
      <w:r>
        <w:t xml:space="preserve"> </w:t>
      </w:r>
    </w:p>
    <w:p w:rsidR="0019148D" w:rsidRDefault="0019148D" w:rsidP="0019148D">
      <w:pPr>
        <w:pStyle w:val="a9"/>
      </w:pPr>
      <w:r>
        <w:t>Сопоставление итогов первой группы по активу и пассиву, то есть А</w:t>
      </w:r>
      <w:r>
        <w:rPr>
          <w:vertAlign w:val="subscript"/>
        </w:rPr>
        <w:t>1</w:t>
      </w:r>
      <w:r>
        <w:t xml:space="preserve"> и П</w:t>
      </w:r>
      <w:r>
        <w:rPr>
          <w:vertAlign w:val="subscript"/>
        </w:rPr>
        <w:t>1</w:t>
      </w:r>
      <w:r>
        <w:t xml:space="preserve"> (сроки до 3-х месяцев), отражает соотношение текущих платежей и по</w:t>
      </w:r>
      <w:r>
        <w:softHyphen/>
        <w:t>ступлений.</w:t>
      </w:r>
    </w:p>
    <w:p w:rsidR="0019148D" w:rsidRDefault="0019148D" w:rsidP="0019148D">
      <w:pPr>
        <w:pStyle w:val="a9"/>
      </w:pPr>
      <w:r>
        <w:t xml:space="preserve">Сравнение итогов второй группы по активу и пассиву, то есть </w:t>
      </w:r>
      <w:r>
        <w:rPr>
          <w:lang w:val="en-US"/>
        </w:rPr>
        <w:t>A</w:t>
      </w:r>
      <w:r>
        <w:rPr>
          <w:vertAlign w:val="subscript"/>
        </w:rPr>
        <w:t>2</w:t>
      </w:r>
      <w:r>
        <w:t xml:space="preserve"> и П</w:t>
      </w:r>
      <w:r>
        <w:rPr>
          <w:vertAlign w:val="subscript"/>
        </w:rPr>
        <w:t>2</w:t>
      </w:r>
      <w:r>
        <w:t xml:space="preserve"> (сроки от 3 до 6 месяцев), показывает тенденцию увеличения или умень</w:t>
      </w:r>
      <w:r>
        <w:softHyphen/>
        <w:t>шения текущей ликвидности в недалёком будущем. Сопоставление итогов по активу и пассиву для третьей и четвёртой групп отражает соотношение платежей и поступлений в относительно отдалённом будущем. Анализ, проводимый по данной схеме, достаточно полно представляет финансо</w:t>
      </w:r>
      <w:r>
        <w:softHyphen/>
        <w:t>вое состояние с точки зрения возможностей своевременного осуществле</w:t>
      </w:r>
      <w:r>
        <w:softHyphen/>
        <w:t>ния расчётов.</w:t>
      </w:r>
    </w:p>
    <w:p w:rsidR="002F1A39" w:rsidRDefault="0019148D" w:rsidP="002F1A39">
      <w:pPr>
        <w:pStyle w:val="a9"/>
      </w:pPr>
      <w:r>
        <w:t xml:space="preserve">Выполнение первых трёх неравенств с необходимостью влечёт выполнение и четвёртого неравенства, поэтому практически существенным является сопоставление итогов первых трёх групп по активу и пассиву. </w:t>
      </w:r>
      <w:r w:rsidR="00D95B79">
        <w:tab/>
      </w:r>
      <w:r>
        <w:t>Четвёртое неравенство носит «балансирующий» характер и в то же время имеет глубокий экономический смысл: его выполнение свидетельствует о соблюдении минимального условия финансовой устойчивости - наличии у предприятия собственных оборотных средств. В случае, когда одно или несколько неравенств системы имеют знак, противоположный зафиксированному в оптимальном варианте,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по другой группе, хотя компенсация при этом имеет место лишь по стоимостной величине, поскольку в реальной платёжной ситуации менее ликвидные активы не могут заместить более ликвидные.</w:t>
      </w:r>
      <w:r w:rsidR="00EC4173">
        <w:tab/>
      </w:r>
      <w:r w:rsidR="00EC4173">
        <w:tab/>
      </w:r>
      <w:r w:rsidR="00EC4173">
        <w:tab/>
      </w:r>
      <w:r w:rsidR="00EC4173">
        <w:tab/>
      </w:r>
      <w:r w:rsidR="00EC4173">
        <w:lastRenderedPageBreak/>
        <w:tab/>
      </w:r>
      <w:r w:rsidR="002F1A39">
        <w:t>Также рассчитывают относительные показатели ликвидности и платёжеспособности предприятия: коэффициент абсолютной ликвидности, коэффициент быстрой ликвидности и коэффициент текущей ликвидности.</w:t>
      </w:r>
    </w:p>
    <w:p w:rsidR="00685F30" w:rsidRDefault="002F1A39" w:rsidP="00685F30">
      <w:pPr>
        <w:pStyle w:val="a9"/>
      </w:pPr>
      <w:r>
        <w:t>Коэффициент абсолютной ликвидности (норма денежных резервов) определяется отношением денежных средств и краткосрочных финансовых вложений ко всей сумме краткосрочных долгов предприятия. Он показывает, какая часть краткосрочных обязательств может быть погашена за счёт имеющейся денежной наличности. Чем выше его величина, тем больше гарантия погашения долгов. Однако и при небольшом его значении предприятие может быть всегда платёжеспособным, если сумеет сбалансировать приток и отток денежных средств по объёму и срокам. Поэтому, каких либо общих нормативов и рекомендаций по уровню данного показателя не существует. Дополняют общую картину платёжеспособности предприятия наличие или отсутствие у него просроченных обязательств, их частота и длительность.</w:t>
      </w:r>
      <w:r>
        <w:tab/>
      </w:r>
      <w:r>
        <w:tab/>
      </w:r>
      <w:r>
        <w:tab/>
      </w:r>
      <w:r>
        <w:tab/>
      </w:r>
      <w:r>
        <w:tab/>
      </w:r>
      <w:r>
        <w:tab/>
      </w:r>
      <w:r>
        <w:tab/>
      </w:r>
      <w:r>
        <w:tab/>
      </w:r>
      <w:r>
        <w:tab/>
      </w:r>
      <w:r>
        <w:tab/>
        <w:t>Коэффициент быстрой (срочной) ликвидности - отношение совокупности денежных средств, краткосрочных финансовых вложений и краткосрочной дебиторской задолженности, платежи по которой ожидаются в течение 12 месяцев после отчётной даты, к сумме краткосрочных финансовых обязательств. Удовлетворяет обычно соотношение 0,7-1. Однако оно может оказаться недостаточным, если большую долю ликвидных средств составляет дебиторская задолженность, часть которой трудно своевременно взыскать. В таких случаях требуется большее соотношение. Если в составе оборотных активов значительную долю занимают денежные средства и их эквиваленты (ценные бумаги), то это соотношение может быть меньшим.</w:t>
      </w:r>
      <w:r w:rsidR="007D2BDC">
        <w:tab/>
      </w:r>
      <w:r w:rsidR="007D2BDC">
        <w:tab/>
        <w:t xml:space="preserve">Коэффициент текущей ликвидности (общий коэффициент покрытия долгов </w:t>
      </w:r>
      <w:r w:rsidR="007D2BDC" w:rsidRPr="00C84A9C">
        <w:rPr>
          <w:i/>
        </w:rPr>
        <w:t>К</w:t>
      </w:r>
      <w:r w:rsidR="00E7401F" w:rsidRPr="00C84A9C">
        <w:rPr>
          <w:i/>
          <w:vertAlign w:val="subscript"/>
        </w:rPr>
        <w:t>ТЛ</w:t>
      </w:r>
      <w:r w:rsidR="007D2BDC">
        <w:t>) - отношение всей суммы оборотных активов, включая запасы, к общей сумме краткосрочных обязательств; он показывает степень покрытия</w:t>
      </w:r>
      <w:r w:rsidR="00685F30">
        <w:t xml:space="preserve"> оборотными активами оборотных пассивов:</w:t>
      </w:r>
      <w:r w:rsidR="00685F30">
        <w:tab/>
      </w:r>
      <w:r w:rsidR="00685F30">
        <w:tab/>
      </w:r>
      <w:r w:rsidR="00685F30">
        <w:tab/>
      </w:r>
      <w:r w:rsidR="00685F30">
        <w:tab/>
      </w:r>
      <w:r w:rsidR="00685F30">
        <w:tab/>
      </w:r>
      <w:r w:rsidR="00685F30">
        <w:tab/>
      </w:r>
      <w:r w:rsidR="00685F30">
        <w:lastRenderedPageBreak/>
        <w:tab/>
      </w:r>
      <w:r w:rsidR="00685F30" w:rsidRPr="00C84A9C">
        <w:rPr>
          <w:i/>
        </w:rPr>
        <w:t>К</w:t>
      </w:r>
      <w:r w:rsidR="00E7401F" w:rsidRPr="00C84A9C">
        <w:rPr>
          <w:i/>
          <w:vertAlign w:val="subscript"/>
        </w:rPr>
        <w:t>ТЛ</w:t>
      </w:r>
      <w:r w:rsidR="00685F30">
        <w:t>=</w:t>
      </w:r>
      <w:r w:rsidR="00685F30" w:rsidRPr="004F6159">
        <w:rPr>
          <w:position w:val="-66"/>
        </w:rPr>
        <w:object w:dxaOrig="582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51.75pt" o:ole="" fillcolor="window">
            <v:imagedata r:id="rId8" o:title=""/>
          </v:shape>
          <o:OLEObject Type="Embed" ProgID="Unknown" ShapeID="_x0000_i1025" DrawAspect="Content" ObjectID="_1294167385" r:id="rId9"/>
        </w:object>
      </w:r>
    </w:p>
    <w:p w:rsidR="00685F30" w:rsidRDefault="00685F30" w:rsidP="00685F30">
      <w:pPr>
        <w:pStyle w:val="a9"/>
      </w:pPr>
      <w:r>
        <w:t>Превышение оборотных активов над краткосрочными финансовыми обязательствами обеспечивает резервный запас для компенсации убытков, которое может понести предприятие при размещении и ликвидации всех оборотных активов, кроме наличности. Удовлетворяет обычно коэффициент больше 2.</w:t>
      </w:r>
    </w:p>
    <w:p w:rsidR="00E7401F" w:rsidRDefault="00685F30" w:rsidP="00E7401F">
      <w:pPr>
        <w:pStyle w:val="a9"/>
      </w:pPr>
      <w:r>
        <w:t>Если коэффициент текущей ликвидности меньше норматива, но наметилась, тенденция роста этих показателей, то определяется коэффициент восстановления платёжеспособности (</w:t>
      </w:r>
      <w:r w:rsidRPr="00C84A9C">
        <w:rPr>
          <w:i/>
        </w:rPr>
        <w:t>К</w:t>
      </w:r>
      <w:r w:rsidR="00E7401F" w:rsidRPr="00C84A9C">
        <w:rPr>
          <w:i/>
          <w:vertAlign w:val="subscript"/>
        </w:rPr>
        <w:t>ВП</w:t>
      </w:r>
      <w:r>
        <w:t>) за период, равный шести месяцам:</w:t>
      </w:r>
      <w:r>
        <w:tab/>
      </w:r>
      <w:r w:rsidR="00E7401F" w:rsidRPr="00C84A9C">
        <w:rPr>
          <w:i/>
        </w:rPr>
        <w:t>К</w:t>
      </w:r>
      <w:r w:rsidR="00E7401F" w:rsidRPr="00C84A9C">
        <w:rPr>
          <w:i/>
          <w:iCs/>
          <w:vertAlign w:val="subscript"/>
        </w:rPr>
        <w:t>ВП</w:t>
      </w:r>
      <w:r w:rsidR="00E7401F">
        <w:t>=</w:t>
      </w:r>
      <w:r w:rsidR="00E7401F" w:rsidRPr="004F6159">
        <w:rPr>
          <w:position w:val="-32"/>
        </w:rPr>
        <w:object w:dxaOrig="2659" w:dyaOrig="700">
          <v:shape id="_x0000_i1026" type="#_x0000_t75" style="width:132.75pt;height:35.25pt" o:ole="" fillcolor="window">
            <v:imagedata r:id="rId10" o:title=""/>
          </v:shape>
          <o:OLEObject Type="Embed" ProgID="Equation.3" ShapeID="_x0000_i1026" DrawAspect="Content" ObjectID="_1294167386" r:id="rId11"/>
        </w:object>
      </w:r>
    </w:p>
    <w:p w:rsidR="00E7401F" w:rsidRDefault="00E7401F" w:rsidP="00E7401F">
      <w:pPr>
        <w:pStyle w:val="a9"/>
      </w:pPr>
      <w:r>
        <w:t xml:space="preserve">Где </w:t>
      </w:r>
      <w:r w:rsidRPr="00C84A9C">
        <w:rPr>
          <w:i/>
        </w:rPr>
        <w:t>К</w:t>
      </w:r>
      <w:r w:rsidRPr="00C84A9C">
        <w:rPr>
          <w:i/>
          <w:iCs/>
          <w:vertAlign w:val="subscript"/>
        </w:rPr>
        <w:t>ТЛ</w:t>
      </w:r>
      <w:r w:rsidRPr="00C84A9C">
        <w:rPr>
          <w:i/>
          <w:vertAlign w:val="subscript"/>
        </w:rPr>
        <w:t>1</w:t>
      </w:r>
      <w:r w:rsidRPr="00C84A9C">
        <w:rPr>
          <w:i/>
        </w:rPr>
        <w:t>, К</w:t>
      </w:r>
      <w:r w:rsidRPr="00C84A9C">
        <w:rPr>
          <w:i/>
          <w:iCs/>
          <w:vertAlign w:val="subscript"/>
        </w:rPr>
        <w:t>ТЛ</w:t>
      </w:r>
      <w:r w:rsidRPr="00C84A9C">
        <w:rPr>
          <w:i/>
          <w:vertAlign w:val="subscript"/>
        </w:rPr>
        <w:t>0</w:t>
      </w:r>
      <w:r w:rsidR="002E19E7">
        <w:t xml:space="preserve"> - </w:t>
      </w:r>
      <w:r>
        <w:t>соответственно фактическое значение коэффициента ликвидности в отчётном и предшествующем периоде;</w:t>
      </w:r>
    </w:p>
    <w:p w:rsidR="00E7401F" w:rsidRDefault="00E7401F" w:rsidP="00E7401F">
      <w:pPr>
        <w:pStyle w:val="a9"/>
      </w:pPr>
      <w:r w:rsidRPr="00C84A9C">
        <w:rPr>
          <w:i/>
        </w:rPr>
        <w:t>К</w:t>
      </w:r>
      <w:r w:rsidRPr="00C84A9C">
        <w:rPr>
          <w:i/>
          <w:iCs/>
          <w:vertAlign w:val="subscript"/>
        </w:rPr>
        <w:t>ТЛнорм</w:t>
      </w:r>
      <w:r w:rsidRPr="00C84A9C">
        <w:rPr>
          <w:i/>
          <w:vertAlign w:val="subscript"/>
        </w:rPr>
        <w:t>.</w:t>
      </w:r>
      <w:r w:rsidR="002E19E7">
        <w:t xml:space="preserve"> - </w:t>
      </w:r>
      <w:r>
        <w:t>нормативное значение коэффициента текущей ликвидности;</w:t>
      </w:r>
    </w:p>
    <w:p w:rsidR="00E7401F" w:rsidRDefault="002E19E7" w:rsidP="00E7401F">
      <w:pPr>
        <w:pStyle w:val="a9"/>
      </w:pPr>
      <w:r>
        <w:t xml:space="preserve">6 - </w:t>
      </w:r>
      <w:r w:rsidR="00E7401F">
        <w:t>период восстан</w:t>
      </w:r>
      <w:r>
        <w:t>овления платёжеспособности (месяц)</w:t>
      </w:r>
      <w:r w:rsidR="00E7401F">
        <w:t>;</w:t>
      </w:r>
    </w:p>
    <w:p w:rsidR="00A84121" w:rsidRDefault="002E19E7" w:rsidP="00A84121">
      <w:pPr>
        <w:pStyle w:val="a9"/>
      </w:pPr>
      <w:r>
        <w:t xml:space="preserve">Т - </w:t>
      </w:r>
      <w:r w:rsidR="00E7401F">
        <w:t>отчётный период</w:t>
      </w:r>
      <w:r w:rsidR="00D64DD5">
        <w:t xml:space="preserve"> (месяц).</w:t>
      </w:r>
      <w:r w:rsidR="00A84121">
        <w:tab/>
      </w:r>
      <w:r w:rsidR="00A84121">
        <w:tab/>
      </w:r>
      <w:r w:rsidR="00A84121">
        <w:tab/>
      </w:r>
      <w:r w:rsidR="00A84121">
        <w:tab/>
      </w:r>
      <w:r w:rsidR="00A84121">
        <w:tab/>
      </w:r>
      <w:r w:rsidR="00A84121">
        <w:tab/>
      </w:r>
      <w:r w:rsidR="00A84121">
        <w:tab/>
      </w:r>
      <w:r w:rsidR="00A84121">
        <w:tab/>
      </w:r>
      <w:r w:rsidR="00A84121">
        <w:tab/>
        <w:t xml:space="preserve">Если </w:t>
      </w:r>
      <w:r w:rsidR="00A84121" w:rsidRPr="00C84A9C">
        <w:rPr>
          <w:i/>
        </w:rPr>
        <w:t>К</w:t>
      </w:r>
      <w:r w:rsidR="00A84121" w:rsidRPr="00C84A9C">
        <w:rPr>
          <w:i/>
          <w:iCs/>
          <w:vertAlign w:val="subscript"/>
        </w:rPr>
        <w:t>ВП</w:t>
      </w:r>
      <w:r w:rsidR="00A84121">
        <w:t xml:space="preserve">&gt;1, то у предприятия есть реальная возможность восстановить свою платёжеспособность, и наоборот, если </w:t>
      </w:r>
      <w:r w:rsidR="00A84121" w:rsidRPr="00C84A9C">
        <w:rPr>
          <w:i/>
        </w:rPr>
        <w:t>К</w:t>
      </w:r>
      <w:r w:rsidR="00A84121" w:rsidRPr="00C84A9C">
        <w:rPr>
          <w:i/>
          <w:iCs/>
          <w:vertAlign w:val="subscript"/>
        </w:rPr>
        <w:t>ВП</w:t>
      </w:r>
      <w:r w:rsidR="00A84121">
        <w:t>&lt;1, у предприятия нет реальной возможности восстановить свою платёжеспособность в ближайшее время.</w:t>
      </w:r>
    </w:p>
    <w:p w:rsidR="00A84121" w:rsidRDefault="00A84121" w:rsidP="00A84121">
      <w:pPr>
        <w:pStyle w:val="a9"/>
      </w:pPr>
      <w:r>
        <w:t xml:space="preserve">В случае, если фактический уровень </w:t>
      </w:r>
      <w:r w:rsidRPr="00C84A9C">
        <w:rPr>
          <w:i/>
        </w:rPr>
        <w:t>К</w:t>
      </w:r>
      <w:r w:rsidRPr="00C84A9C">
        <w:rPr>
          <w:i/>
          <w:iCs/>
          <w:vertAlign w:val="subscript"/>
        </w:rPr>
        <w:t>ТЛ</w:t>
      </w:r>
      <w:r>
        <w:t xml:space="preserve"> равен нормативному значению или выше его, но наметилась тенденция его снижения, рассчитывают коэффициент утраты платёжеспособности (</w:t>
      </w:r>
      <w:r w:rsidRPr="00C84A9C">
        <w:rPr>
          <w:i/>
        </w:rPr>
        <w:t>К</w:t>
      </w:r>
      <w:r w:rsidRPr="00C84A9C">
        <w:rPr>
          <w:i/>
          <w:vertAlign w:val="subscript"/>
        </w:rPr>
        <w:t>УП</w:t>
      </w:r>
      <w:r>
        <w:t>) за период, равный трём месяцам:</w:t>
      </w:r>
    </w:p>
    <w:p w:rsidR="00A84121" w:rsidRDefault="00A84121" w:rsidP="00A84121">
      <w:pPr>
        <w:pStyle w:val="a9"/>
      </w:pPr>
      <w:r w:rsidRPr="00C84A9C">
        <w:rPr>
          <w:i/>
        </w:rPr>
        <w:t>К</w:t>
      </w:r>
      <w:r w:rsidRPr="00C84A9C">
        <w:rPr>
          <w:i/>
          <w:iCs/>
          <w:vertAlign w:val="subscript"/>
        </w:rPr>
        <w:t>УП</w:t>
      </w:r>
      <w:r>
        <w:rPr>
          <w:vertAlign w:val="subscript"/>
        </w:rPr>
        <w:t xml:space="preserve"> </w:t>
      </w:r>
      <w:r>
        <w:t xml:space="preserve">= </w:t>
      </w:r>
      <w:r w:rsidRPr="004F6159">
        <w:rPr>
          <w:position w:val="-32"/>
        </w:rPr>
        <w:object w:dxaOrig="2659" w:dyaOrig="700">
          <v:shape id="_x0000_i1027" type="#_x0000_t75" style="width:146.25pt;height:35.25pt" o:ole="" fillcolor="window">
            <v:imagedata r:id="rId12" o:title=""/>
          </v:shape>
          <o:OLEObject Type="Embed" ProgID="Equation.3" ShapeID="_x0000_i1027" DrawAspect="Content" ObjectID="_1294167387" r:id="rId13"/>
        </w:object>
      </w:r>
    </w:p>
    <w:p w:rsidR="00FC76B4" w:rsidRDefault="00A84121" w:rsidP="00FC76B4">
      <w:pPr>
        <w:pStyle w:val="a9"/>
      </w:pPr>
      <w:r>
        <w:t xml:space="preserve">Если </w:t>
      </w:r>
      <w:r w:rsidRPr="00C84A9C">
        <w:rPr>
          <w:i/>
        </w:rPr>
        <w:t>К</w:t>
      </w:r>
      <w:r w:rsidRPr="00C84A9C">
        <w:rPr>
          <w:i/>
          <w:vertAlign w:val="subscript"/>
        </w:rPr>
        <w:t>УП</w:t>
      </w:r>
      <w:r>
        <w:t>&gt;1, то у предприятия есть реальная возможность сохранить свою платёжеспособность в течение трёх месяцев, и наоборот.</w:t>
      </w:r>
      <w:r w:rsidR="00FC76B4">
        <w:tab/>
      </w:r>
      <w:r w:rsidR="00FC76B4">
        <w:tab/>
      </w:r>
      <w:r w:rsidR="00FC76B4">
        <w:tab/>
      </w:r>
      <w:r w:rsidR="00FC76B4">
        <w:lastRenderedPageBreak/>
        <w:tab/>
        <w:t>Таким образом, анализ ликвидности баланса сводится к проверке того, покры</w:t>
      </w:r>
      <w:r w:rsidR="00FC76B4">
        <w:softHyphen/>
        <w:t>ваются ли обязательства в пассиве баланса активами, срок превра</w:t>
      </w:r>
      <w:r w:rsidR="00FC76B4">
        <w:softHyphen/>
        <w:t>щения которых в денежные средства равен сроку погашения обязательств.</w:t>
      </w:r>
    </w:p>
    <w:p w:rsidR="006B28BB" w:rsidRDefault="00FC76B4" w:rsidP="006B28BB">
      <w:pPr>
        <w:pStyle w:val="a9"/>
      </w:pPr>
      <w:r>
        <w:t>Общий показатель ликвидности баланса следует использовать для комплексной оценки ликвидности баланса в целом. С помощью данного показателя осуществляется оценка изме</w:t>
      </w:r>
      <w:r>
        <w:softHyphen/>
        <w:t>нения финансовой ситуации в организации с точки зрения лик</w:t>
      </w:r>
      <w:r>
        <w:softHyphen/>
        <w:t>видности. Данный показатель так же применяется при выборе наиболее надёжного партнёра из множества потенциальных парт</w:t>
      </w:r>
      <w:r>
        <w:softHyphen/>
        <w:t>нёров на основе отчётности. Показатель показывает отношение суммы всех ликвидных средств предприятия к сумме всех платёжных обязательств (краткосрочных, долгосрочных и среднесрочных) при условии, что различ</w:t>
      </w:r>
      <w:r>
        <w:softHyphen/>
        <w:t>ные группы ликвидных средств и платёжных обязательств входят в ука</w:t>
      </w:r>
      <w:r>
        <w:softHyphen/>
        <w:t>занные суммы с весовыми коэффициентами, учитывающими их значи</w:t>
      </w:r>
      <w:r>
        <w:softHyphen/>
        <w:t>мость с точки зрения сроков поступления средств и погашения обяза</w:t>
      </w:r>
      <w:r>
        <w:softHyphen/>
        <w:t>тельств. Данный показатель позволяет сравнивать балансы предприятия, относящиеся к разным отчётным периодам, а также балансы различных предприятий и выяснять, какой баланс более ликвидный.</w:t>
      </w:r>
      <w:r w:rsidR="006B28BB">
        <w:tab/>
      </w:r>
      <w:r w:rsidR="006B28BB">
        <w:tab/>
      </w:r>
      <w:r w:rsidR="006B28BB">
        <w:tab/>
        <w:t>Общий показатель ликвидности баланса выражает способность предприятия осуществлять расчёты по всем видам обяза</w:t>
      </w:r>
      <w:r w:rsidR="006B28BB">
        <w:softHyphen/>
        <w:t>тельств - как по ближайшим, так и по отдалённым. То есть этот показатель не даёт представления о возможностях предприятия в плане погашения имен</w:t>
      </w:r>
      <w:r w:rsidR="006B28BB">
        <w:softHyphen/>
        <w:t>но краткосрочных обязательств. Поэтому для оценки платёжеспособнос</w:t>
      </w:r>
      <w:r w:rsidR="006B28BB">
        <w:softHyphen/>
        <w:t>ти предприятия используются три относительных показателя ликвиднос</w:t>
      </w:r>
      <w:r w:rsidR="006B28BB">
        <w:softHyphen/>
        <w:t>ти, различающиеся набором ликвидных средств, рассматриваемых в каче</w:t>
      </w:r>
      <w:r w:rsidR="006B28BB">
        <w:softHyphen/>
        <w:t>стве покрытия краткосрочных обязательств.</w:t>
      </w:r>
      <w:r w:rsidR="006B28BB">
        <w:tab/>
      </w:r>
      <w:r w:rsidR="006B28BB">
        <w:tab/>
      </w:r>
      <w:r w:rsidR="006B28BB">
        <w:tab/>
      </w:r>
      <w:r w:rsidR="006B28BB">
        <w:tab/>
      </w:r>
      <w:r w:rsidR="006B28BB">
        <w:tab/>
      </w:r>
      <w:r w:rsidR="006B28BB">
        <w:tab/>
      </w:r>
      <w:r w:rsidR="006B28BB">
        <w:tab/>
      </w:r>
      <w:r w:rsidR="006B28BB">
        <w:tab/>
        <w:t xml:space="preserve">Для оперативного анализа текущей платёжеспособности, ежедневного контроля за поступлением средств от продажи продукции, от погашения дебиторской задолженности и прочими поступлениями денежных средств, а также для контроля за выполнением платёжных обязательств перед </w:t>
      </w:r>
      <w:r w:rsidR="006B28BB">
        <w:lastRenderedPageBreak/>
        <w:t>поставщиками и прочими кредиторами составляется платёжный календарь. В календаре, с одной стороны, подсчитываются наличные и ожидаемые платёжные средства, а с другой стороны - платёжные обязательства на этот же период (1, 5, 10, 15 дней, месяц).</w:t>
      </w:r>
    </w:p>
    <w:p w:rsidR="006B28BB" w:rsidRDefault="006B28BB" w:rsidP="006B28BB">
      <w:pPr>
        <w:pStyle w:val="a9"/>
      </w:pPr>
      <w:r>
        <w:t>Оперативный платёжный календарь составляется на основе данных об отгрузке и реализации продукции, о закупках средств производства, документов о расчётах по оплате труда, на выдачу авансов работникам, выписок со счетов банков и т.д.</w:t>
      </w:r>
    </w:p>
    <w:p w:rsidR="00E909F4" w:rsidRPr="00C32722" w:rsidRDefault="006B28BB" w:rsidP="00C32722">
      <w:pPr>
        <w:pStyle w:val="a9"/>
      </w:pPr>
      <w:r>
        <w:t>При анализе платёжеспособности, кроме количественных показателей, следует изучить качественные характеристики, не имеющие количественного изменения, которые могут быть охарактеризованы, как зависящие от финансовой гибкости предприятия.</w:t>
      </w:r>
      <w:r w:rsidR="00E909F4">
        <w:tab/>
      </w:r>
      <w:r w:rsidR="00E909F4">
        <w:tab/>
      </w:r>
      <w:r w:rsidR="00E909F4">
        <w:tab/>
      </w:r>
      <w:r w:rsidR="00E909F4">
        <w:tab/>
      </w:r>
      <w:r w:rsidR="00E909F4">
        <w:tab/>
      </w:r>
      <w:r w:rsidR="00E909F4">
        <w:tab/>
      </w:r>
      <w:r w:rsidR="00E909F4">
        <w:tab/>
      </w:r>
      <w:r w:rsidR="00E909F4">
        <w:tab/>
        <w:t xml:space="preserve">Финансовая гибкость характеризуется способностью предприятия противостоять неожиданным перерывам в поступлении денежных средств в связи с непредвиденными обстоятельствами. Это означает способность брать в долг из различных источников, увеличивать акционерный капитал, продавать и перемещать активы, изменять уровень и характер деятельности </w:t>
      </w:r>
      <w:r w:rsidR="00E909F4" w:rsidRPr="00C32722">
        <w:t>предприятия, чтобы выстоять в изменяющихся условиях.</w:t>
      </w:r>
    </w:p>
    <w:p w:rsidR="00C32722" w:rsidRPr="00C32722" w:rsidRDefault="00D95B79" w:rsidP="00C32722">
      <w:pPr>
        <w:spacing w:line="360" w:lineRule="auto"/>
        <w:jc w:val="both"/>
        <w:rPr>
          <w:rFonts w:ascii="Times New Roman" w:hAnsi="Times New Roman"/>
          <w:sz w:val="28"/>
          <w:szCs w:val="28"/>
        </w:rPr>
      </w:pPr>
      <w:r>
        <w:rPr>
          <w:rFonts w:ascii="Times New Roman" w:hAnsi="Times New Roman"/>
          <w:sz w:val="28"/>
          <w:szCs w:val="28"/>
        </w:rPr>
        <w:tab/>
      </w:r>
      <w:r w:rsidR="00E909F4" w:rsidRPr="00C32722">
        <w:rPr>
          <w:rFonts w:ascii="Times New Roman" w:hAnsi="Times New Roman"/>
          <w:sz w:val="28"/>
          <w:szCs w:val="28"/>
        </w:rPr>
        <w:t xml:space="preserve">Способность брать в долг денежные средства зависит от разных факторов и подвержена быстрому изменению. Она определяется доходностью, стабильностью, относительным размером предприятия, ситуацией в отрасли, составом и структурой капитала. Больше всего она зависит от такого внешнего фактора, как состояние и направления изменения кредитного рынка. Способность получать кредиты является важным источником денежных средств, когда они нужны, и так же важна, когда предприятию необходимо продлить краткосрочные кредиты. Заранее договорённое финансирование или открытые кредитные линии (кредит, который предприятие может взять в течение определённого срока и на определённых условиях) - более надёжные источники получения средств при </w:t>
      </w:r>
      <w:r w:rsidR="00E909F4" w:rsidRPr="00C32722">
        <w:rPr>
          <w:rFonts w:ascii="Times New Roman" w:hAnsi="Times New Roman"/>
          <w:sz w:val="28"/>
          <w:szCs w:val="28"/>
        </w:rPr>
        <w:lastRenderedPageBreak/>
        <w:t>необходимости, чем потенциальное финансирование. При оценке финансовой гибкости предприятия принимается во внимание рейтинг его векселей, облигаций и привилегированных акций; ограничение продажи активов; степень случайности расходов, а также способность быстро реагировать на изменяющиеся условия, такие, как забастовка, падение спроса или ликвидация источников снабжения.</w:t>
      </w:r>
      <w:r w:rsidR="00E909F4" w:rsidRPr="00C32722">
        <w:rPr>
          <w:rFonts w:ascii="Times New Roman" w:hAnsi="Times New Roman"/>
          <w:sz w:val="28"/>
          <w:szCs w:val="28"/>
        </w:rPr>
        <w:tab/>
      </w:r>
      <w:r w:rsidR="00E909F4" w:rsidRPr="00C32722">
        <w:rPr>
          <w:rFonts w:ascii="Times New Roman" w:hAnsi="Times New Roman"/>
          <w:sz w:val="28"/>
          <w:szCs w:val="28"/>
        </w:rPr>
        <w:tab/>
      </w:r>
      <w:r w:rsidR="00E909F4" w:rsidRPr="00C32722">
        <w:rPr>
          <w:rFonts w:ascii="Times New Roman" w:hAnsi="Times New Roman"/>
          <w:sz w:val="28"/>
          <w:szCs w:val="28"/>
        </w:rPr>
        <w:tab/>
      </w:r>
      <w:r w:rsidR="00E909F4" w:rsidRPr="00C32722">
        <w:rPr>
          <w:rFonts w:ascii="Times New Roman" w:hAnsi="Times New Roman"/>
          <w:sz w:val="28"/>
          <w:szCs w:val="28"/>
        </w:rPr>
        <w:tab/>
      </w:r>
      <w:r w:rsidR="00E909F4" w:rsidRPr="00C32722">
        <w:rPr>
          <w:rFonts w:ascii="Times New Roman" w:hAnsi="Times New Roman"/>
          <w:sz w:val="28"/>
          <w:szCs w:val="28"/>
        </w:rPr>
        <w:tab/>
      </w:r>
      <w:r w:rsidR="00E909F4" w:rsidRPr="00C32722">
        <w:rPr>
          <w:rFonts w:ascii="Times New Roman" w:hAnsi="Times New Roman"/>
          <w:sz w:val="28"/>
          <w:szCs w:val="28"/>
        </w:rPr>
        <w:tab/>
      </w:r>
      <w:r w:rsidR="00E909F4" w:rsidRPr="00C32722">
        <w:rPr>
          <w:rFonts w:ascii="Times New Roman" w:hAnsi="Times New Roman"/>
          <w:sz w:val="28"/>
          <w:szCs w:val="28"/>
        </w:rPr>
        <w:tab/>
      </w:r>
      <w:r w:rsidR="00E909F4" w:rsidRPr="00C32722">
        <w:rPr>
          <w:rFonts w:ascii="Times New Roman" w:hAnsi="Times New Roman"/>
          <w:sz w:val="28"/>
          <w:szCs w:val="28"/>
        </w:rPr>
        <w:tab/>
      </w:r>
      <w:r w:rsidR="0001315F" w:rsidRPr="00C32722">
        <w:rPr>
          <w:rFonts w:ascii="Times New Roman" w:hAnsi="Times New Roman"/>
          <w:sz w:val="28"/>
          <w:szCs w:val="28"/>
        </w:rPr>
        <w:t>В теории и практике рыночной экономики известны и некоторые другие показатели, используемые для детализации и углубления анализа перспектив платёжеспособности. Наиболее важное значение из них имеют доход и способность зарабатывать, так как именно эти факторы являются определяющими для финансового здоровья предприятия. Под способностью зарабатывать понимается способность предприятия постоянно получать доход от основной деятельности в будущем. Для оценки этой способности анализируются коэффициенты достаточности денежных средств и их капитализации.</w:t>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01315F" w:rsidRPr="00C32722">
        <w:rPr>
          <w:rFonts w:ascii="Times New Roman" w:hAnsi="Times New Roman"/>
          <w:sz w:val="28"/>
          <w:szCs w:val="28"/>
        </w:rPr>
        <w:tab/>
      </w:r>
      <w:r w:rsidR="009A2882" w:rsidRPr="00C32722">
        <w:rPr>
          <w:rFonts w:ascii="Times New Roman" w:hAnsi="Times New Roman"/>
          <w:sz w:val="28"/>
          <w:szCs w:val="28"/>
        </w:rPr>
        <w:t>Коэффициент достаточности денежных средств (</w:t>
      </w:r>
      <w:r w:rsidR="009A2882" w:rsidRPr="00C32722">
        <w:rPr>
          <w:rFonts w:ascii="Times New Roman" w:hAnsi="Times New Roman"/>
          <w:position w:val="-10"/>
          <w:sz w:val="28"/>
          <w:szCs w:val="28"/>
        </w:rPr>
        <w:object w:dxaOrig="420" w:dyaOrig="360">
          <v:shape id="_x0000_i1028" type="#_x0000_t75" style="width:21pt;height:18pt" o:ole="">
            <v:imagedata r:id="rId14" o:title=""/>
          </v:shape>
          <o:OLEObject Type="Embed" ProgID="Equation.3" ShapeID="_x0000_i1028" DrawAspect="Content" ObjectID="_1294167388" r:id="rId15"/>
        </w:object>
      </w:r>
      <w:r w:rsidR="009A2882" w:rsidRPr="00C32722">
        <w:rPr>
          <w:rFonts w:ascii="Times New Roman" w:hAnsi="Times New Roman"/>
          <w:sz w:val="28"/>
          <w:szCs w:val="28"/>
        </w:rPr>
        <w:t>) отражает способность предприятия их зарабатывать для покрытия капитальных расходов, прироста оборотных средств и выплаты дивидендов. Расчёт производится по следующей формуле:</w:t>
      </w:r>
      <w:r w:rsidR="00C32722" w:rsidRPr="00C32722">
        <w:rPr>
          <w:rFonts w:ascii="Times New Roman" w:hAnsi="Times New Roman"/>
          <w:sz w:val="28"/>
          <w:szCs w:val="28"/>
        </w:rPr>
        <w:tab/>
      </w:r>
      <w:r w:rsidR="00C32722" w:rsidRPr="00C32722">
        <w:rPr>
          <w:rFonts w:ascii="Times New Roman" w:hAnsi="Times New Roman"/>
          <w:sz w:val="28"/>
          <w:szCs w:val="28"/>
        </w:rPr>
        <w:tab/>
      </w:r>
      <w:r w:rsidR="00C32722" w:rsidRPr="00C32722">
        <w:rPr>
          <w:rFonts w:ascii="Times New Roman" w:hAnsi="Times New Roman"/>
          <w:sz w:val="28"/>
          <w:szCs w:val="28"/>
        </w:rPr>
        <w:tab/>
      </w:r>
      <w:r w:rsidR="00C32722" w:rsidRPr="00C32722">
        <w:rPr>
          <w:rFonts w:ascii="Times New Roman" w:hAnsi="Times New Roman"/>
          <w:sz w:val="28"/>
          <w:szCs w:val="28"/>
        </w:rPr>
        <w:tab/>
      </w:r>
      <w:r w:rsidR="00C32722" w:rsidRPr="00C32722">
        <w:rPr>
          <w:rFonts w:ascii="Times New Roman" w:hAnsi="Times New Roman"/>
          <w:sz w:val="28"/>
          <w:szCs w:val="28"/>
        </w:rPr>
        <w:tab/>
      </w:r>
      <w:r w:rsidR="00C32722" w:rsidRPr="00C32722">
        <w:rPr>
          <w:rFonts w:ascii="Times New Roman" w:hAnsi="Times New Roman"/>
          <w:sz w:val="28"/>
          <w:szCs w:val="28"/>
        </w:rPr>
        <w:tab/>
      </w:r>
      <w:r w:rsidR="00C32722" w:rsidRPr="00C32722">
        <w:rPr>
          <w:rFonts w:ascii="Times New Roman" w:hAnsi="Times New Roman"/>
          <w:sz w:val="28"/>
          <w:szCs w:val="28"/>
        </w:rPr>
        <w:tab/>
      </w:r>
      <w:r w:rsidR="00C32722" w:rsidRPr="00C32722">
        <w:rPr>
          <w:rFonts w:ascii="Times New Roman" w:hAnsi="Times New Roman"/>
          <w:sz w:val="28"/>
          <w:szCs w:val="28"/>
        </w:rPr>
        <w:tab/>
      </w:r>
    </w:p>
    <w:p w:rsidR="00C32722" w:rsidRDefault="00C32722" w:rsidP="00C32722">
      <w:pPr>
        <w:spacing w:line="360" w:lineRule="auto"/>
        <w:ind w:firstLine="720"/>
        <w:jc w:val="both"/>
        <w:rPr>
          <w:sz w:val="28"/>
          <w:szCs w:val="28"/>
        </w:rPr>
      </w:pPr>
      <w:r w:rsidRPr="00C32722">
        <w:rPr>
          <w:rFonts w:ascii="Times New Roman" w:hAnsi="Times New Roman"/>
          <w:position w:val="-28"/>
          <w:sz w:val="28"/>
          <w:szCs w:val="28"/>
        </w:rPr>
        <w:object w:dxaOrig="8000" w:dyaOrig="660">
          <v:shape id="_x0000_i1029" type="#_x0000_t75" style="width:399.75pt;height:33pt" o:ole="">
            <v:imagedata r:id="rId16" o:title=""/>
          </v:shape>
          <o:OLEObject Type="Embed" ProgID="Equation.3" ShapeID="_x0000_i1029" DrawAspect="Content" ObjectID="_1294167389" r:id="rId17"/>
        </w:object>
      </w:r>
    </w:p>
    <w:p w:rsidR="00C32722" w:rsidRDefault="00C32722" w:rsidP="00C32722">
      <w:pPr>
        <w:pStyle w:val="a9"/>
      </w:pPr>
      <w:r>
        <w:t>Коэффициент достаточности денежных средств, равный единице, показывает, что предприятие способно функционировать, не прибегая к внешнему финансированию. Если этот коэффициент ниже единицы, то предприятие не способно за счёт результатов своей деятельности поддерживать выплату дивидендов и нынешний уровень производства.</w:t>
      </w:r>
    </w:p>
    <w:p w:rsidR="00C32722" w:rsidRDefault="00C32722" w:rsidP="00C32722">
      <w:pPr>
        <w:pStyle w:val="a9"/>
      </w:pPr>
      <w:r>
        <w:t>Коэффициент капитализации денежных средств (</w:t>
      </w:r>
      <w:r w:rsidRPr="004F6159">
        <w:rPr>
          <w:position w:val="-10"/>
        </w:rPr>
        <w:object w:dxaOrig="400" w:dyaOrig="360">
          <v:shape id="_x0000_i1030" type="#_x0000_t75" style="width:20.25pt;height:18pt" o:ole="">
            <v:imagedata r:id="rId18" o:title=""/>
          </v:shape>
          <o:OLEObject Type="Embed" ProgID="Equation.3" ShapeID="_x0000_i1030" DrawAspect="Content" ObjectID="_1294167390" r:id="rId19"/>
        </w:object>
      </w:r>
      <w:r>
        <w:t xml:space="preserve">)используется при </w:t>
      </w:r>
      <w:r>
        <w:lastRenderedPageBreak/>
        <w:t>определении уровня инвестиции в активы предприятия и рассчитывается по формуле:</w:t>
      </w:r>
    </w:p>
    <w:p w:rsidR="00C32722" w:rsidRDefault="00C32722" w:rsidP="00C32722">
      <w:pPr>
        <w:rPr>
          <w:sz w:val="28"/>
          <w:szCs w:val="28"/>
        </w:rPr>
      </w:pPr>
      <w:r w:rsidRPr="004F6159">
        <w:rPr>
          <w:position w:val="-28"/>
          <w:sz w:val="28"/>
          <w:szCs w:val="28"/>
        </w:rPr>
        <w:object w:dxaOrig="9080" w:dyaOrig="660">
          <v:shape id="_x0000_i1031" type="#_x0000_t75" style="width:453.75pt;height:33pt" o:ole="">
            <v:imagedata r:id="rId20" o:title=""/>
          </v:shape>
          <o:OLEObject Type="Embed" ProgID="Equation.3" ShapeID="_x0000_i1031" DrawAspect="Content" ObjectID="_1294167391" r:id="rId21"/>
        </w:object>
      </w:r>
    </w:p>
    <w:p w:rsidR="00C32722" w:rsidRPr="00C84A9C" w:rsidRDefault="00C32722" w:rsidP="00C84A9C">
      <w:pPr>
        <w:spacing w:line="360" w:lineRule="auto"/>
        <w:ind w:firstLine="720"/>
        <w:jc w:val="both"/>
        <w:rPr>
          <w:rFonts w:ascii="Times New Roman" w:hAnsi="Times New Roman"/>
          <w:sz w:val="28"/>
          <w:szCs w:val="28"/>
        </w:rPr>
      </w:pPr>
      <w:r w:rsidRPr="00C84A9C">
        <w:rPr>
          <w:rFonts w:ascii="Times New Roman" w:hAnsi="Times New Roman"/>
          <w:position w:val="-10"/>
          <w:sz w:val="28"/>
          <w:szCs w:val="28"/>
        </w:rPr>
        <w:object w:dxaOrig="620" w:dyaOrig="360">
          <v:shape id="_x0000_i1032" type="#_x0000_t75" style="width:30.75pt;height:18pt" o:ole="">
            <v:imagedata r:id="rId22" o:title=""/>
          </v:shape>
          <o:OLEObject Type="Embed" ProgID="Equation.3" ShapeID="_x0000_i1032" DrawAspect="Content" ObjectID="_1294167392" r:id="rId23"/>
        </w:object>
      </w:r>
    </w:p>
    <w:p w:rsidR="00025692" w:rsidRPr="00025692" w:rsidRDefault="00C32722" w:rsidP="00025692">
      <w:pPr>
        <w:spacing w:line="360" w:lineRule="auto"/>
        <w:ind w:firstLine="720"/>
        <w:jc w:val="both"/>
        <w:rPr>
          <w:rFonts w:ascii="Times New Roman" w:hAnsi="Times New Roman"/>
          <w:sz w:val="28"/>
        </w:rPr>
      </w:pPr>
      <w:r w:rsidRPr="00C84A9C">
        <w:rPr>
          <w:rFonts w:ascii="Times New Roman" w:hAnsi="Times New Roman"/>
          <w:sz w:val="28"/>
          <w:szCs w:val="28"/>
        </w:rPr>
        <w:t xml:space="preserve"> Уровень капитализации денежных средств считается достаточным в пределах 8-10%.</w:t>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r>
      <w:r w:rsidR="00C84A9C" w:rsidRPr="00C84A9C">
        <w:rPr>
          <w:rFonts w:ascii="Times New Roman" w:hAnsi="Times New Roman"/>
          <w:sz w:val="28"/>
          <w:szCs w:val="28"/>
        </w:rPr>
        <w:tab/>
        <w:t>Для общей характеристики средств предприятия изучается их нали</w:t>
      </w:r>
      <w:r w:rsidR="00C84A9C" w:rsidRPr="00C84A9C">
        <w:rPr>
          <w:rFonts w:ascii="Times New Roman" w:hAnsi="Times New Roman"/>
          <w:sz w:val="28"/>
          <w:szCs w:val="28"/>
        </w:rPr>
        <w:softHyphen/>
        <w:t>чие, состав, структура и происшедшие в них изменения. По данным ба</w:t>
      </w:r>
      <w:r w:rsidR="00C84A9C" w:rsidRPr="00C84A9C">
        <w:rPr>
          <w:rFonts w:ascii="Times New Roman" w:hAnsi="Times New Roman"/>
          <w:sz w:val="28"/>
          <w:szCs w:val="28"/>
        </w:rPr>
        <w:softHyphen/>
        <w:t>ланса составляется аналитическая таблица. В таблице могут отражаться средние данные за два смежных года или данные годового (квартального) баланса.</w:t>
      </w:r>
      <w:r w:rsidR="00C84A9C">
        <w:rPr>
          <w:rFonts w:ascii="Times New Roman" w:hAnsi="Times New Roman"/>
          <w:sz w:val="28"/>
          <w:szCs w:val="28"/>
        </w:rPr>
        <w:tab/>
      </w:r>
      <w:r w:rsidR="00C84A9C">
        <w:rPr>
          <w:rFonts w:ascii="Times New Roman" w:hAnsi="Times New Roman"/>
          <w:sz w:val="28"/>
          <w:szCs w:val="28"/>
        </w:rPr>
        <w:tab/>
      </w:r>
      <w:r w:rsidR="00C84A9C" w:rsidRPr="00C84A9C">
        <w:rPr>
          <w:rFonts w:ascii="Times New Roman" w:hAnsi="Times New Roman"/>
          <w:color w:val="000000"/>
          <w:spacing w:val="-7"/>
          <w:sz w:val="28"/>
          <w:szCs w:val="21"/>
        </w:rPr>
        <w:t>Эффективность деятельности предприятия в условиях рыночной эко</w:t>
      </w:r>
      <w:r w:rsidR="00C84A9C" w:rsidRPr="00C84A9C">
        <w:rPr>
          <w:rFonts w:ascii="Times New Roman" w:hAnsi="Times New Roman"/>
          <w:color w:val="000000"/>
          <w:spacing w:val="-7"/>
          <w:sz w:val="28"/>
          <w:szCs w:val="21"/>
        </w:rPr>
        <w:softHyphen/>
        <w:t>номики определяет его способность к финансовому выживанию, привле</w:t>
      </w:r>
      <w:r w:rsidR="00C84A9C" w:rsidRPr="00C84A9C">
        <w:rPr>
          <w:rFonts w:ascii="Times New Roman" w:hAnsi="Times New Roman"/>
          <w:color w:val="000000"/>
          <w:spacing w:val="-7"/>
          <w:sz w:val="28"/>
          <w:szCs w:val="21"/>
        </w:rPr>
        <w:softHyphen/>
      </w:r>
      <w:r w:rsidR="00C84A9C" w:rsidRPr="00C84A9C">
        <w:rPr>
          <w:rFonts w:ascii="Times New Roman" w:hAnsi="Times New Roman"/>
          <w:color w:val="000000"/>
          <w:spacing w:val="-4"/>
          <w:sz w:val="28"/>
          <w:szCs w:val="21"/>
        </w:rPr>
        <w:t xml:space="preserve">чению источников финансирования и их прибыльное использование. В </w:t>
      </w:r>
      <w:r w:rsidR="00C84A9C" w:rsidRPr="00C84A9C">
        <w:rPr>
          <w:rFonts w:ascii="Times New Roman" w:hAnsi="Times New Roman"/>
          <w:color w:val="000000"/>
          <w:spacing w:val="-5"/>
          <w:sz w:val="28"/>
          <w:szCs w:val="21"/>
        </w:rPr>
        <w:t>значительной мере она может быть охарактеризована показателями эф</w:t>
      </w:r>
      <w:r w:rsidR="00C84A9C" w:rsidRPr="00C84A9C">
        <w:rPr>
          <w:rFonts w:ascii="Times New Roman" w:hAnsi="Times New Roman"/>
          <w:color w:val="000000"/>
          <w:spacing w:val="-5"/>
          <w:sz w:val="28"/>
          <w:szCs w:val="21"/>
        </w:rPr>
        <w:softHyphen/>
      </w:r>
      <w:r w:rsidR="00C84A9C" w:rsidRPr="00C84A9C">
        <w:rPr>
          <w:rFonts w:ascii="Times New Roman" w:hAnsi="Times New Roman"/>
          <w:color w:val="000000"/>
          <w:spacing w:val="-6"/>
          <w:sz w:val="28"/>
          <w:szCs w:val="21"/>
        </w:rPr>
        <w:t>фективности отдачи активов по балансу предприятия. Для этого исполь</w:t>
      </w:r>
      <w:r w:rsidR="00C84A9C" w:rsidRPr="00C84A9C">
        <w:rPr>
          <w:rFonts w:ascii="Times New Roman" w:hAnsi="Times New Roman"/>
          <w:color w:val="000000"/>
          <w:spacing w:val="-6"/>
          <w:sz w:val="28"/>
          <w:szCs w:val="21"/>
        </w:rPr>
        <w:softHyphen/>
      </w:r>
      <w:r w:rsidR="00C84A9C" w:rsidRPr="00C84A9C">
        <w:rPr>
          <w:rFonts w:ascii="Times New Roman" w:hAnsi="Times New Roman"/>
          <w:color w:val="000000"/>
          <w:spacing w:val="-8"/>
          <w:sz w:val="28"/>
          <w:szCs w:val="21"/>
        </w:rPr>
        <w:t>зуются обобщающие и частные показатели.</w:t>
      </w:r>
      <w:r w:rsidR="00C84A9C">
        <w:rPr>
          <w:rFonts w:ascii="Times New Roman" w:hAnsi="Times New Roman"/>
          <w:sz w:val="28"/>
          <w:szCs w:val="20"/>
        </w:rPr>
        <w:tab/>
      </w:r>
      <w:r w:rsidR="00C84A9C">
        <w:rPr>
          <w:rFonts w:ascii="Times New Roman" w:hAnsi="Times New Roman"/>
          <w:sz w:val="28"/>
          <w:szCs w:val="20"/>
        </w:rPr>
        <w:tab/>
      </w:r>
      <w:r w:rsidR="00C84A9C">
        <w:rPr>
          <w:rFonts w:ascii="Times New Roman" w:hAnsi="Times New Roman"/>
          <w:sz w:val="28"/>
          <w:szCs w:val="20"/>
        </w:rPr>
        <w:tab/>
      </w:r>
      <w:r w:rsidR="00C84A9C">
        <w:rPr>
          <w:rFonts w:ascii="Times New Roman" w:hAnsi="Times New Roman"/>
          <w:sz w:val="28"/>
          <w:szCs w:val="20"/>
        </w:rPr>
        <w:tab/>
      </w:r>
      <w:r w:rsidR="00C84A9C">
        <w:rPr>
          <w:rFonts w:ascii="Times New Roman" w:hAnsi="Times New Roman"/>
          <w:sz w:val="28"/>
          <w:szCs w:val="20"/>
        </w:rPr>
        <w:tab/>
      </w:r>
      <w:r w:rsidR="00C84A9C">
        <w:rPr>
          <w:rFonts w:ascii="Times New Roman" w:hAnsi="Times New Roman"/>
          <w:sz w:val="28"/>
          <w:szCs w:val="20"/>
        </w:rPr>
        <w:tab/>
      </w:r>
      <w:r w:rsidR="00C84A9C">
        <w:rPr>
          <w:rFonts w:ascii="Times New Roman" w:hAnsi="Times New Roman"/>
          <w:sz w:val="28"/>
          <w:szCs w:val="20"/>
        </w:rPr>
        <w:tab/>
      </w:r>
      <w:r w:rsidR="00C84A9C">
        <w:rPr>
          <w:rFonts w:ascii="Times New Roman" w:hAnsi="Times New Roman"/>
          <w:sz w:val="28"/>
          <w:szCs w:val="20"/>
        </w:rPr>
        <w:tab/>
      </w:r>
      <w:r w:rsidR="00C84A9C">
        <w:rPr>
          <w:rFonts w:ascii="Times New Roman" w:hAnsi="Times New Roman"/>
          <w:sz w:val="28"/>
          <w:szCs w:val="20"/>
        </w:rPr>
        <w:tab/>
      </w:r>
      <w:r w:rsidR="00982660">
        <w:rPr>
          <w:rFonts w:ascii="Times New Roman" w:hAnsi="Times New Roman"/>
          <w:sz w:val="28"/>
          <w:szCs w:val="20"/>
        </w:rPr>
        <w:tab/>
      </w:r>
      <w:r w:rsidR="00C84A9C" w:rsidRPr="00C84A9C">
        <w:rPr>
          <w:rFonts w:ascii="Times New Roman" w:hAnsi="Times New Roman"/>
          <w:color w:val="000000"/>
          <w:spacing w:val="-6"/>
          <w:sz w:val="28"/>
          <w:szCs w:val="21"/>
        </w:rPr>
        <w:t xml:space="preserve">Одним из наиболее правильных, признанных и широко применяемых </w:t>
      </w:r>
      <w:r w:rsidR="00C84A9C" w:rsidRPr="00C84A9C">
        <w:rPr>
          <w:rFonts w:ascii="Times New Roman" w:hAnsi="Times New Roman"/>
          <w:color w:val="000000"/>
          <w:spacing w:val="-4"/>
          <w:sz w:val="28"/>
          <w:szCs w:val="21"/>
        </w:rPr>
        <w:t xml:space="preserve">обобщающих показателей меры эффективности использования средств </w:t>
      </w:r>
      <w:r w:rsidR="00C84A9C" w:rsidRPr="00C84A9C">
        <w:rPr>
          <w:rFonts w:ascii="Times New Roman" w:hAnsi="Times New Roman"/>
          <w:color w:val="000000"/>
          <w:spacing w:val="-6"/>
          <w:sz w:val="28"/>
          <w:szCs w:val="21"/>
        </w:rPr>
        <w:t xml:space="preserve">предприятия является </w:t>
      </w:r>
      <w:r w:rsidR="00C84A9C" w:rsidRPr="00C84A9C">
        <w:rPr>
          <w:rFonts w:ascii="Times New Roman" w:hAnsi="Times New Roman"/>
          <w:bCs/>
          <w:color w:val="000000"/>
          <w:spacing w:val="-6"/>
          <w:sz w:val="28"/>
          <w:szCs w:val="21"/>
        </w:rPr>
        <w:t>коэффициент прибыльности (доходности),</w:t>
      </w:r>
      <w:r w:rsidR="00C84A9C" w:rsidRPr="00C84A9C">
        <w:rPr>
          <w:rFonts w:ascii="Times New Roman" w:hAnsi="Times New Roman"/>
          <w:i/>
          <w:iCs/>
          <w:color w:val="000000"/>
          <w:spacing w:val="-6"/>
          <w:sz w:val="28"/>
          <w:szCs w:val="21"/>
        </w:rPr>
        <w:t xml:space="preserve"> </w:t>
      </w:r>
      <w:r w:rsidR="00C84A9C" w:rsidRPr="00C84A9C">
        <w:rPr>
          <w:rFonts w:ascii="Times New Roman" w:hAnsi="Times New Roman"/>
          <w:color w:val="000000"/>
          <w:spacing w:val="-6"/>
          <w:sz w:val="28"/>
          <w:szCs w:val="21"/>
        </w:rPr>
        <w:t>пред</w:t>
      </w:r>
      <w:r w:rsidR="00C84A9C" w:rsidRPr="00C84A9C">
        <w:rPr>
          <w:rFonts w:ascii="Times New Roman" w:hAnsi="Times New Roman"/>
          <w:color w:val="000000"/>
          <w:spacing w:val="-6"/>
          <w:sz w:val="28"/>
          <w:szCs w:val="21"/>
        </w:rPr>
        <w:softHyphen/>
      </w:r>
      <w:r w:rsidR="00C84A9C" w:rsidRPr="00C84A9C">
        <w:rPr>
          <w:rFonts w:ascii="Times New Roman" w:hAnsi="Times New Roman"/>
          <w:color w:val="000000"/>
          <w:spacing w:val="-4"/>
          <w:sz w:val="28"/>
          <w:szCs w:val="21"/>
        </w:rPr>
        <w:t xml:space="preserve">ставляющий собой отношение прибыли к капиталу, инвестированному </w:t>
      </w:r>
      <w:r w:rsidR="00C84A9C" w:rsidRPr="00C84A9C">
        <w:rPr>
          <w:rFonts w:ascii="Times New Roman" w:hAnsi="Times New Roman"/>
          <w:color w:val="000000"/>
          <w:spacing w:val="-6"/>
          <w:sz w:val="28"/>
          <w:szCs w:val="21"/>
        </w:rPr>
        <w:t>для получения этой прибыли. Этот коэффициент целесообразно сравни</w:t>
      </w:r>
      <w:r w:rsidR="00C84A9C" w:rsidRPr="00C84A9C">
        <w:rPr>
          <w:rFonts w:ascii="Times New Roman" w:hAnsi="Times New Roman"/>
          <w:color w:val="000000"/>
          <w:spacing w:val="-6"/>
          <w:sz w:val="28"/>
          <w:szCs w:val="21"/>
        </w:rPr>
        <w:softHyphen/>
        <w:t>вать с альтернативными путями использования капитала, например при</w:t>
      </w:r>
      <w:r w:rsidR="00C84A9C" w:rsidRPr="00C84A9C">
        <w:rPr>
          <w:rFonts w:ascii="Times New Roman" w:hAnsi="Times New Roman"/>
          <w:color w:val="000000"/>
          <w:spacing w:val="-6"/>
          <w:sz w:val="28"/>
          <w:szCs w:val="21"/>
        </w:rPr>
        <w:softHyphen/>
      </w:r>
      <w:r w:rsidR="00C84A9C" w:rsidRPr="00C84A9C">
        <w:rPr>
          <w:rFonts w:ascii="Times New Roman" w:hAnsi="Times New Roman"/>
          <w:color w:val="000000"/>
          <w:spacing w:val="-4"/>
          <w:sz w:val="28"/>
          <w:szCs w:val="21"/>
        </w:rPr>
        <w:t xml:space="preserve">былью (доходом), полученной </w:t>
      </w:r>
      <w:r w:rsidR="00C84A9C" w:rsidRPr="00982660">
        <w:rPr>
          <w:rFonts w:ascii="Times New Roman" w:hAnsi="Times New Roman"/>
          <w:color w:val="000000"/>
          <w:spacing w:val="-4"/>
          <w:sz w:val="28"/>
          <w:szCs w:val="21"/>
        </w:rPr>
        <w:t xml:space="preserve">предприятиями, подверженными той же </w:t>
      </w:r>
      <w:r w:rsidR="00C84A9C" w:rsidRPr="00982660">
        <w:rPr>
          <w:rFonts w:ascii="Times New Roman" w:hAnsi="Times New Roman"/>
          <w:color w:val="000000"/>
          <w:spacing w:val="-8"/>
          <w:sz w:val="28"/>
          <w:szCs w:val="21"/>
        </w:rPr>
        <w:t>степени риска.</w:t>
      </w:r>
      <w:r w:rsidR="00982660" w:rsidRPr="00982660">
        <w:rPr>
          <w:rFonts w:ascii="Times New Roman" w:hAnsi="Times New Roman"/>
          <w:color w:val="000000"/>
          <w:spacing w:val="-8"/>
          <w:sz w:val="28"/>
          <w:szCs w:val="21"/>
        </w:rPr>
        <w:tab/>
      </w:r>
      <w:r w:rsidR="00982660" w:rsidRPr="00982660">
        <w:rPr>
          <w:rFonts w:ascii="Times New Roman" w:hAnsi="Times New Roman"/>
          <w:color w:val="000000"/>
          <w:spacing w:val="-8"/>
          <w:sz w:val="28"/>
          <w:szCs w:val="21"/>
        </w:rPr>
        <w:tab/>
      </w:r>
      <w:r w:rsidR="00982660" w:rsidRPr="00982660">
        <w:rPr>
          <w:rFonts w:ascii="Times New Roman" w:hAnsi="Times New Roman"/>
          <w:color w:val="000000"/>
          <w:spacing w:val="-4"/>
          <w:sz w:val="28"/>
          <w:szCs w:val="21"/>
        </w:rPr>
        <w:t xml:space="preserve">Кроме того, коэффициент прибыльности используется аналитиками </w:t>
      </w:r>
      <w:r w:rsidR="00982660" w:rsidRPr="00982660">
        <w:rPr>
          <w:rFonts w:ascii="Times New Roman" w:hAnsi="Times New Roman"/>
          <w:color w:val="000000"/>
          <w:spacing w:val="-16"/>
          <w:sz w:val="28"/>
          <w:szCs w:val="21"/>
        </w:rPr>
        <w:t>как:</w:t>
      </w:r>
      <w:r w:rsidR="00982660">
        <w:rPr>
          <w:rFonts w:ascii="Times New Roman" w:hAnsi="Times New Roman"/>
          <w:sz w:val="28"/>
          <w:szCs w:val="20"/>
        </w:rPr>
        <w:tab/>
      </w:r>
      <w:r w:rsidR="00982660">
        <w:rPr>
          <w:rFonts w:ascii="Times New Roman" w:hAnsi="Times New Roman"/>
          <w:sz w:val="28"/>
          <w:szCs w:val="20"/>
        </w:rPr>
        <w:tab/>
        <w:t xml:space="preserve">- </w:t>
      </w:r>
      <w:r w:rsidR="00982660" w:rsidRPr="00982660">
        <w:rPr>
          <w:rFonts w:ascii="Times New Roman" w:hAnsi="Times New Roman"/>
          <w:color w:val="000000"/>
          <w:spacing w:val="-8"/>
          <w:sz w:val="28"/>
          <w:szCs w:val="21"/>
        </w:rPr>
        <w:t>показатель эффективности управления;</w:t>
      </w:r>
      <w:r w:rsidR="00982660" w:rsidRPr="00982660">
        <w:rPr>
          <w:rFonts w:ascii="Times New Roman" w:hAnsi="Times New Roman"/>
          <w:sz w:val="28"/>
          <w:szCs w:val="20"/>
        </w:rPr>
        <w:t xml:space="preserve"> </w:t>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color w:val="000000"/>
          <w:spacing w:val="-8"/>
          <w:sz w:val="28"/>
          <w:szCs w:val="21"/>
        </w:rPr>
        <w:t xml:space="preserve">- </w:t>
      </w:r>
      <w:r w:rsidR="00982660" w:rsidRPr="00982660">
        <w:rPr>
          <w:rFonts w:ascii="Times New Roman" w:hAnsi="Times New Roman"/>
          <w:color w:val="000000"/>
          <w:spacing w:val="-8"/>
          <w:sz w:val="28"/>
          <w:szCs w:val="21"/>
        </w:rPr>
        <w:t>измеритель способности предприятия зарабатывать достаточную при</w:t>
      </w:r>
      <w:r w:rsidR="00982660" w:rsidRPr="00982660">
        <w:rPr>
          <w:rFonts w:ascii="Times New Roman" w:hAnsi="Times New Roman"/>
          <w:color w:val="000000"/>
          <w:spacing w:val="-8"/>
          <w:sz w:val="28"/>
          <w:szCs w:val="21"/>
        </w:rPr>
        <w:softHyphen/>
        <w:t>быль для инвестирования;</w:t>
      </w:r>
      <w:r w:rsidR="00982660" w:rsidRPr="00982660">
        <w:rPr>
          <w:rFonts w:ascii="Times New Roman" w:hAnsi="Times New Roman"/>
          <w:sz w:val="28"/>
          <w:szCs w:val="20"/>
        </w:rPr>
        <w:t xml:space="preserve"> </w:t>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lastRenderedPageBreak/>
        <w:tab/>
        <w:t xml:space="preserve">- </w:t>
      </w:r>
      <w:r w:rsidR="00982660" w:rsidRPr="00982660">
        <w:rPr>
          <w:rFonts w:ascii="Times New Roman" w:hAnsi="Times New Roman"/>
          <w:color w:val="000000"/>
          <w:spacing w:val="-9"/>
          <w:sz w:val="28"/>
          <w:szCs w:val="21"/>
        </w:rPr>
        <w:t>метод прогнозирования прибыли;</w:t>
      </w:r>
      <w:r w:rsidR="00982660" w:rsidRPr="00982660">
        <w:rPr>
          <w:rFonts w:ascii="Times New Roman" w:hAnsi="Times New Roman"/>
          <w:sz w:val="28"/>
          <w:szCs w:val="20"/>
        </w:rPr>
        <w:t xml:space="preserve"> </w:t>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t xml:space="preserve">- </w:t>
      </w:r>
      <w:r w:rsidR="00982660" w:rsidRPr="00982660">
        <w:rPr>
          <w:rFonts w:ascii="Times New Roman" w:hAnsi="Times New Roman"/>
          <w:color w:val="000000"/>
          <w:spacing w:val="-9"/>
          <w:sz w:val="28"/>
          <w:szCs w:val="21"/>
        </w:rPr>
        <w:t>инструмент для принятия решений и контроля.</w:t>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sidRPr="00982660">
        <w:rPr>
          <w:rFonts w:ascii="Times New Roman" w:hAnsi="Times New Roman"/>
          <w:color w:val="000000"/>
          <w:spacing w:val="-7"/>
          <w:sz w:val="28"/>
          <w:szCs w:val="21"/>
        </w:rPr>
        <w:t xml:space="preserve"> Как показатель эффективности управления коэффициент прибыльно</w:t>
      </w:r>
      <w:r w:rsidR="00982660" w:rsidRPr="00982660">
        <w:rPr>
          <w:rFonts w:ascii="Times New Roman" w:hAnsi="Times New Roman"/>
          <w:color w:val="000000"/>
          <w:spacing w:val="-7"/>
          <w:sz w:val="28"/>
          <w:szCs w:val="21"/>
        </w:rPr>
        <w:softHyphen/>
      </w:r>
      <w:r w:rsidR="00982660" w:rsidRPr="00982660">
        <w:rPr>
          <w:rFonts w:ascii="Times New Roman" w:hAnsi="Times New Roman"/>
          <w:color w:val="000000"/>
          <w:spacing w:val="-1"/>
          <w:sz w:val="28"/>
          <w:szCs w:val="21"/>
        </w:rPr>
        <w:t xml:space="preserve">сти является индикатором его качества. Как измеритель способности </w:t>
      </w:r>
      <w:r w:rsidR="00982660" w:rsidRPr="00982660">
        <w:rPr>
          <w:rFonts w:ascii="Times New Roman" w:hAnsi="Times New Roman"/>
          <w:color w:val="000000"/>
          <w:spacing w:val="-4"/>
          <w:sz w:val="28"/>
          <w:szCs w:val="21"/>
        </w:rPr>
        <w:t xml:space="preserve">предприятия зарабатывать достаточную прибыль для инвестирования в сочетании с характеристикой эффективности управления коэффициент </w:t>
      </w:r>
      <w:r w:rsidR="00982660" w:rsidRPr="00982660">
        <w:rPr>
          <w:rFonts w:ascii="Times New Roman" w:hAnsi="Times New Roman"/>
          <w:color w:val="000000"/>
          <w:spacing w:val="-7"/>
          <w:sz w:val="28"/>
          <w:szCs w:val="21"/>
        </w:rPr>
        <w:t>прибыльности является надежным показателем долговременного финан</w:t>
      </w:r>
      <w:r w:rsidR="00982660" w:rsidRPr="00982660">
        <w:rPr>
          <w:rFonts w:ascii="Times New Roman" w:hAnsi="Times New Roman"/>
          <w:color w:val="000000"/>
          <w:spacing w:val="-7"/>
          <w:sz w:val="28"/>
          <w:szCs w:val="21"/>
        </w:rPr>
        <w:softHyphen/>
        <w:t>сового здоровья предприятия. В этой связи он представляет большой ин</w:t>
      </w:r>
      <w:r w:rsidR="00982660" w:rsidRPr="00982660">
        <w:rPr>
          <w:rFonts w:ascii="Times New Roman" w:hAnsi="Times New Roman"/>
          <w:color w:val="000000"/>
          <w:spacing w:val="-7"/>
          <w:sz w:val="28"/>
          <w:szCs w:val="21"/>
        </w:rPr>
        <w:softHyphen/>
      </w:r>
      <w:r w:rsidR="00982660" w:rsidRPr="00982660">
        <w:rPr>
          <w:rFonts w:ascii="Times New Roman" w:hAnsi="Times New Roman"/>
          <w:color w:val="000000"/>
          <w:spacing w:val="-5"/>
          <w:sz w:val="28"/>
          <w:szCs w:val="21"/>
        </w:rPr>
        <w:t>терес для инвесторов в акционерный капитал и заимодавцев долгосроч</w:t>
      </w:r>
      <w:r w:rsidR="00982660" w:rsidRPr="00982660">
        <w:rPr>
          <w:rFonts w:ascii="Times New Roman" w:hAnsi="Times New Roman"/>
          <w:color w:val="000000"/>
          <w:spacing w:val="-5"/>
          <w:sz w:val="28"/>
          <w:szCs w:val="21"/>
        </w:rPr>
        <w:softHyphen/>
      </w:r>
      <w:r w:rsidR="00982660" w:rsidRPr="00982660">
        <w:rPr>
          <w:rFonts w:ascii="Times New Roman" w:hAnsi="Times New Roman"/>
          <w:color w:val="000000"/>
          <w:spacing w:val="-8"/>
          <w:sz w:val="28"/>
          <w:szCs w:val="21"/>
        </w:rPr>
        <w:t>ных кредитов и займов.</w:t>
      </w:r>
      <w:r w:rsidR="00982660">
        <w:rPr>
          <w:rFonts w:ascii="Times New Roman" w:hAnsi="Times New Roman"/>
          <w:sz w:val="28"/>
          <w:szCs w:val="20"/>
        </w:rPr>
        <w:tab/>
      </w:r>
      <w:r w:rsidR="00982660">
        <w:rPr>
          <w:rFonts w:ascii="Times New Roman" w:hAnsi="Times New Roman"/>
          <w:sz w:val="28"/>
          <w:szCs w:val="20"/>
        </w:rPr>
        <w:tab/>
      </w:r>
      <w:r w:rsidR="00982660" w:rsidRPr="00982660">
        <w:rPr>
          <w:rFonts w:ascii="Times New Roman" w:hAnsi="Times New Roman"/>
          <w:color w:val="000000"/>
          <w:spacing w:val="-7"/>
          <w:sz w:val="28"/>
          <w:szCs w:val="21"/>
        </w:rPr>
        <w:t>Важность использования коэффициента прибыльности для прогнози</w:t>
      </w:r>
      <w:r w:rsidR="00982660" w:rsidRPr="00982660">
        <w:rPr>
          <w:rFonts w:ascii="Times New Roman" w:hAnsi="Times New Roman"/>
          <w:color w:val="000000"/>
          <w:spacing w:val="-7"/>
          <w:sz w:val="28"/>
          <w:szCs w:val="21"/>
        </w:rPr>
        <w:softHyphen/>
      </w:r>
      <w:r w:rsidR="00982660" w:rsidRPr="00982660">
        <w:rPr>
          <w:rFonts w:ascii="Times New Roman" w:hAnsi="Times New Roman"/>
          <w:color w:val="000000"/>
          <w:spacing w:val="-5"/>
          <w:sz w:val="28"/>
          <w:szCs w:val="21"/>
        </w:rPr>
        <w:t xml:space="preserve">рования прибыли заключается в том, что он позволяет связать прибыль, </w:t>
      </w:r>
      <w:r w:rsidR="00982660" w:rsidRPr="00982660">
        <w:rPr>
          <w:rFonts w:ascii="Times New Roman" w:hAnsi="Times New Roman"/>
          <w:color w:val="000000"/>
          <w:spacing w:val="-7"/>
          <w:sz w:val="28"/>
          <w:szCs w:val="21"/>
        </w:rPr>
        <w:t xml:space="preserve">которую предприятие предполагает получить, с общим инвестированным </w:t>
      </w:r>
      <w:r w:rsidR="00982660" w:rsidRPr="00982660">
        <w:rPr>
          <w:rFonts w:ascii="Times New Roman" w:hAnsi="Times New Roman"/>
          <w:color w:val="000000"/>
          <w:spacing w:val="-8"/>
          <w:sz w:val="28"/>
          <w:szCs w:val="21"/>
        </w:rPr>
        <w:t>капиталом. Это повышает реальность прогнозирования.</w:t>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Pr>
          <w:rFonts w:ascii="Times New Roman" w:hAnsi="Times New Roman"/>
          <w:sz w:val="28"/>
          <w:szCs w:val="20"/>
        </w:rPr>
        <w:tab/>
      </w:r>
      <w:r w:rsidR="00982660" w:rsidRPr="00982660">
        <w:rPr>
          <w:rFonts w:ascii="Times New Roman" w:hAnsi="Times New Roman"/>
          <w:color w:val="000000"/>
          <w:spacing w:val="-8"/>
          <w:sz w:val="28"/>
          <w:szCs w:val="21"/>
        </w:rPr>
        <w:t>Коэффициент прибыльности играет важную роль в принятии инвести</w:t>
      </w:r>
      <w:r w:rsidR="00982660" w:rsidRPr="00982660">
        <w:rPr>
          <w:rFonts w:ascii="Times New Roman" w:hAnsi="Times New Roman"/>
          <w:color w:val="000000"/>
          <w:spacing w:val="-8"/>
          <w:sz w:val="28"/>
          <w:szCs w:val="21"/>
        </w:rPr>
        <w:softHyphen/>
      </w:r>
      <w:r w:rsidR="00982660" w:rsidRPr="00982660">
        <w:rPr>
          <w:rFonts w:ascii="Times New Roman" w:hAnsi="Times New Roman"/>
          <w:color w:val="000000"/>
          <w:spacing w:val="-6"/>
          <w:sz w:val="28"/>
          <w:szCs w:val="21"/>
        </w:rPr>
        <w:t xml:space="preserve">ционных решений на предприятии, а также в финансовом планировании, </w:t>
      </w:r>
      <w:r w:rsidR="00982660" w:rsidRPr="00982660">
        <w:rPr>
          <w:rFonts w:ascii="Times New Roman" w:hAnsi="Times New Roman"/>
          <w:color w:val="000000"/>
          <w:spacing w:val="-3"/>
          <w:sz w:val="28"/>
          <w:szCs w:val="21"/>
        </w:rPr>
        <w:t>координации, оценке и контроле</w:t>
      </w:r>
      <w:r w:rsidR="00982660">
        <w:rPr>
          <w:rFonts w:ascii="Times New Roman" w:hAnsi="Times New Roman"/>
          <w:color w:val="000000"/>
          <w:spacing w:val="-3"/>
          <w:sz w:val="28"/>
          <w:szCs w:val="21"/>
        </w:rPr>
        <w:t xml:space="preserve"> хозяйственной деятельности и её</w:t>
      </w:r>
      <w:r w:rsidR="00982660" w:rsidRPr="00982660">
        <w:rPr>
          <w:rFonts w:ascii="Times New Roman" w:hAnsi="Times New Roman"/>
          <w:color w:val="000000"/>
          <w:spacing w:val="-3"/>
          <w:sz w:val="28"/>
          <w:szCs w:val="21"/>
        </w:rPr>
        <w:t xml:space="preserve"> ре</w:t>
      </w:r>
      <w:r w:rsidR="00982660" w:rsidRPr="00982660">
        <w:rPr>
          <w:rFonts w:ascii="Times New Roman" w:hAnsi="Times New Roman"/>
          <w:color w:val="000000"/>
          <w:spacing w:val="-3"/>
          <w:sz w:val="28"/>
          <w:szCs w:val="21"/>
        </w:rPr>
        <w:softHyphen/>
      </w:r>
      <w:r w:rsidR="00982660" w:rsidRPr="00982660">
        <w:rPr>
          <w:rFonts w:ascii="Times New Roman" w:hAnsi="Times New Roman"/>
          <w:color w:val="000000"/>
          <w:spacing w:val="-7"/>
          <w:sz w:val="28"/>
          <w:szCs w:val="21"/>
        </w:rPr>
        <w:t>зультатов. Хорошо управляемое предприятие осуществляет строгий кон</w:t>
      </w:r>
      <w:r w:rsidR="00982660" w:rsidRPr="00982660">
        <w:rPr>
          <w:rFonts w:ascii="Times New Roman" w:hAnsi="Times New Roman"/>
          <w:color w:val="000000"/>
          <w:spacing w:val="-7"/>
          <w:sz w:val="28"/>
          <w:szCs w:val="21"/>
        </w:rPr>
        <w:softHyphen/>
      </w:r>
      <w:r w:rsidR="00982660" w:rsidRPr="00982660">
        <w:rPr>
          <w:rFonts w:ascii="Times New Roman" w:hAnsi="Times New Roman"/>
          <w:color w:val="000000"/>
          <w:spacing w:val="-6"/>
          <w:sz w:val="28"/>
          <w:szCs w:val="21"/>
        </w:rPr>
        <w:t>троль за формированием прибыли по каж</w:t>
      </w:r>
      <w:r w:rsidR="00982660">
        <w:rPr>
          <w:rFonts w:ascii="Times New Roman" w:hAnsi="Times New Roman"/>
          <w:color w:val="000000"/>
          <w:spacing w:val="-6"/>
          <w:sz w:val="28"/>
          <w:szCs w:val="21"/>
        </w:rPr>
        <w:t>дому её</w:t>
      </w:r>
      <w:r w:rsidR="00982660" w:rsidRPr="00982660">
        <w:rPr>
          <w:rFonts w:ascii="Times New Roman" w:hAnsi="Times New Roman"/>
          <w:color w:val="000000"/>
          <w:spacing w:val="-6"/>
          <w:sz w:val="28"/>
          <w:szCs w:val="21"/>
        </w:rPr>
        <w:t xml:space="preserve"> центру и соответствен</w:t>
      </w:r>
      <w:r w:rsidR="00982660" w:rsidRPr="00982660">
        <w:rPr>
          <w:rFonts w:ascii="Times New Roman" w:hAnsi="Times New Roman"/>
          <w:color w:val="000000"/>
          <w:spacing w:val="-5"/>
          <w:sz w:val="28"/>
          <w:szCs w:val="21"/>
        </w:rPr>
        <w:t xml:space="preserve">но поощряет руководителей подразделений на основе этих результатов. </w:t>
      </w:r>
      <w:r w:rsidR="00982660" w:rsidRPr="00982660">
        <w:rPr>
          <w:rFonts w:ascii="Times New Roman" w:hAnsi="Times New Roman"/>
          <w:color w:val="000000"/>
          <w:spacing w:val="-8"/>
          <w:sz w:val="28"/>
          <w:szCs w:val="21"/>
        </w:rPr>
        <w:t>При оценке необходимости вложения новых средств в активы или проек</w:t>
      </w:r>
      <w:r w:rsidR="00982660" w:rsidRPr="00982660">
        <w:rPr>
          <w:rFonts w:ascii="Times New Roman" w:hAnsi="Times New Roman"/>
          <w:color w:val="000000"/>
          <w:spacing w:val="-8"/>
          <w:sz w:val="28"/>
          <w:szCs w:val="21"/>
        </w:rPr>
        <w:softHyphen/>
      </w:r>
      <w:r w:rsidR="00982660" w:rsidRPr="00982660">
        <w:rPr>
          <w:rFonts w:ascii="Times New Roman" w:hAnsi="Times New Roman"/>
          <w:color w:val="000000"/>
          <w:spacing w:val="-4"/>
          <w:sz w:val="28"/>
          <w:szCs w:val="21"/>
        </w:rPr>
        <w:t>ты рассчитывается ожида</w:t>
      </w:r>
      <w:r w:rsidR="00982660">
        <w:rPr>
          <w:rFonts w:ascii="Times New Roman" w:hAnsi="Times New Roman"/>
          <w:color w:val="000000"/>
          <w:spacing w:val="-4"/>
          <w:sz w:val="28"/>
          <w:szCs w:val="21"/>
        </w:rPr>
        <w:t>емая прибыль от них, и эти расчё</w:t>
      </w:r>
      <w:r w:rsidR="00982660" w:rsidRPr="00982660">
        <w:rPr>
          <w:rFonts w:ascii="Times New Roman" w:hAnsi="Times New Roman"/>
          <w:color w:val="000000"/>
          <w:spacing w:val="-4"/>
          <w:sz w:val="28"/>
          <w:szCs w:val="21"/>
        </w:rPr>
        <w:t xml:space="preserve">ты являются </w:t>
      </w:r>
      <w:r w:rsidR="00982660" w:rsidRPr="00982660">
        <w:rPr>
          <w:rFonts w:ascii="Times New Roman" w:hAnsi="Times New Roman"/>
          <w:color w:val="000000"/>
          <w:spacing w:val="-9"/>
          <w:sz w:val="28"/>
          <w:szCs w:val="21"/>
        </w:rPr>
        <w:t>основой для принятия решений.</w:t>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982660">
        <w:rPr>
          <w:rFonts w:ascii="Times New Roman" w:hAnsi="Times New Roman"/>
          <w:color w:val="000000"/>
          <w:spacing w:val="-9"/>
          <w:sz w:val="28"/>
          <w:szCs w:val="21"/>
        </w:rPr>
        <w:tab/>
      </w:r>
      <w:r w:rsidR="005E3904" w:rsidRPr="005E3904">
        <w:rPr>
          <w:rFonts w:ascii="Times New Roman" w:hAnsi="Times New Roman"/>
          <w:color w:val="000000"/>
          <w:spacing w:val="-8"/>
          <w:sz w:val="28"/>
          <w:szCs w:val="21"/>
        </w:rPr>
        <w:t xml:space="preserve">    Коэффициент прибыльности может быть рассчитан на долгосрочные и </w:t>
      </w:r>
      <w:r w:rsidR="005E3904" w:rsidRPr="005E3904">
        <w:rPr>
          <w:rFonts w:ascii="Times New Roman" w:hAnsi="Times New Roman"/>
          <w:color w:val="000000"/>
          <w:spacing w:val="-7"/>
          <w:sz w:val="28"/>
          <w:szCs w:val="21"/>
        </w:rPr>
        <w:t>нематериальные активы, текущие (оборотные) активы, которые характе</w:t>
      </w:r>
      <w:r w:rsidR="005E3904" w:rsidRPr="005E3904">
        <w:rPr>
          <w:rFonts w:ascii="Times New Roman" w:hAnsi="Times New Roman"/>
          <w:color w:val="000000"/>
          <w:spacing w:val="-7"/>
          <w:sz w:val="28"/>
          <w:szCs w:val="21"/>
        </w:rPr>
        <w:softHyphen/>
      </w:r>
      <w:r w:rsidR="005E3904" w:rsidRPr="005E3904">
        <w:rPr>
          <w:rFonts w:ascii="Times New Roman" w:hAnsi="Times New Roman"/>
          <w:color w:val="000000"/>
          <w:spacing w:val="-8"/>
          <w:sz w:val="28"/>
          <w:szCs w:val="21"/>
        </w:rPr>
        <w:t>ризуют эффективность инвестиций в эти активы соответственно.</w:t>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color w:val="000000"/>
          <w:spacing w:val="-7"/>
          <w:sz w:val="28"/>
          <w:szCs w:val="21"/>
        </w:rPr>
        <w:t xml:space="preserve">При расчёте </w:t>
      </w:r>
      <w:r w:rsidR="005E3904" w:rsidRPr="005E3904">
        <w:rPr>
          <w:rFonts w:ascii="Times New Roman" w:hAnsi="Times New Roman"/>
          <w:color w:val="000000"/>
          <w:spacing w:val="-7"/>
          <w:sz w:val="28"/>
          <w:szCs w:val="21"/>
        </w:rPr>
        <w:t>коэффициента прибыльности в качестве инвестиций мо</w:t>
      </w:r>
      <w:r w:rsidR="005E3904" w:rsidRPr="005E3904">
        <w:rPr>
          <w:rFonts w:ascii="Times New Roman" w:hAnsi="Times New Roman"/>
          <w:color w:val="000000"/>
          <w:spacing w:val="-7"/>
          <w:sz w:val="28"/>
          <w:szCs w:val="21"/>
        </w:rPr>
        <w:softHyphen/>
      </w:r>
      <w:r w:rsidR="005E3904" w:rsidRPr="005E3904">
        <w:rPr>
          <w:rFonts w:ascii="Times New Roman" w:hAnsi="Times New Roman"/>
          <w:color w:val="000000"/>
          <w:spacing w:val="-5"/>
          <w:sz w:val="28"/>
          <w:szCs w:val="21"/>
        </w:rPr>
        <w:t xml:space="preserve">гут использоваться и данные пассива баланса. В этом случае могут быть </w:t>
      </w:r>
      <w:r w:rsidR="005E3904" w:rsidRPr="005E3904">
        <w:rPr>
          <w:rFonts w:ascii="Times New Roman" w:hAnsi="Times New Roman"/>
          <w:color w:val="000000"/>
          <w:spacing w:val="-6"/>
          <w:sz w:val="28"/>
          <w:szCs w:val="21"/>
        </w:rPr>
        <w:t>рассчитаны коэффициенты прибыльности общего капитала (итог балан</w:t>
      </w:r>
      <w:r w:rsidR="005E3904" w:rsidRPr="005E3904">
        <w:rPr>
          <w:rFonts w:ascii="Times New Roman" w:hAnsi="Times New Roman"/>
          <w:color w:val="000000"/>
          <w:spacing w:val="-6"/>
          <w:sz w:val="28"/>
          <w:szCs w:val="21"/>
        </w:rPr>
        <w:softHyphen/>
      </w:r>
      <w:r w:rsidR="005E3904" w:rsidRPr="005E3904">
        <w:rPr>
          <w:rFonts w:ascii="Times New Roman" w:hAnsi="Times New Roman"/>
          <w:color w:val="000000"/>
          <w:spacing w:val="-7"/>
          <w:sz w:val="28"/>
          <w:szCs w:val="21"/>
        </w:rPr>
        <w:t>са), собственного капитала (акционерного), простого акционерного капи</w:t>
      </w:r>
      <w:r w:rsidR="005E3904" w:rsidRPr="005E3904">
        <w:rPr>
          <w:rFonts w:ascii="Times New Roman" w:hAnsi="Times New Roman"/>
          <w:color w:val="000000"/>
          <w:spacing w:val="-7"/>
          <w:sz w:val="28"/>
          <w:szCs w:val="21"/>
        </w:rPr>
        <w:softHyphen/>
        <w:t>т</w:t>
      </w:r>
      <w:r w:rsidR="005E3904">
        <w:rPr>
          <w:rFonts w:ascii="Times New Roman" w:hAnsi="Times New Roman"/>
          <w:color w:val="000000"/>
          <w:spacing w:val="-7"/>
          <w:sz w:val="28"/>
          <w:szCs w:val="21"/>
        </w:rPr>
        <w:t xml:space="preserve">ала, перманентного </w:t>
      </w:r>
      <w:r w:rsidR="005E3904">
        <w:rPr>
          <w:rFonts w:ascii="Times New Roman" w:hAnsi="Times New Roman"/>
          <w:color w:val="000000"/>
          <w:spacing w:val="-7"/>
          <w:sz w:val="28"/>
          <w:szCs w:val="21"/>
        </w:rPr>
        <w:lastRenderedPageBreak/>
        <w:t>капитала и т.д</w:t>
      </w:r>
      <w:r w:rsidR="005E3904" w:rsidRPr="005E3904">
        <w:rPr>
          <w:rFonts w:ascii="Times New Roman" w:hAnsi="Times New Roman"/>
          <w:color w:val="000000"/>
          <w:spacing w:val="-7"/>
          <w:sz w:val="28"/>
          <w:szCs w:val="21"/>
        </w:rPr>
        <w:t>.</w:t>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Pr>
          <w:rFonts w:ascii="Times New Roman" w:hAnsi="Times New Roman"/>
          <w:sz w:val="28"/>
          <w:szCs w:val="20"/>
        </w:rPr>
        <w:tab/>
      </w:r>
      <w:r w:rsidR="005E3904" w:rsidRPr="005E3904">
        <w:rPr>
          <w:rFonts w:ascii="Times New Roman" w:hAnsi="Times New Roman"/>
          <w:color w:val="000000"/>
          <w:spacing w:val="-7"/>
          <w:sz w:val="28"/>
          <w:szCs w:val="21"/>
        </w:rPr>
        <w:t>Уровень коэффициента прибыльности, рассчитанный на общий капи</w:t>
      </w:r>
      <w:r w:rsidR="005E3904" w:rsidRPr="005E3904">
        <w:rPr>
          <w:rFonts w:ascii="Times New Roman" w:hAnsi="Times New Roman"/>
          <w:color w:val="000000"/>
          <w:spacing w:val="-7"/>
          <w:sz w:val="28"/>
          <w:szCs w:val="21"/>
        </w:rPr>
        <w:softHyphen/>
        <w:t>тал, должен быть равен или близок аналогичному коэффициенту, рассчи</w:t>
      </w:r>
      <w:r w:rsidR="005E3904" w:rsidRPr="005E3904">
        <w:rPr>
          <w:rFonts w:ascii="Times New Roman" w:hAnsi="Times New Roman"/>
          <w:color w:val="000000"/>
          <w:spacing w:val="-7"/>
          <w:sz w:val="28"/>
          <w:szCs w:val="21"/>
        </w:rPr>
        <w:softHyphen/>
      </w:r>
      <w:r w:rsidR="005E3904" w:rsidRPr="005E3904">
        <w:rPr>
          <w:rFonts w:ascii="Times New Roman" w:hAnsi="Times New Roman"/>
          <w:color w:val="000000"/>
          <w:spacing w:val="-8"/>
          <w:sz w:val="28"/>
          <w:szCs w:val="21"/>
        </w:rPr>
        <w:t>танному на общие активы.</w:t>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Pr>
          <w:rFonts w:ascii="Times New Roman" w:hAnsi="Times New Roman"/>
          <w:color w:val="000000"/>
          <w:spacing w:val="-8"/>
          <w:sz w:val="28"/>
          <w:szCs w:val="21"/>
        </w:rPr>
        <w:tab/>
      </w:r>
      <w:r w:rsidR="00EF06F1" w:rsidRPr="00EF06F1">
        <w:rPr>
          <w:rFonts w:ascii="Times New Roman" w:hAnsi="Times New Roman"/>
          <w:color w:val="000000"/>
          <w:spacing w:val="-6"/>
          <w:sz w:val="28"/>
          <w:szCs w:val="21"/>
        </w:rPr>
        <w:t xml:space="preserve">Коэффициент прибыльности собственного капитала характеризует </w:t>
      </w:r>
      <w:r w:rsidR="00EF06F1" w:rsidRPr="00EF06F1">
        <w:rPr>
          <w:rFonts w:ascii="Times New Roman" w:hAnsi="Times New Roman"/>
          <w:color w:val="000000"/>
          <w:spacing w:val="-5"/>
          <w:sz w:val="28"/>
          <w:szCs w:val="21"/>
        </w:rPr>
        <w:t xml:space="preserve">уровень прибыльности для собственников предприятия, а коэффициент, </w:t>
      </w:r>
      <w:r w:rsidR="00EF06F1" w:rsidRPr="00EF06F1">
        <w:rPr>
          <w:rFonts w:ascii="Times New Roman" w:hAnsi="Times New Roman"/>
          <w:color w:val="000000"/>
          <w:spacing w:val="-3"/>
          <w:sz w:val="28"/>
          <w:szCs w:val="21"/>
        </w:rPr>
        <w:t xml:space="preserve">рассчитанный на перманентный капитал, - прибыльность собственного </w:t>
      </w:r>
      <w:r w:rsidR="00EF06F1">
        <w:rPr>
          <w:rFonts w:ascii="Times New Roman" w:hAnsi="Times New Roman"/>
          <w:color w:val="000000"/>
          <w:spacing w:val="-8"/>
          <w:sz w:val="28"/>
          <w:szCs w:val="21"/>
        </w:rPr>
        <w:t>капитала и долгосрочного заё</w:t>
      </w:r>
      <w:r w:rsidR="00EF06F1" w:rsidRPr="00EF06F1">
        <w:rPr>
          <w:rFonts w:ascii="Times New Roman" w:hAnsi="Times New Roman"/>
          <w:color w:val="000000"/>
          <w:spacing w:val="-8"/>
          <w:sz w:val="28"/>
          <w:szCs w:val="21"/>
        </w:rPr>
        <w:t>много.</w:t>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color w:val="000000"/>
          <w:spacing w:val="-7"/>
          <w:sz w:val="28"/>
          <w:szCs w:val="21"/>
        </w:rPr>
        <w:t>При расчё</w:t>
      </w:r>
      <w:r w:rsidR="00EF06F1" w:rsidRPr="00EF06F1">
        <w:rPr>
          <w:rFonts w:ascii="Times New Roman" w:hAnsi="Times New Roman"/>
          <w:color w:val="000000"/>
          <w:spacing w:val="-7"/>
          <w:sz w:val="28"/>
          <w:szCs w:val="21"/>
        </w:rPr>
        <w:t>те коэффициентов прибыльности берутся средние показате</w:t>
      </w:r>
      <w:r w:rsidR="00EF06F1" w:rsidRPr="00EF06F1">
        <w:rPr>
          <w:rFonts w:ascii="Times New Roman" w:hAnsi="Times New Roman"/>
          <w:color w:val="000000"/>
          <w:spacing w:val="-7"/>
          <w:sz w:val="28"/>
          <w:szCs w:val="21"/>
        </w:rPr>
        <w:softHyphen/>
      </w:r>
      <w:r w:rsidR="00EF06F1" w:rsidRPr="00EF06F1">
        <w:rPr>
          <w:rFonts w:ascii="Times New Roman" w:hAnsi="Times New Roman"/>
          <w:color w:val="000000"/>
          <w:spacing w:val="-3"/>
          <w:sz w:val="28"/>
          <w:szCs w:val="21"/>
        </w:rPr>
        <w:t>ли инвестиций. Они рассчитываются по методу средней хронологиче</w:t>
      </w:r>
      <w:r w:rsidR="00EF06F1" w:rsidRPr="00EF06F1">
        <w:rPr>
          <w:rFonts w:ascii="Times New Roman" w:hAnsi="Times New Roman"/>
          <w:color w:val="000000"/>
          <w:spacing w:val="-3"/>
          <w:sz w:val="28"/>
          <w:szCs w:val="21"/>
        </w:rPr>
        <w:softHyphen/>
      </w:r>
      <w:r w:rsidR="00EF06F1" w:rsidRPr="00EF06F1">
        <w:rPr>
          <w:rFonts w:ascii="Times New Roman" w:hAnsi="Times New Roman"/>
          <w:color w:val="000000"/>
          <w:spacing w:val="-12"/>
          <w:sz w:val="28"/>
          <w:szCs w:val="21"/>
        </w:rPr>
        <w:t>ской.</w:t>
      </w:r>
      <w:r w:rsidR="00EF06F1">
        <w:rPr>
          <w:rFonts w:ascii="Times New Roman" w:hAnsi="Times New Roman"/>
          <w:sz w:val="28"/>
          <w:szCs w:val="20"/>
        </w:rPr>
        <w:tab/>
      </w:r>
      <w:r w:rsidR="00EF06F1">
        <w:rPr>
          <w:rFonts w:ascii="Times New Roman" w:hAnsi="Times New Roman"/>
          <w:sz w:val="28"/>
          <w:szCs w:val="20"/>
        </w:rPr>
        <w:tab/>
      </w:r>
      <w:r w:rsidR="00EF06F1">
        <w:rPr>
          <w:rFonts w:ascii="Times New Roman" w:hAnsi="Times New Roman"/>
          <w:color w:val="000000"/>
          <w:spacing w:val="-3"/>
          <w:sz w:val="28"/>
          <w:szCs w:val="21"/>
        </w:rPr>
        <w:t>В числителе формулы расчё</w:t>
      </w:r>
      <w:r w:rsidR="00EF06F1" w:rsidRPr="00EF06F1">
        <w:rPr>
          <w:rFonts w:ascii="Times New Roman" w:hAnsi="Times New Roman"/>
          <w:color w:val="000000"/>
          <w:spacing w:val="-3"/>
          <w:sz w:val="28"/>
          <w:szCs w:val="21"/>
        </w:rPr>
        <w:t xml:space="preserve">та коэффициентов прибыльности могут </w:t>
      </w:r>
      <w:r w:rsidR="00EF06F1" w:rsidRPr="00EF06F1">
        <w:rPr>
          <w:rFonts w:ascii="Times New Roman" w:hAnsi="Times New Roman"/>
          <w:color w:val="000000"/>
          <w:spacing w:val="-1"/>
          <w:sz w:val="28"/>
          <w:szCs w:val="21"/>
        </w:rPr>
        <w:t xml:space="preserve">применяться показатели прибыли: балансовой, чистой, от реализации </w:t>
      </w:r>
      <w:r w:rsidR="00EF06F1" w:rsidRPr="00EF06F1">
        <w:rPr>
          <w:rFonts w:ascii="Times New Roman" w:hAnsi="Times New Roman"/>
          <w:color w:val="000000"/>
          <w:spacing w:val="-6"/>
          <w:sz w:val="28"/>
          <w:szCs w:val="21"/>
        </w:rPr>
        <w:t>продукции (работ, услуг)</w:t>
      </w:r>
      <w:r w:rsidR="00EF06F1">
        <w:rPr>
          <w:rFonts w:ascii="Times New Roman" w:hAnsi="Times New Roman"/>
          <w:color w:val="000000"/>
          <w:spacing w:val="-6"/>
          <w:sz w:val="28"/>
          <w:szCs w:val="21"/>
        </w:rPr>
        <w:t>.</w:t>
      </w:r>
      <w:r w:rsidR="00EF06F1" w:rsidRPr="00EF06F1">
        <w:rPr>
          <w:rFonts w:ascii="Times New Roman" w:hAnsi="Times New Roman"/>
          <w:color w:val="000000"/>
          <w:spacing w:val="-6"/>
          <w:sz w:val="28"/>
          <w:szCs w:val="21"/>
        </w:rPr>
        <w:t xml:space="preserve"> Последний показатель используется для харак</w:t>
      </w:r>
      <w:r w:rsidR="00EF06F1" w:rsidRPr="00EF06F1">
        <w:rPr>
          <w:rFonts w:ascii="Times New Roman" w:hAnsi="Times New Roman"/>
          <w:color w:val="000000"/>
          <w:spacing w:val="-6"/>
          <w:sz w:val="28"/>
          <w:szCs w:val="21"/>
        </w:rPr>
        <w:softHyphen/>
      </w:r>
      <w:r w:rsidR="00EF06F1" w:rsidRPr="00EF06F1">
        <w:rPr>
          <w:rFonts w:ascii="Times New Roman" w:hAnsi="Times New Roman"/>
          <w:color w:val="000000"/>
          <w:spacing w:val="-5"/>
          <w:sz w:val="28"/>
          <w:szCs w:val="21"/>
        </w:rPr>
        <w:t xml:space="preserve">теристики прибыльности основной деятельности предприятия. Наиболее правильно использовать показатель чистой прибыли. Кроме того, может </w:t>
      </w:r>
      <w:r w:rsidR="00EF06F1">
        <w:rPr>
          <w:rFonts w:ascii="Times New Roman" w:hAnsi="Times New Roman"/>
          <w:color w:val="000000"/>
          <w:spacing w:val="-8"/>
          <w:sz w:val="28"/>
          <w:szCs w:val="21"/>
        </w:rPr>
        <w:t>применяться показатель уточнё</w:t>
      </w:r>
      <w:r w:rsidR="00EF06F1" w:rsidRPr="00EF06F1">
        <w:rPr>
          <w:rFonts w:ascii="Times New Roman" w:hAnsi="Times New Roman"/>
          <w:color w:val="000000"/>
          <w:spacing w:val="-8"/>
          <w:sz w:val="28"/>
          <w:szCs w:val="21"/>
        </w:rPr>
        <w:t>нной (скорректированной) прибыли.</w:t>
      </w:r>
      <w:r w:rsidR="00EF06F1">
        <w:rPr>
          <w:rFonts w:ascii="Times New Roman" w:hAnsi="Times New Roman"/>
          <w:sz w:val="28"/>
          <w:szCs w:val="20"/>
        </w:rPr>
        <w:tab/>
      </w:r>
      <w:r w:rsidR="00EF06F1" w:rsidRPr="00EF06F1">
        <w:rPr>
          <w:rFonts w:ascii="Times New Roman" w:hAnsi="Times New Roman"/>
          <w:color w:val="000000"/>
          <w:spacing w:val="-7"/>
          <w:sz w:val="28"/>
          <w:szCs w:val="21"/>
        </w:rPr>
        <w:t>Корректировка чистой прибыли может производиться на сумму упла</w:t>
      </w:r>
      <w:r w:rsidR="00EF06F1" w:rsidRPr="00EF06F1">
        <w:rPr>
          <w:rFonts w:ascii="Times New Roman" w:hAnsi="Times New Roman"/>
          <w:color w:val="000000"/>
          <w:spacing w:val="-7"/>
          <w:sz w:val="28"/>
          <w:szCs w:val="21"/>
        </w:rPr>
        <w:softHyphen/>
        <w:t>ченных процентов за кредит (долгосрочный, краткосрочный), суммы вы</w:t>
      </w:r>
      <w:r w:rsidR="00EF06F1" w:rsidRPr="00EF06F1">
        <w:rPr>
          <w:rFonts w:ascii="Times New Roman" w:hAnsi="Times New Roman"/>
          <w:color w:val="000000"/>
          <w:spacing w:val="-7"/>
          <w:sz w:val="28"/>
          <w:szCs w:val="21"/>
        </w:rPr>
        <w:softHyphen/>
      </w:r>
      <w:r w:rsidR="00EF06F1" w:rsidRPr="00EF06F1">
        <w:rPr>
          <w:rFonts w:ascii="Times New Roman" w:hAnsi="Times New Roman"/>
          <w:color w:val="000000"/>
          <w:spacing w:val="-5"/>
          <w:sz w:val="28"/>
          <w:szCs w:val="21"/>
        </w:rPr>
        <w:t>плаченных дивидендов</w:t>
      </w:r>
      <w:r w:rsidR="00EF06F1">
        <w:rPr>
          <w:rFonts w:ascii="Times New Roman" w:hAnsi="Times New Roman"/>
          <w:color w:val="000000"/>
          <w:spacing w:val="-5"/>
          <w:sz w:val="28"/>
          <w:szCs w:val="21"/>
        </w:rPr>
        <w:t xml:space="preserve"> на привилегированные акции и т.д</w:t>
      </w:r>
      <w:r w:rsidR="00EF06F1" w:rsidRPr="00EF06F1">
        <w:rPr>
          <w:rFonts w:ascii="Times New Roman" w:hAnsi="Times New Roman"/>
          <w:color w:val="000000"/>
          <w:spacing w:val="-5"/>
          <w:sz w:val="28"/>
          <w:szCs w:val="21"/>
        </w:rPr>
        <w:t xml:space="preserve">. Числитель по </w:t>
      </w:r>
      <w:r w:rsidR="00EF06F1" w:rsidRPr="00EF06F1">
        <w:rPr>
          <w:rFonts w:ascii="Times New Roman" w:hAnsi="Times New Roman"/>
          <w:color w:val="000000"/>
          <w:spacing w:val="-3"/>
          <w:sz w:val="28"/>
          <w:szCs w:val="21"/>
        </w:rPr>
        <w:t xml:space="preserve">чистой прибыли зависит от определения инвестиций. </w:t>
      </w:r>
      <w:r w:rsidR="003D5B45">
        <w:rPr>
          <w:rFonts w:ascii="Times New Roman" w:hAnsi="Times New Roman"/>
          <w:color w:val="000000"/>
          <w:spacing w:val="-3"/>
          <w:sz w:val="28"/>
          <w:szCs w:val="21"/>
        </w:rPr>
        <w:tab/>
      </w:r>
      <w:r w:rsidR="003D5B45">
        <w:rPr>
          <w:rFonts w:ascii="Times New Roman" w:hAnsi="Times New Roman"/>
          <w:color w:val="000000"/>
          <w:spacing w:val="-3"/>
          <w:sz w:val="28"/>
          <w:szCs w:val="21"/>
        </w:rPr>
        <w:tab/>
      </w:r>
      <w:r w:rsidR="003D5B45">
        <w:rPr>
          <w:rFonts w:ascii="Times New Roman" w:hAnsi="Times New Roman"/>
          <w:color w:val="000000"/>
          <w:spacing w:val="-3"/>
          <w:sz w:val="28"/>
          <w:szCs w:val="21"/>
        </w:rPr>
        <w:tab/>
      </w:r>
      <w:r w:rsidR="003D5B45">
        <w:rPr>
          <w:rFonts w:ascii="Times New Roman" w:hAnsi="Times New Roman"/>
          <w:color w:val="000000"/>
          <w:spacing w:val="-3"/>
          <w:sz w:val="28"/>
          <w:szCs w:val="21"/>
        </w:rPr>
        <w:tab/>
      </w:r>
      <w:r w:rsidR="003D5B45">
        <w:rPr>
          <w:rFonts w:ascii="Times New Roman" w:hAnsi="Times New Roman"/>
          <w:color w:val="000000"/>
          <w:spacing w:val="-3"/>
          <w:sz w:val="28"/>
          <w:szCs w:val="21"/>
        </w:rPr>
        <w:tab/>
      </w:r>
      <w:r w:rsidR="003D5B45">
        <w:rPr>
          <w:rFonts w:ascii="Times New Roman" w:hAnsi="Times New Roman"/>
          <w:color w:val="000000"/>
          <w:spacing w:val="-3"/>
          <w:sz w:val="28"/>
          <w:szCs w:val="21"/>
        </w:rPr>
        <w:tab/>
      </w:r>
      <w:r w:rsidR="003D5B45">
        <w:rPr>
          <w:rFonts w:ascii="Times New Roman" w:hAnsi="Times New Roman"/>
          <w:color w:val="000000"/>
          <w:spacing w:val="-3"/>
          <w:sz w:val="28"/>
          <w:szCs w:val="21"/>
        </w:rPr>
        <w:tab/>
      </w:r>
      <w:r w:rsidR="003D5B45" w:rsidRPr="003D5B45">
        <w:rPr>
          <w:rFonts w:ascii="Times New Roman" w:hAnsi="Times New Roman"/>
          <w:color w:val="000000"/>
          <w:spacing w:val="-6"/>
          <w:sz w:val="28"/>
          <w:szCs w:val="21"/>
        </w:rPr>
        <w:t>Кроме рассмотренных коэффициентов прибыльности, на акционерных предприятиях анализируются показатели доходно</w:t>
      </w:r>
      <w:r w:rsidR="003D5B45" w:rsidRPr="003D5B45">
        <w:rPr>
          <w:rFonts w:ascii="Times New Roman" w:hAnsi="Times New Roman"/>
          <w:color w:val="000000"/>
          <w:spacing w:val="-6"/>
          <w:sz w:val="28"/>
          <w:szCs w:val="21"/>
        </w:rPr>
        <w:softHyphen/>
      </w:r>
      <w:r w:rsidR="003D5B45" w:rsidRPr="003D5B45">
        <w:rPr>
          <w:rFonts w:ascii="Times New Roman" w:hAnsi="Times New Roman"/>
          <w:color w:val="000000"/>
          <w:spacing w:val="-5"/>
          <w:sz w:val="28"/>
          <w:szCs w:val="21"/>
        </w:rPr>
        <w:t>сти акций. Рассчитывается доходность одной акции как отношение чис</w:t>
      </w:r>
      <w:r w:rsidR="003D5B45" w:rsidRPr="003D5B45">
        <w:rPr>
          <w:rFonts w:ascii="Times New Roman" w:hAnsi="Times New Roman"/>
          <w:color w:val="000000"/>
          <w:spacing w:val="-5"/>
          <w:sz w:val="28"/>
          <w:szCs w:val="21"/>
        </w:rPr>
        <w:softHyphen/>
      </w:r>
      <w:r w:rsidR="003D5B45" w:rsidRPr="003D5B45">
        <w:rPr>
          <w:rFonts w:ascii="Times New Roman" w:hAnsi="Times New Roman"/>
          <w:color w:val="000000"/>
          <w:spacing w:val="-7"/>
          <w:sz w:val="28"/>
          <w:szCs w:val="21"/>
        </w:rPr>
        <w:t>той прибыли к среднегодовому количеству выпущенных в обращение ак</w:t>
      </w:r>
      <w:r w:rsidR="003D5B45" w:rsidRPr="003D5B45">
        <w:rPr>
          <w:rFonts w:ascii="Times New Roman" w:hAnsi="Times New Roman"/>
          <w:color w:val="000000"/>
          <w:spacing w:val="-7"/>
          <w:sz w:val="28"/>
          <w:szCs w:val="21"/>
        </w:rPr>
        <w:softHyphen/>
        <w:t xml:space="preserve">ций. Соотношение цены и доходности акции определяется как отношение </w:t>
      </w:r>
      <w:r w:rsidR="003D5B45" w:rsidRPr="003D5B45">
        <w:rPr>
          <w:rFonts w:ascii="Times New Roman" w:hAnsi="Times New Roman"/>
          <w:color w:val="000000"/>
          <w:spacing w:val="-1"/>
          <w:sz w:val="28"/>
          <w:szCs w:val="21"/>
        </w:rPr>
        <w:t>рыночной цены одной акции к доходу на одну акцию</w:t>
      </w:r>
      <w:r w:rsidR="003D5B45">
        <w:rPr>
          <w:rFonts w:ascii="Times New Roman" w:hAnsi="Times New Roman"/>
          <w:color w:val="000000"/>
          <w:spacing w:val="-1"/>
          <w:sz w:val="28"/>
          <w:szCs w:val="21"/>
        </w:rPr>
        <w:t>.</w:t>
      </w:r>
      <w:r w:rsidR="003D5B45" w:rsidRPr="003D5B45">
        <w:rPr>
          <w:rFonts w:ascii="Times New Roman" w:hAnsi="Times New Roman"/>
          <w:color w:val="000000"/>
          <w:spacing w:val="-1"/>
          <w:sz w:val="28"/>
          <w:szCs w:val="21"/>
        </w:rPr>
        <w:t xml:space="preserve"> Долю доходов, </w:t>
      </w:r>
      <w:r w:rsidR="003D5B45">
        <w:rPr>
          <w:rFonts w:ascii="Times New Roman" w:hAnsi="Times New Roman"/>
          <w:color w:val="000000"/>
          <w:spacing w:val="-3"/>
          <w:sz w:val="28"/>
          <w:szCs w:val="21"/>
        </w:rPr>
        <w:t>распределё</w:t>
      </w:r>
      <w:r w:rsidR="003D5B45" w:rsidRPr="003D5B45">
        <w:rPr>
          <w:rFonts w:ascii="Times New Roman" w:hAnsi="Times New Roman"/>
          <w:color w:val="000000"/>
          <w:spacing w:val="-3"/>
          <w:sz w:val="28"/>
          <w:szCs w:val="21"/>
        </w:rPr>
        <w:t>нных в форме дивидендов, характеризует коэффициент вы</w:t>
      </w:r>
      <w:r w:rsidR="003D5B45" w:rsidRPr="003D5B45">
        <w:rPr>
          <w:rFonts w:ascii="Times New Roman" w:hAnsi="Times New Roman"/>
          <w:color w:val="000000"/>
          <w:spacing w:val="-3"/>
          <w:sz w:val="28"/>
          <w:szCs w:val="21"/>
        </w:rPr>
        <w:softHyphen/>
        <w:t xml:space="preserve">плат, определяемый как отношение выплаченных дивидендов к чистой </w:t>
      </w:r>
      <w:r w:rsidR="003D5B45" w:rsidRPr="003D5B45">
        <w:rPr>
          <w:rFonts w:ascii="Times New Roman" w:hAnsi="Times New Roman"/>
          <w:color w:val="000000"/>
          <w:spacing w:val="-12"/>
          <w:sz w:val="28"/>
          <w:szCs w:val="21"/>
        </w:rPr>
        <w:t>прибыли.</w:t>
      </w:r>
      <w:r w:rsidR="003D5B45">
        <w:rPr>
          <w:rFonts w:ascii="Times New Roman" w:hAnsi="Times New Roman"/>
          <w:sz w:val="28"/>
          <w:szCs w:val="20"/>
        </w:rPr>
        <w:tab/>
      </w:r>
      <w:r w:rsidR="003D5B45">
        <w:rPr>
          <w:rFonts w:ascii="Times New Roman" w:hAnsi="Times New Roman"/>
          <w:sz w:val="28"/>
          <w:szCs w:val="20"/>
        </w:rPr>
        <w:tab/>
      </w:r>
      <w:r w:rsidR="003D5B45">
        <w:rPr>
          <w:rFonts w:ascii="Times New Roman" w:hAnsi="Times New Roman"/>
          <w:sz w:val="28"/>
          <w:szCs w:val="20"/>
        </w:rPr>
        <w:tab/>
      </w:r>
      <w:r w:rsidR="003D5B45">
        <w:rPr>
          <w:rFonts w:ascii="Times New Roman" w:hAnsi="Times New Roman"/>
          <w:sz w:val="28"/>
          <w:szCs w:val="20"/>
        </w:rPr>
        <w:tab/>
      </w:r>
      <w:r w:rsidR="003D5B45">
        <w:rPr>
          <w:rFonts w:ascii="Times New Roman" w:hAnsi="Times New Roman"/>
          <w:sz w:val="28"/>
          <w:szCs w:val="20"/>
        </w:rPr>
        <w:tab/>
      </w:r>
      <w:r w:rsidR="003D5B45">
        <w:rPr>
          <w:rFonts w:ascii="Times New Roman" w:hAnsi="Times New Roman"/>
          <w:sz w:val="28"/>
          <w:szCs w:val="20"/>
        </w:rPr>
        <w:tab/>
      </w:r>
      <w:r w:rsidR="003D5B45">
        <w:rPr>
          <w:rFonts w:ascii="Times New Roman" w:hAnsi="Times New Roman"/>
          <w:sz w:val="28"/>
          <w:szCs w:val="20"/>
        </w:rPr>
        <w:tab/>
      </w:r>
      <w:r w:rsidR="003D5B45" w:rsidRPr="003D5B45">
        <w:rPr>
          <w:rFonts w:ascii="Times New Roman" w:hAnsi="Times New Roman"/>
          <w:color w:val="000000"/>
          <w:spacing w:val="-5"/>
          <w:sz w:val="28"/>
          <w:szCs w:val="21"/>
        </w:rPr>
        <w:t xml:space="preserve"> В процессе анализа показателей прибыльности активов и доходности </w:t>
      </w:r>
      <w:r w:rsidR="003D5B45" w:rsidRPr="003D5B45">
        <w:rPr>
          <w:rFonts w:ascii="Times New Roman" w:hAnsi="Times New Roman"/>
          <w:color w:val="000000"/>
          <w:spacing w:val="-4"/>
          <w:sz w:val="28"/>
          <w:szCs w:val="21"/>
        </w:rPr>
        <w:lastRenderedPageBreak/>
        <w:t>акций да</w:t>
      </w:r>
      <w:r w:rsidR="003D5B45">
        <w:rPr>
          <w:rFonts w:ascii="Times New Roman" w:hAnsi="Times New Roman"/>
          <w:color w:val="000000"/>
          <w:spacing w:val="-4"/>
          <w:sz w:val="28"/>
          <w:szCs w:val="21"/>
        </w:rPr>
        <w:t>ё</w:t>
      </w:r>
      <w:r w:rsidR="003D5B45" w:rsidRPr="003D5B45">
        <w:rPr>
          <w:rFonts w:ascii="Times New Roman" w:hAnsi="Times New Roman"/>
          <w:color w:val="000000"/>
          <w:spacing w:val="-4"/>
          <w:sz w:val="28"/>
          <w:szCs w:val="21"/>
        </w:rPr>
        <w:t xml:space="preserve">тся оценка выполнения плана, изучается динамика и факторы </w:t>
      </w:r>
      <w:r w:rsidR="003D5B45" w:rsidRPr="003D5B45">
        <w:rPr>
          <w:rFonts w:ascii="Times New Roman" w:hAnsi="Times New Roman"/>
          <w:color w:val="000000"/>
          <w:spacing w:val="-5"/>
          <w:sz w:val="28"/>
          <w:szCs w:val="21"/>
        </w:rPr>
        <w:t>их изменения, проводится сравнение с другими предприятиями.</w:t>
      </w:r>
      <w:r w:rsidR="00025692">
        <w:rPr>
          <w:rFonts w:ascii="Times New Roman" w:hAnsi="Times New Roman"/>
          <w:color w:val="000000"/>
          <w:spacing w:val="-5"/>
          <w:sz w:val="28"/>
          <w:szCs w:val="21"/>
        </w:rPr>
        <w:tab/>
      </w:r>
      <w:r w:rsidR="00025692">
        <w:rPr>
          <w:rFonts w:ascii="Times New Roman" w:hAnsi="Times New Roman"/>
          <w:color w:val="000000"/>
          <w:spacing w:val="-5"/>
          <w:sz w:val="28"/>
          <w:szCs w:val="21"/>
        </w:rPr>
        <w:tab/>
      </w:r>
      <w:r w:rsidR="00025692">
        <w:rPr>
          <w:rFonts w:ascii="Times New Roman" w:hAnsi="Times New Roman"/>
          <w:color w:val="000000"/>
          <w:spacing w:val="-5"/>
          <w:sz w:val="28"/>
          <w:szCs w:val="21"/>
        </w:rPr>
        <w:tab/>
      </w:r>
      <w:r w:rsidR="00025692">
        <w:rPr>
          <w:rFonts w:ascii="Times New Roman" w:hAnsi="Times New Roman"/>
          <w:color w:val="000000"/>
          <w:spacing w:val="-5"/>
          <w:sz w:val="28"/>
          <w:szCs w:val="21"/>
        </w:rPr>
        <w:tab/>
      </w:r>
      <w:r w:rsidR="00025692">
        <w:rPr>
          <w:rFonts w:ascii="Times New Roman" w:hAnsi="Times New Roman"/>
          <w:color w:val="000000"/>
          <w:spacing w:val="-5"/>
          <w:sz w:val="28"/>
          <w:szCs w:val="21"/>
        </w:rPr>
        <w:tab/>
      </w:r>
      <w:r w:rsidR="00025692" w:rsidRPr="00025692">
        <w:rPr>
          <w:rFonts w:ascii="Times New Roman" w:hAnsi="Times New Roman"/>
          <w:sz w:val="28"/>
        </w:rPr>
        <w:t>Таким образом, мы подробно рассмотрели из важнейших показателей финансовой деятельн</w:t>
      </w:r>
      <w:r w:rsidR="00025692">
        <w:rPr>
          <w:rFonts w:ascii="Times New Roman" w:hAnsi="Times New Roman"/>
          <w:sz w:val="28"/>
        </w:rPr>
        <w:t>ости устойчивости предприятия - платё</w:t>
      </w:r>
      <w:r w:rsidR="00025692" w:rsidRPr="00025692">
        <w:rPr>
          <w:rFonts w:ascii="Times New Roman" w:hAnsi="Times New Roman"/>
          <w:sz w:val="28"/>
        </w:rPr>
        <w:t>жеспособность, которое сильно зависит от ликвидност</w:t>
      </w:r>
      <w:r w:rsidR="00025692">
        <w:rPr>
          <w:rFonts w:ascii="Times New Roman" w:hAnsi="Times New Roman"/>
          <w:sz w:val="28"/>
        </w:rPr>
        <w:t>и баланса. Вместе с тем на платё</w:t>
      </w:r>
      <w:r w:rsidR="00025692" w:rsidRPr="00025692">
        <w:rPr>
          <w:rFonts w:ascii="Times New Roman" w:hAnsi="Times New Roman"/>
          <w:sz w:val="28"/>
        </w:rPr>
        <w:t>жеспособность предприятия значительное влияние оказывают и другие факто</w:t>
      </w:r>
      <w:r w:rsidR="00025692">
        <w:rPr>
          <w:rFonts w:ascii="Times New Roman" w:hAnsi="Times New Roman"/>
          <w:sz w:val="28"/>
        </w:rPr>
        <w:t xml:space="preserve">ры - </w:t>
      </w:r>
      <w:r w:rsidR="00025692" w:rsidRPr="00025692">
        <w:rPr>
          <w:rFonts w:ascii="Times New Roman" w:hAnsi="Times New Roman"/>
          <w:sz w:val="28"/>
        </w:rPr>
        <w:t>политическая и экономическая ситуация в стране, состояние денежного рынка, совершенство залогового и банковского законодательства, обеспеченность собственным капиталом, фин</w:t>
      </w:r>
      <w:r w:rsidR="00025692">
        <w:rPr>
          <w:rFonts w:ascii="Times New Roman" w:hAnsi="Times New Roman"/>
          <w:sz w:val="28"/>
        </w:rPr>
        <w:t xml:space="preserve">ансовое положение предприятия - </w:t>
      </w:r>
      <w:r w:rsidR="00025692" w:rsidRPr="00025692">
        <w:rPr>
          <w:rFonts w:ascii="Times New Roman" w:hAnsi="Times New Roman"/>
          <w:sz w:val="28"/>
        </w:rPr>
        <w:t>деби</w:t>
      </w:r>
      <w:r w:rsidR="00025692">
        <w:rPr>
          <w:rFonts w:ascii="Times New Roman" w:hAnsi="Times New Roman"/>
          <w:sz w:val="28"/>
        </w:rPr>
        <w:t>торов и т.д</w:t>
      </w:r>
      <w:r w:rsidR="00025692" w:rsidRPr="00025692">
        <w:rPr>
          <w:rFonts w:ascii="Times New Roman" w:hAnsi="Times New Roman"/>
          <w:sz w:val="28"/>
        </w:rPr>
        <w:t>.</w:t>
      </w:r>
      <w:r w:rsidR="00025692">
        <w:rPr>
          <w:rFonts w:ascii="Times New Roman" w:hAnsi="Times New Roman"/>
          <w:sz w:val="28"/>
        </w:rPr>
        <w:tab/>
      </w:r>
      <w:r w:rsidR="00025692">
        <w:rPr>
          <w:rFonts w:ascii="Times New Roman" w:hAnsi="Times New Roman"/>
          <w:sz w:val="28"/>
        </w:rPr>
        <w:tab/>
      </w:r>
      <w:r w:rsidR="00025692">
        <w:rPr>
          <w:rFonts w:ascii="Times New Roman" w:hAnsi="Times New Roman"/>
          <w:sz w:val="28"/>
        </w:rPr>
        <w:tab/>
      </w:r>
      <w:r w:rsidR="00025692">
        <w:rPr>
          <w:rFonts w:ascii="Times New Roman" w:hAnsi="Times New Roman"/>
          <w:sz w:val="28"/>
        </w:rPr>
        <w:tab/>
      </w:r>
      <w:r w:rsidR="00025692">
        <w:rPr>
          <w:rFonts w:ascii="Times New Roman" w:hAnsi="Times New Roman"/>
          <w:sz w:val="28"/>
        </w:rPr>
        <w:tab/>
      </w:r>
      <w:r w:rsidR="00025692">
        <w:rPr>
          <w:rFonts w:ascii="Times New Roman" w:hAnsi="Times New Roman"/>
          <w:sz w:val="28"/>
        </w:rPr>
        <w:tab/>
      </w:r>
      <w:r w:rsidR="00025692">
        <w:rPr>
          <w:rFonts w:ascii="Times New Roman" w:hAnsi="Times New Roman"/>
          <w:sz w:val="28"/>
        </w:rPr>
        <w:tab/>
      </w:r>
      <w:r w:rsidR="00025692">
        <w:rPr>
          <w:rFonts w:ascii="Times New Roman" w:hAnsi="Times New Roman"/>
          <w:sz w:val="28"/>
        </w:rPr>
        <w:tab/>
        <w:t>При анализе платё</w:t>
      </w:r>
      <w:r w:rsidR="00025692" w:rsidRPr="00025692">
        <w:rPr>
          <w:rFonts w:ascii="Times New Roman" w:hAnsi="Times New Roman"/>
          <w:sz w:val="28"/>
        </w:rPr>
        <w:t>жеспособности необходимо комплексно рассмотреть все эти факторы, что позволит объективно оценить финансовое положение анализи</w:t>
      </w:r>
      <w:r w:rsidR="00025692">
        <w:rPr>
          <w:rFonts w:ascii="Times New Roman" w:hAnsi="Times New Roman"/>
          <w:sz w:val="28"/>
        </w:rPr>
        <w:t>руемого предприятия.</w:t>
      </w:r>
    </w:p>
    <w:p w:rsidR="003D5B45" w:rsidRDefault="003D5B45" w:rsidP="003D5B45">
      <w:pPr>
        <w:widowControl w:val="0"/>
        <w:shd w:val="clear" w:color="auto" w:fill="FFFFFF"/>
        <w:autoSpaceDE w:val="0"/>
        <w:autoSpaceDN w:val="0"/>
        <w:adjustRightInd w:val="0"/>
        <w:spacing w:line="360" w:lineRule="auto"/>
        <w:ind w:right="51"/>
        <w:jc w:val="both"/>
        <w:rPr>
          <w:rFonts w:ascii="Times New Roman" w:hAnsi="Times New Roman"/>
          <w:sz w:val="28"/>
          <w:szCs w:val="20"/>
        </w:rPr>
      </w:pPr>
    </w:p>
    <w:p w:rsidR="00D95B79" w:rsidRDefault="00D95B79" w:rsidP="00D95B79">
      <w:pPr>
        <w:widowControl w:val="0"/>
        <w:shd w:val="clear" w:color="auto" w:fill="FFFFFF"/>
        <w:autoSpaceDE w:val="0"/>
        <w:autoSpaceDN w:val="0"/>
        <w:adjustRightInd w:val="0"/>
        <w:spacing w:line="360" w:lineRule="auto"/>
        <w:ind w:right="51"/>
        <w:rPr>
          <w:rFonts w:ascii="Times New Roman" w:hAnsi="Times New Roman"/>
          <w:sz w:val="28"/>
          <w:szCs w:val="20"/>
        </w:rPr>
      </w:pPr>
    </w:p>
    <w:p w:rsidR="007D6CE3" w:rsidRDefault="007D6CE3" w:rsidP="00D95B79">
      <w:pPr>
        <w:widowControl w:val="0"/>
        <w:shd w:val="clear" w:color="auto" w:fill="FFFFFF"/>
        <w:autoSpaceDE w:val="0"/>
        <w:autoSpaceDN w:val="0"/>
        <w:adjustRightInd w:val="0"/>
        <w:spacing w:line="360" w:lineRule="auto"/>
        <w:ind w:right="51"/>
        <w:rPr>
          <w:rFonts w:ascii="Times New Roman" w:hAnsi="Times New Roman"/>
          <w:b/>
          <w:sz w:val="28"/>
          <w:szCs w:val="20"/>
        </w:rPr>
      </w:pPr>
    </w:p>
    <w:p w:rsidR="00EE2787" w:rsidRDefault="00B31F2C" w:rsidP="008404A6">
      <w:pPr>
        <w:pStyle w:val="a9"/>
        <w:ind w:firstLine="0"/>
        <w:rPr>
          <w:b/>
          <w:szCs w:val="20"/>
        </w:rPr>
      </w:pPr>
      <w:r>
        <w:rPr>
          <w:rFonts w:eastAsia="Calibri"/>
          <w:b/>
          <w:szCs w:val="20"/>
          <w:lang w:eastAsia="en-US"/>
        </w:rPr>
        <w:t xml:space="preserve">                                                                                       </w:t>
      </w:r>
      <w:r>
        <w:rPr>
          <w:rFonts w:eastAsia="Calibri"/>
          <w:b/>
          <w:szCs w:val="20"/>
          <w:lang w:eastAsia="en-US"/>
        </w:rPr>
        <w:br/>
      </w:r>
      <w:r w:rsidR="00EC4173">
        <w:rPr>
          <w:b/>
          <w:szCs w:val="20"/>
        </w:rPr>
        <w:br/>
      </w:r>
      <w:r w:rsidR="00EC4173">
        <w:rPr>
          <w:b/>
          <w:szCs w:val="20"/>
        </w:rPr>
        <w:tab/>
      </w:r>
      <w:r w:rsidR="00EC4173">
        <w:rPr>
          <w:b/>
          <w:szCs w:val="20"/>
        </w:rPr>
        <w:tab/>
      </w:r>
      <w:r w:rsidR="00EC4173">
        <w:rPr>
          <w:b/>
          <w:szCs w:val="20"/>
        </w:rPr>
        <w:tab/>
      </w:r>
      <w:r w:rsidR="00EC4173">
        <w:rPr>
          <w:b/>
          <w:szCs w:val="20"/>
        </w:rPr>
        <w:tab/>
      </w:r>
      <w:r w:rsidR="00EC4173">
        <w:rPr>
          <w:b/>
          <w:szCs w:val="20"/>
        </w:rPr>
        <w:tab/>
      </w:r>
      <w:r w:rsidR="00EC4173">
        <w:rPr>
          <w:b/>
          <w:szCs w:val="20"/>
        </w:rPr>
        <w:tab/>
      </w:r>
      <w:r w:rsidR="00EC4173">
        <w:rPr>
          <w:b/>
          <w:szCs w:val="20"/>
        </w:rPr>
        <w:tab/>
      </w:r>
      <w:r w:rsidR="00EC4173">
        <w:rPr>
          <w:b/>
          <w:szCs w:val="20"/>
        </w:rPr>
        <w:tab/>
      </w:r>
      <w:r w:rsidR="00EC4173">
        <w:rPr>
          <w:b/>
          <w:szCs w:val="20"/>
        </w:rPr>
        <w:tab/>
        <w:t xml:space="preserve">         </w:t>
      </w:r>
    </w:p>
    <w:p w:rsidR="00EE2787" w:rsidRDefault="00EE2787" w:rsidP="008404A6">
      <w:pPr>
        <w:pStyle w:val="a9"/>
        <w:ind w:firstLine="0"/>
        <w:rPr>
          <w:b/>
          <w:szCs w:val="20"/>
        </w:rPr>
      </w:pPr>
    </w:p>
    <w:p w:rsidR="00EE2787" w:rsidRDefault="00EE2787" w:rsidP="008404A6">
      <w:pPr>
        <w:pStyle w:val="a9"/>
        <w:ind w:firstLine="0"/>
        <w:rPr>
          <w:b/>
          <w:szCs w:val="20"/>
        </w:rPr>
      </w:pPr>
    </w:p>
    <w:p w:rsidR="00EE2787" w:rsidRDefault="00EE2787" w:rsidP="008404A6">
      <w:pPr>
        <w:pStyle w:val="a9"/>
        <w:ind w:firstLine="0"/>
        <w:rPr>
          <w:b/>
          <w:szCs w:val="20"/>
        </w:rPr>
      </w:pPr>
    </w:p>
    <w:p w:rsidR="00EE2787" w:rsidRDefault="00EE2787" w:rsidP="008404A6">
      <w:pPr>
        <w:pStyle w:val="a9"/>
        <w:ind w:firstLine="0"/>
        <w:rPr>
          <w:b/>
          <w:szCs w:val="20"/>
        </w:rPr>
      </w:pPr>
    </w:p>
    <w:p w:rsidR="00EE2787" w:rsidRDefault="00EE2787" w:rsidP="008404A6">
      <w:pPr>
        <w:pStyle w:val="a9"/>
        <w:ind w:firstLine="0"/>
        <w:rPr>
          <w:b/>
          <w:szCs w:val="20"/>
        </w:rPr>
      </w:pPr>
    </w:p>
    <w:p w:rsidR="00EE2787" w:rsidRDefault="00EE2787" w:rsidP="008404A6">
      <w:pPr>
        <w:pStyle w:val="a9"/>
        <w:ind w:firstLine="0"/>
        <w:rPr>
          <w:b/>
          <w:szCs w:val="20"/>
        </w:rPr>
      </w:pPr>
    </w:p>
    <w:p w:rsidR="00EE2787" w:rsidRDefault="00EE2787" w:rsidP="008404A6">
      <w:pPr>
        <w:pStyle w:val="a9"/>
        <w:ind w:firstLine="0"/>
        <w:rPr>
          <w:b/>
          <w:szCs w:val="20"/>
        </w:rPr>
      </w:pPr>
    </w:p>
    <w:p w:rsidR="00EE2787" w:rsidRDefault="00EE2787" w:rsidP="008404A6">
      <w:pPr>
        <w:pStyle w:val="a9"/>
        <w:ind w:firstLine="0"/>
        <w:rPr>
          <w:b/>
          <w:szCs w:val="20"/>
        </w:rPr>
      </w:pPr>
    </w:p>
    <w:p w:rsidR="008404A6" w:rsidRPr="008404A6" w:rsidRDefault="00065B74" w:rsidP="008404A6">
      <w:pPr>
        <w:pStyle w:val="a9"/>
        <w:ind w:firstLine="0"/>
      </w:pPr>
      <w:r>
        <w:rPr>
          <w:b/>
          <w:szCs w:val="20"/>
        </w:rPr>
        <w:lastRenderedPageBreak/>
        <w:t>4.ЗАКЛЮЧЕНИЕ.</w:t>
      </w:r>
      <w:r w:rsidR="00FE5F23">
        <w:rPr>
          <w:b/>
          <w:szCs w:val="20"/>
        </w:rPr>
        <w:tab/>
      </w:r>
      <w:r w:rsidR="00FE5F23">
        <w:rPr>
          <w:b/>
          <w:szCs w:val="20"/>
        </w:rPr>
        <w:tab/>
      </w:r>
      <w:r w:rsidR="00FE5F23">
        <w:rPr>
          <w:b/>
          <w:szCs w:val="20"/>
        </w:rPr>
        <w:tab/>
      </w:r>
      <w:r w:rsidR="00FE5F23">
        <w:rPr>
          <w:b/>
          <w:szCs w:val="20"/>
        </w:rPr>
        <w:tab/>
      </w:r>
      <w:r w:rsidR="00FE5F23">
        <w:rPr>
          <w:b/>
          <w:szCs w:val="20"/>
        </w:rPr>
        <w:tab/>
      </w:r>
      <w:r w:rsidR="00FE5F23">
        <w:rPr>
          <w:b/>
          <w:szCs w:val="20"/>
        </w:rPr>
        <w:tab/>
      </w:r>
      <w:r w:rsidR="00FE5F23">
        <w:rPr>
          <w:b/>
          <w:szCs w:val="20"/>
        </w:rPr>
        <w:tab/>
      </w:r>
      <w:r w:rsidR="00FE5F23">
        <w:rPr>
          <w:b/>
          <w:szCs w:val="20"/>
        </w:rPr>
        <w:tab/>
      </w:r>
      <w:r w:rsidR="00FE5F23">
        <w:rPr>
          <w:b/>
          <w:szCs w:val="20"/>
        </w:rPr>
        <w:tab/>
      </w:r>
      <w:r w:rsidR="00FE5F23">
        <w:rPr>
          <w:b/>
          <w:szCs w:val="20"/>
        </w:rPr>
        <w:tab/>
      </w:r>
      <w:r w:rsidR="00FE5F23">
        <w:rPr>
          <w:b/>
          <w:szCs w:val="20"/>
        </w:rPr>
        <w:tab/>
      </w:r>
      <w:r w:rsidR="00FE5F23">
        <w:rPr>
          <w:szCs w:val="20"/>
        </w:rPr>
        <w:t>В данной работе мы рассмотрели финансовое состояние устойчивости, роль ликвидности и анализ платёжеспособности предприятия.</w:t>
      </w:r>
      <w:r w:rsidR="00FE5F23">
        <w:rPr>
          <w:szCs w:val="20"/>
        </w:rPr>
        <w:tab/>
      </w:r>
      <w:r w:rsidR="00B31F2C">
        <w:rPr>
          <w:szCs w:val="20"/>
        </w:rPr>
        <w:t xml:space="preserve">        </w:t>
      </w:r>
      <w:r w:rsidR="00B31F2C">
        <w:rPr>
          <w:szCs w:val="20"/>
        </w:rPr>
        <w:tab/>
      </w:r>
      <w:r w:rsidR="00B31F2C">
        <w:t xml:space="preserve">Главными задачами развития экономики является повышение эффективности производства, а также занятие устойчивых позиций предприятия на внутреннем и международном рынках. </w:t>
      </w:r>
      <w:r w:rsidR="004D42F7">
        <w:tab/>
      </w:r>
      <w:r w:rsidR="004D42F7">
        <w:tab/>
      </w:r>
      <w:r w:rsidR="004D42F7">
        <w:tab/>
      </w:r>
      <w:r w:rsidR="004D42F7">
        <w:tab/>
      </w:r>
      <w:r w:rsidR="004D42F7">
        <w:tab/>
        <w:t>Для осуществления эффективной деятельности любому предприятию необходимо проводить анализ своей деятельности в динамике за несколько лет, чтобы была возможность выявить недостатки своей работы и принять меры по их ликвидации.</w:t>
      </w:r>
      <w:r w:rsidR="004D42F7">
        <w:rPr>
          <w:spacing w:val="-2"/>
        </w:rPr>
        <w:t xml:space="preserve"> </w:t>
      </w:r>
      <w:r w:rsidR="004D42F7">
        <w:t>Платёжеспособность и финансовая устойчивость являются важнейшими характеристиками финансово-экономической дея</w:t>
      </w:r>
      <w:r w:rsidR="004D42F7">
        <w:softHyphen/>
        <w:t>тельности предприятия в условиях рыночной экономики. Если предприятие финансово устойчиво, платёжеспособно, оно имеет преимущество перед другими предприятиями того же профиля в привлечении инвестиций, в получении кредитов, в выборе по</w:t>
      </w:r>
      <w:r w:rsidR="004D42F7">
        <w:softHyphen/>
        <w:t>ставщиков и в подборе квалифицированных кадров. Оно не вступает в конфликт с государством и обществом, так как выплачивает своевременно налоги в бюджет, взносы в социаль</w:t>
      </w:r>
      <w:r w:rsidR="004D42F7">
        <w:softHyphen/>
        <w:t>ные фонды, заработную плату - рабочим и служащим, дивиден</w:t>
      </w:r>
      <w:r w:rsidR="004D42F7">
        <w:softHyphen/>
        <w:t>ды - акционерам, а банкам гарантирует возврат кредитов и уплату процентов по ним.</w:t>
      </w:r>
      <w:r w:rsidR="00777F59">
        <w:tab/>
      </w:r>
      <w:r w:rsidR="00777F59">
        <w:tab/>
      </w:r>
      <w:r w:rsidR="00777F59">
        <w:tab/>
      </w:r>
      <w:r w:rsidR="00777F59">
        <w:tab/>
      </w:r>
      <w:r w:rsidR="00777F59">
        <w:tab/>
      </w:r>
      <w:r w:rsidR="00D958D0" w:rsidRPr="007A4563">
        <w:t>Так же мы провели анализ ликвидности и платёжеспособности предприятия</w:t>
      </w:r>
      <w:r w:rsidR="007A4563" w:rsidRPr="007A4563">
        <w:t xml:space="preserve">, который необходим не только для предприятия, но и для внешних инвесторов, других предприятий, банков, в общем, всех </w:t>
      </w:r>
      <w:r w:rsidR="007A4563" w:rsidRPr="00EC4173">
        <w:t xml:space="preserve">финансовых институтов, с которыми предприятие вступает в финансовые отношения. </w:t>
      </w:r>
      <w:r w:rsidR="00EC4173" w:rsidRPr="00EC4173">
        <w:t>Анал</w:t>
      </w:r>
      <w:r w:rsidR="00EC4173">
        <w:t>изируется влияние, которое платё</w:t>
      </w:r>
      <w:r w:rsidR="00EC4173" w:rsidRPr="00EC4173">
        <w:t>жеспособность и кредитоспособность оказывают на выполнение производственных планов и обеспечение нужд производства необходимыми ресурсами.</w:t>
      </w:r>
      <w:r w:rsidR="008404A6" w:rsidRPr="008404A6">
        <w:t xml:space="preserve"> </w:t>
      </w:r>
      <w:r w:rsidR="008404A6">
        <w:tab/>
      </w:r>
      <w:r w:rsidR="008404A6">
        <w:tab/>
      </w:r>
      <w:r w:rsidR="008404A6">
        <w:tab/>
        <w:t>Если предприятие устойчиво, оно независимо от неожиданного изменения рыночной конъюнктуры и тем меньше его риск оказаться на краю банкротства.</w:t>
      </w:r>
    </w:p>
    <w:p w:rsidR="00EC4173" w:rsidRDefault="007E468D" w:rsidP="008404A6">
      <w:pPr>
        <w:spacing w:line="360" w:lineRule="auto"/>
        <w:jc w:val="both"/>
        <w:rPr>
          <w:rFonts w:ascii="Times New Roman" w:hAnsi="Times New Roman"/>
          <w:sz w:val="28"/>
        </w:rPr>
      </w:pPr>
      <w:r>
        <w:rPr>
          <w:rFonts w:ascii="Times New Roman" w:hAnsi="Times New Roman"/>
          <w:sz w:val="28"/>
          <w:szCs w:val="28"/>
        </w:rPr>
        <w:lastRenderedPageBreak/>
        <w:tab/>
      </w:r>
      <w:r w:rsidR="008404A6" w:rsidRPr="007A4563">
        <w:rPr>
          <w:rFonts w:ascii="Times New Roman" w:hAnsi="Times New Roman"/>
          <w:sz w:val="28"/>
          <w:szCs w:val="28"/>
        </w:rPr>
        <w:t>Вследствие этого, в современных российских условиях особое значение  приобретает серьёзная аналитическая работа на предприятии, связанная с изучением и прогнозированием его финансового состояния. Своевременное и полноценное выявление «болевых точек» финансов предприятия позволяет осуществить комплекс упреждающих мер, предотвращающих возможное его банкротство.</w:t>
      </w:r>
      <w:r w:rsidR="008404A6" w:rsidRPr="007A4563">
        <w:rPr>
          <w:rFonts w:ascii="Times New Roman" w:hAnsi="Times New Roman"/>
          <w:sz w:val="28"/>
          <w:szCs w:val="28"/>
        </w:rPr>
        <w:tab/>
      </w:r>
      <w:r w:rsidR="008404A6" w:rsidRPr="007A4563">
        <w:rPr>
          <w:rFonts w:ascii="Times New Roman" w:hAnsi="Times New Roman"/>
          <w:sz w:val="28"/>
          <w:szCs w:val="28"/>
        </w:rPr>
        <w:tab/>
      </w:r>
      <w:r w:rsidR="008404A6" w:rsidRPr="007A4563">
        <w:rPr>
          <w:rFonts w:ascii="Times New Roman" w:hAnsi="Times New Roman"/>
          <w:sz w:val="28"/>
          <w:szCs w:val="28"/>
        </w:rPr>
        <w:tab/>
      </w:r>
      <w:r w:rsidR="008404A6" w:rsidRPr="007A4563">
        <w:rPr>
          <w:rFonts w:ascii="Times New Roman" w:hAnsi="Times New Roman"/>
          <w:sz w:val="28"/>
          <w:szCs w:val="28"/>
        </w:rPr>
        <w:tab/>
      </w: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Default="00A23D39" w:rsidP="00EC4173">
      <w:pPr>
        <w:spacing w:line="360" w:lineRule="auto"/>
        <w:jc w:val="both"/>
        <w:rPr>
          <w:rFonts w:ascii="Times New Roman" w:hAnsi="Times New Roman"/>
          <w:sz w:val="28"/>
        </w:rPr>
      </w:pPr>
    </w:p>
    <w:p w:rsidR="00A23D39" w:rsidRPr="00237DA2" w:rsidRDefault="00A23D39" w:rsidP="00B4585A">
      <w:pPr>
        <w:spacing w:line="360" w:lineRule="auto"/>
        <w:jc w:val="both"/>
        <w:rPr>
          <w:rFonts w:ascii="Times New Roman" w:hAnsi="Times New Roman"/>
          <w:sz w:val="28"/>
        </w:rPr>
      </w:pPr>
      <w:r>
        <w:rPr>
          <w:rFonts w:ascii="Times New Roman" w:hAnsi="Times New Roman"/>
          <w:b/>
          <w:sz w:val="28"/>
        </w:rPr>
        <w:lastRenderedPageBreak/>
        <w:t>5.СПИСОК ЛИТЕРАТУРЫ.</w:t>
      </w:r>
      <w:r w:rsidR="008404A6">
        <w:rPr>
          <w:rFonts w:ascii="Times New Roman" w:hAnsi="Times New Roman"/>
          <w:b/>
          <w:sz w:val="28"/>
        </w:rPr>
        <w:tab/>
      </w:r>
      <w:r w:rsidR="008404A6">
        <w:rPr>
          <w:rFonts w:ascii="Times New Roman" w:hAnsi="Times New Roman"/>
          <w:b/>
          <w:sz w:val="28"/>
        </w:rPr>
        <w:tab/>
      </w:r>
      <w:r w:rsidR="008404A6">
        <w:rPr>
          <w:rFonts w:ascii="Times New Roman" w:hAnsi="Times New Roman"/>
          <w:b/>
          <w:sz w:val="28"/>
        </w:rPr>
        <w:tab/>
      </w:r>
      <w:r w:rsidR="008404A6">
        <w:rPr>
          <w:rFonts w:ascii="Times New Roman" w:hAnsi="Times New Roman"/>
          <w:b/>
          <w:sz w:val="28"/>
        </w:rPr>
        <w:tab/>
      </w:r>
      <w:r w:rsidR="008404A6">
        <w:rPr>
          <w:rFonts w:ascii="Times New Roman" w:hAnsi="Times New Roman"/>
          <w:b/>
          <w:sz w:val="28"/>
        </w:rPr>
        <w:tab/>
      </w:r>
      <w:r w:rsidR="008404A6">
        <w:rPr>
          <w:rFonts w:ascii="Times New Roman" w:hAnsi="Times New Roman"/>
          <w:b/>
          <w:sz w:val="28"/>
        </w:rPr>
        <w:tab/>
      </w:r>
      <w:r w:rsidR="008404A6">
        <w:rPr>
          <w:rFonts w:ascii="Times New Roman" w:hAnsi="Times New Roman"/>
          <w:b/>
          <w:sz w:val="28"/>
        </w:rPr>
        <w:tab/>
        <w:t xml:space="preserve">          </w:t>
      </w:r>
      <w:r w:rsidR="008404A6">
        <w:rPr>
          <w:rFonts w:ascii="Times New Roman" w:hAnsi="Times New Roman"/>
          <w:sz w:val="28"/>
        </w:rPr>
        <w:t>1.</w:t>
      </w:r>
      <w:r w:rsidR="003555A1">
        <w:rPr>
          <w:rFonts w:ascii="Times New Roman" w:hAnsi="Times New Roman"/>
          <w:sz w:val="28"/>
        </w:rPr>
        <w:t xml:space="preserve"> </w:t>
      </w:r>
      <w:r w:rsidR="00237DA2">
        <w:rPr>
          <w:rFonts w:ascii="Times New Roman" w:hAnsi="Times New Roman"/>
          <w:sz w:val="28"/>
        </w:rPr>
        <w:t>«Анализ хозяйственной деятельности предприятия» - Савицкая Г.В</w:t>
      </w:r>
      <w:r w:rsidR="00CF166F">
        <w:rPr>
          <w:rFonts w:ascii="Times New Roman" w:hAnsi="Times New Roman"/>
          <w:sz w:val="28"/>
        </w:rPr>
        <w:t>.</w:t>
      </w:r>
      <w:r w:rsidR="00E1306E">
        <w:rPr>
          <w:rFonts w:ascii="Times New Roman" w:hAnsi="Times New Roman"/>
          <w:sz w:val="28"/>
        </w:rPr>
        <w:t>; И</w:t>
      </w:r>
      <w:r w:rsidR="00CF3157">
        <w:rPr>
          <w:rFonts w:ascii="Times New Roman" w:hAnsi="Times New Roman"/>
          <w:sz w:val="28"/>
        </w:rPr>
        <w:t>НФРА</w:t>
      </w:r>
      <w:r w:rsidR="00E1306E">
        <w:rPr>
          <w:rFonts w:ascii="Times New Roman" w:hAnsi="Times New Roman"/>
          <w:sz w:val="28"/>
        </w:rPr>
        <w:t>-М</w:t>
      </w:r>
      <w:r w:rsidR="007A08A7">
        <w:rPr>
          <w:rFonts w:ascii="Times New Roman" w:hAnsi="Times New Roman"/>
          <w:sz w:val="28"/>
        </w:rPr>
        <w:t>.</w:t>
      </w:r>
      <w:r w:rsidR="00E1306E">
        <w:rPr>
          <w:rFonts w:ascii="Times New Roman" w:hAnsi="Times New Roman"/>
          <w:sz w:val="28"/>
        </w:rPr>
        <w:t>; 2007 год.</w:t>
      </w:r>
      <w:r w:rsidR="00E1306E">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t xml:space="preserve">          2. «Управление финансами. Финансовый анализ предприятия: Учебник» - Жилкина А.М.; ИНФРА-М.; 2007 год.</w:t>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t xml:space="preserve">                    3</w:t>
      </w:r>
      <w:r w:rsidR="00E1306E">
        <w:rPr>
          <w:rFonts w:ascii="Times New Roman" w:hAnsi="Times New Roman"/>
          <w:sz w:val="28"/>
        </w:rPr>
        <w:t>.</w:t>
      </w:r>
      <w:r w:rsidR="003555A1">
        <w:rPr>
          <w:rFonts w:ascii="Times New Roman" w:hAnsi="Times New Roman"/>
          <w:sz w:val="28"/>
        </w:rPr>
        <w:t xml:space="preserve"> </w:t>
      </w:r>
      <w:r w:rsidR="00E1306E">
        <w:rPr>
          <w:rFonts w:ascii="Times New Roman" w:hAnsi="Times New Roman"/>
          <w:sz w:val="28"/>
        </w:rPr>
        <w:t>«Основы управления финансами</w:t>
      </w:r>
      <w:r w:rsidR="007A08A7">
        <w:rPr>
          <w:rFonts w:ascii="Times New Roman" w:hAnsi="Times New Roman"/>
          <w:sz w:val="28"/>
        </w:rPr>
        <w:t>: Пер</w:t>
      </w:r>
      <w:r w:rsidR="00B4585A">
        <w:rPr>
          <w:rFonts w:ascii="Times New Roman" w:hAnsi="Times New Roman"/>
          <w:sz w:val="28"/>
        </w:rPr>
        <w:t>.</w:t>
      </w:r>
      <w:r w:rsidR="007A08A7">
        <w:rPr>
          <w:rFonts w:ascii="Times New Roman" w:hAnsi="Times New Roman"/>
          <w:sz w:val="28"/>
        </w:rPr>
        <w:t xml:space="preserve"> с англ.</w:t>
      </w:r>
      <w:r w:rsidR="00633D2E">
        <w:rPr>
          <w:rFonts w:ascii="Times New Roman" w:hAnsi="Times New Roman"/>
          <w:sz w:val="28"/>
        </w:rPr>
        <w:t>»</w:t>
      </w:r>
      <w:r w:rsidR="007A08A7">
        <w:rPr>
          <w:rFonts w:ascii="Times New Roman" w:hAnsi="Times New Roman"/>
          <w:sz w:val="28"/>
        </w:rPr>
        <w:t>- Хорн Ван Дж. К.; М.; 2007 год.</w:t>
      </w:r>
      <w:r w:rsidR="007A08A7">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t xml:space="preserve">                              4</w:t>
      </w:r>
      <w:r w:rsidR="007A08A7">
        <w:rPr>
          <w:rFonts w:ascii="Times New Roman" w:hAnsi="Times New Roman"/>
          <w:sz w:val="28"/>
        </w:rPr>
        <w:t>.</w:t>
      </w:r>
      <w:r w:rsidR="003555A1">
        <w:rPr>
          <w:rFonts w:ascii="Times New Roman" w:hAnsi="Times New Roman"/>
          <w:sz w:val="28"/>
        </w:rPr>
        <w:t xml:space="preserve"> </w:t>
      </w:r>
      <w:r w:rsidR="007A08A7">
        <w:rPr>
          <w:rFonts w:ascii="Times New Roman" w:hAnsi="Times New Roman"/>
          <w:sz w:val="28"/>
        </w:rPr>
        <w:t>«</w:t>
      </w:r>
      <w:r w:rsidR="00CF166F">
        <w:rPr>
          <w:rFonts w:ascii="Times New Roman" w:hAnsi="Times New Roman"/>
          <w:sz w:val="28"/>
        </w:rPr>
        <w:t>Теория экономического анализа</w:t>
      </w:r>
      <w:r w:rsidR="007A08A7">
        <w:rPr>
          <w:rFonts w:ascii="Times New Roman" w:hAnsi="Times New Roman"/>
          <w:sz w:val="28"/>
        </w:rPr>
        <w:t>»</w:t>
      </w:r>
      <w:r w:rsidR="00CF166F">
        <w:rPr>
          <w:rFonts w:ascii="Times New Roman" w:hAnsi="Times New Roman"/>
          <w:sz w:val="28"/>
        </w:rPr>
        <w:t xml:space="preserve"> - Баканов М.И., Шеремет А.Д.; М.; 2006 год.</w:t>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t xml:space="preserve">                    5</w:t>
      </w:r>
      <w:r w:rsidR="00CF166F">
        <w:rPr>
          <w:rFonts w:ascii="Times New Roman" w:hAnsi="Times New Roman"/>
          <w:sz w:val="28"/>
        </w:rPr>
        <w:t>.</w:t>
      </w:r>
      <w:r w:rsidR="003555A1">
        <w:rPr>
          <w:rFonts w:ascii="Times New Roman" w:hAnsi="Times New Roman"/>
          <w:sz w:val="28"/>
        </w:rPr>
        <w:t xml:space="preserve"> </w:t>
      </w:r>
      <w:r w:rsidR="00CF166F">
        <w:rPr>
          <w:rFonts w:ascii="Times New Roman" w:hAnsi="Times New Roman"/>
          <w:sz w:val="28"/>
        </w:rPr>
        <w:t>«</w:t>
      </w:r>
      <w:r w:rsidR="00633D2E">
        <w:rPr>
          <w:rFonts w:ascii="Times New Roman" w:hAnsi="Times New Roman"/>
          <w:sz w:val="28"/>
        </w:rPr>
        <w:t>Анализ финансового состояния предприятия: Учебник</w:t>
      </w:r>
      <w:r w:rsidR="00CF166F">
        <w:rPr>
          <w:rFonts w:ascii="Times New Roman" w:hAnsi="Times New Roman"/>
          <w:sz w:val="28"/>
        </w:rPr>
        <w:t>»</w:t>
      </w:r>
      <w:r w:rsidR="00633D2E">
        <w:rPr>
          <w:rFonts w:ascii="Times New Roman" w:hAnsi="Times New Roman"/>
          <w:sz w:val="28"/>
        </w:rPr>
        <w:t xml:space="preserve"> - Ковалёв А.И., Привалов </w:t>
      </w:r>
      <w:r w:rsidR="00B4585A">
        <w:rPr>
          <w:rFonts w:ascii="Times New Roman" w:hAnsi="Times New Roman"/>
          <w:sz w:val="28"/>
        </w:rPr>
        <w:t xml:space="preserve">В.П.; М.; 2006 </w:t>
      </w:r>
      <w:r w:rsidR="003555A1">
        <w:rPr>
          <w:rFonts w:ascii="Times New Roman" w:hAnsi="Times New Roman"/>
          <w:sz w:val="28"/>
        </w:rPr>
        <w:t>год.</w:t>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t xml:space="preserve">                    6</w:t>
      </w:r>
      <w:r w:rsidR="00B4585A">
        <w:rPr>
          <w:rFonts w:ascii="Times New Roman" w:hAnsi="Times New Roman"/>
          <w:sz w:val="28"/>
        </w:rPr>
        <w:t>.</w:t>
      </w:r>
      <w:r w:rsidR="003555A1">
        <w:rPr>
          <w:rFonts w:ascii="Times New Roman" w:hAnsi="Times New Roman"/>
          <w:sz w:val="28"/>
        </w:rPr>
        <w:t xml:space="preserve"> </w:t>
      </w:r>
      <w:r w:rsidR="00B4585A">
        <w:rPr>
          <w:rFonts w:ascii="Times New Roman" w:hAnsi="Times New Roman"/>
          <w:sz w:val="28"/>
        </w:rPr>
        <w:t xml:space="preserve">«Финансовая устойчивость предприятия в условиях инфляции» - Родионова В.М., Федотова М.П.; </w:t>
      </w:r>
      <w:r w:rsidR="003555A1">
        <w:rPr>
          <w:rFonts w:ascii="Times New Roman" w:hAnsi="Times New Roman"/>
          <w:sz w:val="28"/>
        </w:rPr>
        <w:t>М.; 2006 год.</w:t>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t xml:space="preserve">             7</w:t>
      </w:r>
      <w:r w:rsidR="00B4585A">
        <w:rPr>
          <w:rFonts w:ascii="Times New Roman" w:hAnsi="Times New Roman"/>
          <w:sz w:val="28"/>
        </w:rPr>
        <w:t>.</w:t>
      </w:r>
      <w:r w:rsidR="003555A1">
        <w:rPr>
          <w:rFonts w:ascii="Times New Roman" w:hAnsi="Times New Roman"/>
          <w:sz w:val="28"/>
        </w:rPr>
        <w:t xml:space="preserve"> </w:t>
      </w:r>
      <w:r w:rsidR="00B4585A">
        <w:rPr>
          <w:rFonts w:ascii="Times New Roman" w:hAnsi="Times New Roman"/>
          <w:sz w:val="28"/>
        </w:rPr>
        <w:t xml:space="preserve">«Финансовый и экономический анализ деятельности предприятий: Пер. с англ.» - Хедервик К.; </w:t>
      </w:r>
      <w:r w:rsidR="003555A1">
        <w:rPr>
          <w:rFonts w:ascii="Times New Roman" w:hAnsi="Times New Roman"/>
          <w:sz w:val="28"/>
        </w:rPr>
        <w:t>М.; 2006 год.</w:t>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r>
      <w:r w:rsidR="003555A1">
        <w:rPr>
          <w:rFonts w:ascii="Times New Roman" w:hAnsi="Times New Roman"/>
          <w:sz w:val="28"/>
        </w:rPr>
        <w:tab/>
        <w:t xml:space="preserve">           8</w:t>
      </w:r>
      <w:r w:rsidR="00B4585A">
        <w:rPr>
          <w:rFonts w:ascii="Times New Roman" w:hAnsi="Times New Roman"/>
          <w:sz w:val="28"/>
        </w:rPr>
        <w:t>.</w:t>
      </w:r>
      <w:r w:rsidR="003555A1">
        <w:rPr>
          <w:rFonts w:ascii="Times New Roman" w:hAnsi="Times New Roman"/>
          <w:sz w:val="28"/>
        </w:rPr>
        <w:t xml:space="preserve"> </w:t>
      </w:r>
      <w:r w:rsidR="00B4585A">
        <w:rPr>
          <w:rFonts w:ascii="Times New Roman" w:hAnsi="Times New Roman"/>
          <w:sz w:val="28"/>
        </w:rPr>
        <w:t>«Оценка эффективности использования финансов предприятий в условиях рыночной экономики» - Фомин П.А., Хохлов В.В.; М.;</w:t>
      </w:r>
      <w:r w:rsidR="003555A1">
        <w:rPr>
          <w:rFonts w:ascii="Times New Roman" w:hAnsi="Times New Roman"/>
          <w:sz w:val="28"/>
        </w:rPr>
        <w:t xml:space="preserve"> 2005 год.                     9</w:t>
      </w:r>
      <w:r w:rsidR="00B4585A">
        <w:rPr>
          <w:rFonts w:ascii="Times New Roman" w:hAnsi="Times New Roman"/>
          <w:sz w:val="28"/>
        </w:rPr>
        <w:t>.</w:t>
      </w:r>
      <w:r w:rsidR="003555A1">
        <w:rPr>
          <w:rFonts w:ascii="Times New Roman" w:hAnsi="Times New Roman"/>
          <w:sz w:val="28"/>
        </w:rPr>
        <w:t xml:space="preserve"> </w:t>
      </w:r>
      <w:r w:rsidR="00B4585A">
        <w:rPr>
          <w:rFonts w:ascii="Times New Roman" w:hAnsi="Times New Roman"/>
          <w:sz w:val="28"/>
        </w:rPr>
        <w:t>«</w:t>
      </w:r>
      <w:r w:rsidR="00CC63ED">
        <w:rPr>
          <w:rFonts w:ascii="Times New Roman" w:hAnsi="Times New Roman"/>
          <w:sz w:val="28"/>
        </w:rPr>
        <w:t>Анализ финансово - хозяйственной деятельности предприятия: Учебное пособие для вузов</w:t>
      </w:r>
      <w:r w:rsidR="00B4585A">
        <w:rPr>
          <w:rFonts w:ascii="Times New Roman" w:hAnsi="Times New Roman"/>
          <w:sz w:val="28"/>
        </w:rPr>
        <w:t>»</w:t>
      </w:r>
      <w:r w:rsidR="00CC63ED">
        <w:rPr>
          <w:rFonts w:ascii="Times New Roman" w:hAnsi="Times New Roman"/>
          <w:sz w:val="28"/>
        </w:rPr>
        <w:t xml:space="preserve"> - Любушин Н.П., Лещёва В.Б., Дьякова В.Г.; М.:</w:t>
      </w:r>
      <w:r w:rsidR="004F4168">
        <w:rPr>
          <w:rFonts w:ascii="Times New Roman" w:hAnsi="Times New Roman"/>
          <w:sz w:val="28"/>
        </w:rPr>
        <w:t xml:space="preserve"> </w:t>
      </w:r>
      <w:r w:rsidR="00CC63ED">
        <w:rPr>
          <w:rFonts w:ascii="Times New Roman" w:hAnsi="Times New Roman"/>
          <w:sz w:val="28"/>
        </w:rPr>
        <w:t xml:space="preserve">ЮНИТИ-ДАНА; 2005 год. </w:t>
      </w:r>
      <w:r w:rsidR="00CC63ED">
        <w:rPr>
          <w:rFonts w:ascii="Times New Roman" w:hAnsi="Times New Roman"/>
          <w:sz w:val="28"/>
        </w:rPr>
        <w:tab/>
      </w:r>
      <w:r w:rsidR="00CC63ED">
        <w:rPr>
          <w:rFonts w:ascii="Times New Roman" w:hAnsi="Times New Roman"/>
          <w:sz w:val="28"/>
        </w:rPr>
        <w:tab/>
      </w:r>
      <w:r w:rsidR="00CC63ED">
        <w:rPr>
          <w:rFonts w:ascii="Times New Roman" w:hAnsi="Times New Roman"/>
          <w:sz w:val="28"/>
        </w:rPr>
        <w:tab/>
      </w:r>
      <w:r w:rsidR="00CC63ED">
        <w:rPr>
          <w:rFonts w:ascii="Times New Roman" w:hAnsi="Times New Roman"/>
          <w:sz w:val="28"/>
        </w:rPr>
        <w:tab/>
      </w:r>
      <w:r w:rsidR="00CC63ED">
        <w:rPr>
          <w:rFonts w:ascii="Times New Roman" w:hAnsi="Times New Roman"/>
          <w:sz w:val="28"/>
        </w:rPr>
        <w:tab/>
      </w:r>
      <w:r w:rsidR="00CC63ED">
        <w:rPr>
          <w:rFonts w:ascii="Times New Roman" w:hAnsi="Times New Roman"/>
          <w:sz w:val="28"/>
        </w:rPr>
        <w:tab/>
      </w:r>
      <w:r w:rsidR="00CC63ED">
        <w:rPr>
          <w:rFonts w:ascii="Times New Roman" w:hAnsi="Times New Roman"/>
          <w:sz w:val="28"/>
        </w:rPr>
        <w:tab/>
      </w:r>
      <w:r w:rsidR="004F4168">
        <w:rPr>
          <w:rFonts w:ascii="Times New Roman" w:hAnsi="Times New Roman"/>
          <w:sz w:val="28"/>
        </w:rPr>
        <w:t xml:space="preserve">                  </w:t>
      </w:r>
      <w:r w:rsidR="003555A1">
        <w:rPr>
          <w:rFonts w:ascii="Times New Roman" w:hAnsi="Times New Roman"/>
          <w:sz w:val="28"/>
        </w:rPr>
        <w:t>10</w:t>
      </w:r>
      <w:r w:rsidR="00CC63ED">
        <w:rPr>
          <w:rFonts w:ascii="Times New Roman" w:hAnsi="Times New Roman"/>
          <w:sz w:val="28"/>
        </w:rPr>
        <w:t>.</w:t>
      </w:r>
      <w:r w:rsidR="003555A1">
        <w:rPr>
          <w:rFonts w:ascii="Times New Roman" w:hAnsi="Times New Roman"/>
          <w:sz w:val="28"/>
        </w:rPr>
        <w:t xml:space="preserve"> </w:t>
      </w:r>
      <w:r w:rsidR="00CC63ED">
        <w:rPr>
          <w:rFonts w:ascii="Times New Roman" w:hAnsi="Times New Roman"/>
          <w:sz w:val="28"/>
        </w:rPr>
        <w:t>«</w:t>
      </w:r>
      <w:r w:rsidR="003555A1">
        <w:rPr>
          <w:rFonts w:ascii="Times New Roman" w:hAnsi="Times New Roman"/>
          <w:sz w:val="28"/>
        </w:rPr>
        <w:t>Анализ финансово – хозяйственной деятельности предприятия</w:t>
      </w:r>
      <w:r w:rsidR="00CC63ED">
        <w:rPr>
          <w:rFonts w:ascii="Times New Roman" w:hAnsi="Times New Roman"/>
          <w:sz w:val="28"/>
        </w:rPr>
        <w:t>»</w:t>
      </w:r>
      <w:r w:rsidR="003555A1">
        <w:rPr>
          <w:rFonts w:ascii="Times New Roman" w:hAnsi="Times New Roman"/>
          <w:sz w:val="28"/>
        </w:rPr>
        <w:t xml:space="preserve"> - Пястолов С.М.</w:t>
      </w:r>
      <w:r w:rsidR="004F4168">
        <w:rPr>
          <w:rFonts w:ascii="Times New Roman" w:hAnsi="Times New Roman"/>
          <w:sz w:val="28"/>
        </w:rPr>
        <w:t>; М.; 2004 год.</w:t>
      </w:r>
      <w:r w:rsidR="004F4168">
        <w:rPr>
          <w:rFonts w:ascii="Times New Roman" w:hAnsi="Times New Roman"/>
          <w:sz w:val="28"/>
        </w:rPr>
        <w:tab/>
      </w:r>
      <w:r w:rsidR="004F4168">
        <w:rPr>
          <w:rFonts w:ascii="Times New Roman" w:hAnsi="Times New Roman"/>
          <w:sz w:val="28"/>
        </w:rPr>
        <w:tab/>
      </w:r>
      <w:r w:rsidR="004F4168">
        <w:rPr>
          <w:rFonts w:ascii="Times New Roman" w:hAnsi="Times New Roman"/>
          <w:sz w:val="28"/>
        </w:rPr>
        <w:tab/>
      </w:r>
      <w:r w:rsidR="004F4168">
        <w:rPr>
          <w:rFonts w:ascii="Times New Roman" w:hAnsi="Times New Roman"/>
          <w:sz w:val="28"/>
        </w:rPr>
        <w:tab/>
      </w:r>
      <w:r w:rsidR="004F4168">
        <w:rPr>
          <w:rFonts w:ascii="Times New Roman" w:hAnsi="Times New Roman"/>
          <w:sz w:val="28"/>
        </w:rPr>
        <w:tab/>
      </w:r>
      <w:r w:rsidR="004F4168">
        <w:rPr>
          <w:rFonts w:ascii="Times New Roman" w:hAnsi="Times New Roman"/>
          <w:sz w:val="28"/>
        </w:rPr>
        <w:tab/>
      </w:r>
      <w:r w:rsidR="004F4168">
        <w:rPr>
          <w:rFonts w:ascii="Times New Roman" w:hAnsi="Times New Roman"/>
          <w:sz w:val="28"/>
        </w:rPr>
        <w:tab/>
      </w:r>
      <w:r w:rsidR="004F4168">
        <w:rPr>
          <w:rFonts w:ascii="Times New Roman" w:hAnsi="Times New Roman"/>
          <w:sz w:val="28"/>
        </w:rPr>
        <w:tab/>
        <w:t xml:space="preserve">        11. «Анализ и диагностика финансового состояния предприятий: Учебное пособие» - Зимин Н.Е.; М.: ИКФ «ЭКМОС»; 2004 год.</w:t>
      </w:r>
      <w:r w:rsidR="004F4168">
        <w:rPr>
          <w:rFonts w:ascii="Times New Roman" w:hAnsi="Times New Roman"/>
          <w:sz w:val="28"/>
        </w:rPr>
        <w:tab/>
      </w:r>
      <w:r w:rsidR="004F4168">
        <w:rPr>
          <w:rFonts w:ascii="Times New Roman" w:hAnsi="Times New Roman"/>
          <w:sz w:val="28"/>
        </w:rPr>
        <w:tab/>
      </w:r>
      <w:r w:rsidR="004F4168">
        <w:rPr>
          <w:rFonts w:ascii="Times New Roman" w:hAnsi="Times New Roman"/>
          <w:sz w:val="28"/>
        </w:rPr>
        <w:tab/>
        <w:t xml:space="preserve">        12. «</w:t>
      </w:r>
      <w:r w:rsidR="00962EAC">
        <w:rPr>
          <w:rFonts w:ascii="Times New Roman" w:hAnsi="Times New Roman"/>
          <w:sz w:val="28"/>
        </w:rPr>
        <w:t>О финансовой устойчивости</w:t>
      </w:r>
      <w:r w:rsidR="004F4168">
        <w:rPr>
          <w:rFonts w:ascii="Times New Roman" w:hAnsi="Times New Roman"/>
          <w:sz w:val="28"/>
        </w:rPr>
        <w:t>»</w:t>
      </w:r>
      <w:r w:rsidR="00962EAC">
        <w:rPr>
          <w:rFonts w:ascii="Times New Roman" w:hAnsi="Times New Roman"/>
          <w:sz w:val="28"/>
        </w:rPr>
        <w:t xml:space="preserve"> - Павлов И.П., Иванов Д.Г.; Журнал «Финансы»; 2007 год. № 2.</w:t>
      </w:r>
    </w:p>
    <w:p w:rsidR="007A4563" w:rsidRPr="007A4563" w:rsidRDefault="00B976EC" w:rsidP="007A4563">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777F59" w:rsidRDefault="00777F59" w:rsidP="00777F59">
      <w:pPr>
        <w:pStyle w:val="a9"/>
      </w:pPr>
    </w:p>
    <w:p w:rsidR="004D42F7" w:rsidRDefault="004D42F7" w:rsidP="004D42F7">
      <w:pPr>
        <w:pStyle w:val="a9"/>
      </w:pPr>
    </w:p>
    <w:p w:rsidR="00B31F2C" w:rsidRDefault="00B31F2C" w:rsidP="00B31F2C">
      <w:pPr>
        <w:pStyle w:val="a9"/>
      </w:pPr>
    </w:p>
    <w:p w:rsidR="00065B74" w:rsidRPr="00065B74" w:rsidRDefault="00065B74" w:rsidP="00D95B79">
      <w:pPr>
        <w:widowControl w:val="0"/>
        <w:shd w:val="clear" w:color="auto" w:fill="FFFFFF"/>
        <w:autoSpaceDE w:val="0"/>
        <w:autoSpaceDN w:val="0"/>
        <w:adjustRightInd w:val="0"/>
        <w:spacing w:line="360" w:lineRule="auto"/>
        <w:ind w:right="51"/>
        <w:rPr>
          <w:rFonts w:ascii="Times New Roman" w:hAnsi="Times New Roman"/>
          <w:b/>
          <w:sz w:val="28"/>
          <w:szCs w:val="20"/>
        </w:rPr>
      </w:pPr>
      <w:r>
        <w:rPr>
          <w:rFonts w:ascii="Times New Roman" w:hAnsi="Times New Roman"/>
          <w:b/>
          <w:sz w:val="28"/>
          <w:szCs w:val="20"/>
        </w:rPr>
        <w:tab/>
      </w:r>
      <w:r>
        <w:rPr>
          <w:rFonts w:ascii="Times New Roman" w:hAnsi="Times New Roman"/>
          <w:b/>
          <w:sz w:val="28"/>
          <w:szCs w:val="20"/>
        </w:rPr>
        <w:tab/>
      </w:r>
      <w:r>
        <w:rPr>
          <w:rFonts w:ascii="Times New Roman" w:hAnsi="Times New Roman"/>
          <w:b/>
          <w:sz w:val="28"/>
          <w:szCs w:val="20"/>
        </w:rPr>
        <w:tab/>
      </w:r>
      <w:r>
        <w:rPr>
          <w:rFonts w:ascii="Times New Roman" w:hAnsi="Times New Roman"/>
          <w:b/>
          <w:sz w:val="28"/>
          <w:szCs w:val="20"/>
        </w:rPr>
        <w:tab/>
      </w:r>
      <w:r>
        <w:rPr>
          <w:rFonts w:ascii="Times New Roman" w:hAnsi="Times New Roman"/>
          <w:b/>
          <w:sz w:val="28"/>
          <w:szCs w:val="20"/>
        </w:rPr>
        <w:tab/>
      </w:r>
      <w:r>
        <w:rPr>
          <w:rFonts w:ascii="Times New Roman" w:hAnsi="Times New Roman"/>
          <w:b/>
          <w:sz w:val="28"/>
          <w:szCs w:val="20"/>
        </w:rPr>
        <w:tab/>
      </w:r>
      <w:r>
        <w:rPr>
          <w:rFonts w:ascii="Times New Roman" w:hAnsi="Times New Roman"/>
          <w:b/>
          <w:sz w:val="28"/>
          <w:szCs w:val="20"/>
        </w:rPr>
        <w:br/>
      </w:r>
    </w:p>
    <w:p w:rsidR="00EF06F1" w:rsidRPr="00EF06F1" w:rsidRDefault="00EF06F1" w:rsidP="00EF06F1">
      <w:pPr>
        <w:widowControl w:val="0"/>
        <w:shd w:val="clear" w:color="auto" w:fill="FFFFFF"/>
        <w:autoSpaceDE w:val="0"/>
        <w:autoSpaceDN w:val="0"/>
        <w:adjustRightInd w:val="0"/>
        <w:spacing w:before="10" w:line="360" w:lineRule="auto"/>
        <w:jc w:val="both"/>
        <w:rPr>
          <w:rFonts w:ascii="Times New Roman" w:hAnsi="Times New Roman"/>
          <w:sz w:val="28"/>
          <w:szCs w:val="20"/>
        </w:rPr>
      </w:pPr>
    </w:p>
    <w:p w:rsidR="005E3904" w:rsidRPr="005E3904" w:rsidRDefault="005E3904" w:rsidP="005E3904">
      <w:pPr>
        <w:widowControl w:val="0"/>
        <w:shd w:val="clear" w:color="auto" w:fill="FFFFFF"/>
        <w:autoSpaceDE w:val="0"/>
        <w:autoSpaceDN w:val="0"/>
        <w:adjustRightInd w:val="0"/>
        <w:spacing w:line="360" w:lineRule="auto"/>
        <w:ind w:right="14"/>
        <w:jc w:val="both"/>
        <w:rPr>
          <w:rFonts w:ascii="Times New Roman" w:hAnsi="Times New Roman"/>
          <w:sz w:val="28"/>
          <w:szCs w:val="20"/>
        </w:rPr>
      </w:pPr>
    </w:p>
    <w:p w:rsidR="00982660" w:rsidRPr="005E3904" w:rsidRDefault="00982660" w:rsidP="005E3904">
      <w:pPr>
        <w:widowControl w:val="0"/>
        <w:shd w:val="clear" w:color="auto" w:fill="FFFFFF"/>
        <w:autoSpaceDE w:val="0"/>
        <w:autoSpaceDN w:val="0"/>
        <w:adjustRightInd w:val="0"/>
        <w:spacing w:before="10" w:line="360" w:lineRule="auto"/>
        <w:ind w:right="10"/>
        <w:jc w:val="both"/>
        <w:rPr>
          <w:rFonts w:ascii="Times New Roman" w:hAnsi="Times New Roman"/>
          <w:sz w:val="28"/>
          <w:szCs w:val="20"/>
        </w:rPr>
      </w:pPr>
    </w:p>
    <w:p w:rsidR="00C84A9C" w:rsidRPr="005E3904" w:rsidRDefault="00C84A9C" w:rsidP="005E3904">
      <w:pPr>
        <w:widowControl w:val="0"/>
        <w:shd w:val="clear" w:color="auto" w:fill="FFFFFF"/>
        <w:autoSpaceDE w:val="0"/>
        <w:autoSpaceDN w:val="0"/>
        <w:adjustRightInd w:val="0"/>
        <w:spacing w:line="360" w:lineRule="auto"/>
        <w:ind w:right="85"/>
        <w:jc w:val="both"/>
        <w:rPr>
          <w:rFonts w:ascii="Times New Roman" w:hAnsi="Times New Roman"/>
          <w:sz w:val="28"/>
          <w:szCs w:val="20"/>
        </w:rPr>
      </w:pPr>
    </w:p>
    <w:p w:rsidR="00C84A9C" w:rsidRPr="005E3904" w:rsidRDefault="00C84A9C" w:rsidP="005E3904">
      <w:pPr>
        <w:pStyle w:val="ae"/>
        <w:spacing w:line="360" w:lineRule="auto"/>
        <w:ind w:left="0"/>
        <w:jc w:val="both"/>
        <w:rPr>
          <w:rFonts w:ascii="Times New Roman" w:hAnsi="Times New Roman"/>
          <w:sz w:val="28"/>
          <w:szCs w:val="28"/>
        </w:rPr>
      </w:pPr>
      <w:r w:rsidRPr="005E3904">
        <w:rPr>
          <w:rFonts w:ascii="Times New Roman" w:hAnsi="Times New Roman"/>
          <w:sz w:val="28"/>
          <w:szCs w:val="28"/>
        </w:rPr>
        <w:tab/>
      </w:r>
    </w:p>
    <w:p w:rsidR="00C32722" w:rsidRPr="00982660" w:rsidRDefault="00C32722" w:rsidP="00982660">
      <w:pPr>
        <w:pStyle w:val="a9"/>
      </w:pPr>
    </w:p>
    <w:p w:rsidR="00BE31EA" w:rsidRPr="00C84A9C" w:rsidRDefault="00BE31EA" w:rsidP="00C84A9C">
      <w:pPr>
        <w:pStyle w:val="a9"/>
      </w:pPr>
    </w:p>
    <w:p w:rsidR="00E909F4" w:rsidRPr="00C84A9C" w:rsidRDefault="00E909F4" w:rsidP="00C84A9C">
      <w:pPr>
        <w:pStyle w:val="a9"/>
      </w:pPr>
    </w:p>
    <w:p w:rsidR="006B28BB" w:rsidRPr="00C84A9C" w:rsidRDefault="006B28BB" w:rsidP="00C84A9C">
      <w:pPr>
        <w:pStyle w:val="a9"/>
      </w:pPr>
    </w:p>
    <w:p w:rsidR="00FC76B4" w:rsidRPr="00C84A9C" w:rsidRDefault="00FC76B4" w:rsidP="00C84A9C">
      <w:pPr>
        <w:pStyle w:val="a9"/>
      </w:pPr>
    </w:p>
    <w:p w:rsidR="00A84121" w:rsidRPr="00C84A9C" w:rsidRDefault="00A84121" w:rsidP="00C84A9C">
      <w:pPr>
        <w:pStyle w:val="a9"/>
      </w:pPr>
    </w:p>
    <w:p w:rsidR="00E7401F" w:rsidRDefault="00E7401F" w:rsidP="00E7401F">
      <w:pPr>
        <w:pStyle w:val="a9"/>
      </w:pPr>
    </w:p>
    <w:p w:rsidR="00685F30" w:rsidRDefault="00685F30" w:rsidP="00685F30">
      <w:pPr>
        <w:pStyle w:val="a9"/>
      </w:pPr>
    </w:p>
    <w:p w:rsidR="002F1A39" w:rsidRDefault="002F1A39" w:rsidP="002F1A39">
      <w:pPr>
        <w:pStyle w:val="a9"/>
      </w:pPr>
    </w:p>
    <w:p w:rsidR="0019148D" w:rsidRDefault="0019148D" w:rsidP="0019148D">
      <w:pPr>
        <w:pStyle w:val="a9"/>
      </w:pPr>
    </w:p>
    <w:p w:rsidR="00455441" w:rsidRDefault="00455441" w:rsidP="00455441">
      <w:pPr>
        <w:pStyle w:val="a9"/>
      </w:pPr>
    </w:p>
    <w:p w:rsidR="00455441" w:rsidRDefault="00455441" w:rsidP="00455441">
      <w:pPr>
        <w:pStyle w:val="a9"/>
      </w:pPr>
      <w:r>
        <w:tab/>
      </w:r>
      <w:r>
        <w:tab/>
      </w:r>
      <w:r>
        <w:tab/>
      </w:r>
      <w:r>
        <w:tab/>
        <w:t xml:space="preserve">                                                       </w:t>
      </w:r>
      <w:r>
        <w:tab/>
      </w:r>
      <w:r>
        <w:tab/>
      </w:r>
      <w:r>
        <w:tab/>
      </w:r>
      <w:r>
        <w:tab/>
      </w:r>
      <w:r>
        <w:tab/>
      </w:r>
      <w:r>
        <w:tab/>
      </w:r>
      <w:r>
        <w:tab/>
      </w:r>
      <w:r>
        <w:tab/>
      </w:r>
      <w:r>
        <w:tab/>
      </w:r>
      <w:r>
        <w:tab/>
      </w:r>
      <w:r>
        <w:tab/>
      </w:r>
      <w:r>
        <w:tab/>
      </w:r>
      <w:r>
        <w:tab/>
      </w:r>
      <w:r>
        <w:tab/>
      </w:r>
      <w:r>
        <w:tab/>
        <w:t xml:space="preserve"> </w:t>
      </w:r>
    </w:p>
    <w:p w:rsidR="00455441" w:rsidRDefault="00455441" w:rsidP="00455441">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455441" w:rsidRDefault="00455441" w:rsidP="006979FD">
      <w:pPr>
        <w:pStyle w:val="a9"/>
      </w:pPr>
    </w:p>
    <w:p w:rsidR="006979FD" w:rsidRDefault="00455441" w:rsidP="006979FD">
      <w:pPr>
        <w:pStyle w:val="a9"/>
      </w:pPr>
      <w:r>
        <w:tab/>
      </w:r>
    </w:p>
    <w:p w:rsidR="00D64D3C" w:rsidRPr="00D64D3C" w:rsidRDefault="00D64D3C" w:rsidP="002C1B2B">
      <w:pPr>
        <w:pStyle w:val="a9"/>
      </w:pPr>
    </w:p>
    <w:p w:rsidR="00F8298B" w:rsidRPr="00D64D3C" w:rsidRDefault="0031547D" w:rsidP="00D64D3C">
      <w:pPr>
        <w:spacing w:line="360" w:lineRule="auto"/>
        <w:ind w:firstLine="720"/>
        <w:jc w:val="both"/>
        <w:rPr>
          <w:rFonts w:ascii="Times New Roman" w:hAnsi="Times New Roman"/>
          <w:b/>
          <w:sz w:val="28"/>
          <w:szCs w:val="28"/>
        </w:rPr>
      </w:pPr>
      <w:r w:rsidRPr="00D64D3C">
        <w:rPr>
          <w:rFonts w:ascii="Times New Roman" w:hAnsi="Times New Roman"/>
          <w:b/>
          <w:sz w:val="28"/>
          <w:szCs w:val="28"/>
        </w:rPr>
        <w:tab/>
      </w:r>
      <w:r w:rsidRPr="00D64D3C">
        <w:rPr>
          <w:rFonts w:ascii="Times New Roman" w:hAnsi="Times New Roman"/>
          <w:b/>
          <w:sz w:val="28"/>
          <w:szCs w:val="28"/>
        </w:rPr>
        <w:tab/>
      </w:r>
      <w:r w:rsidRPr="00D64D3C">
        <w:rPr>
          <w:rFonts w:ascii="Times New Roman" w:hAnsi="Times New Roman"/>
          <w:b/>
          <w:sz w:val="28"/>
          <w:szCs w:val="28"/>
        </w:rPr>
        <w:tab/>
      </w:r>
      <w:r w:rsidRPr="00D64D3C">
        <w:rPr>
          <w:rFonts w:ascii="Times New Roman" w:hAnsi="Times New Roman"/>
          <w:b/>
          <w:sz w:val="28"/>
          <w:szCs w:val="28"/>
        </w:rPr>
        <w:tab/>
      </w:r>
    </w:p>
    <w:p w:rsidR="00782E2D" w:rsidRPr="00D64D3C" w:rsidRDefault="00782E2D" w:rsidP="00D64D3C">
      <w:pPr>
        <w:pStyle w:val="3"/>
        <w:spacing w:line="360" w:lineRule="auto"/>
        <w:ind w:left="0"/>
        <w:jc w:val="both"/>
        <w:rPr>
          <w:rFonts w:ascii="Times New Roman" w:hAnsi="Times New Roman"/>
          <w:sz w:val="28"/>
          <w:szCs w:val="28"/>
        </w:rPr>
      </w:pPr>
    </w:p>
    <w:p w:rsidR="00885CDD" w:rsidRDefault="00455441" w:rsidP="00D64D3C">
      <w:pPr>
        <w:spacing w:line="360" w:lineRule="auto"/>
        <w:jc w:val="both"/>
        <w:rPr>
          <w:rFonts w:ascii="Times New Roman" w:hAnsi="Times New Roman"/>
          <w:sz w:val="28"/>
          <w:szCs w:val="28"/>
        </w:rPr>
      </w:pPr>
      <w:r>
        <w:rPr>
          <w:rFonts w:ascii="Times New Roman" w:hAnsi="Times New Roman"/>
          <w:sz w:val="28"/>
          <w:szCs w:val="28"/>
        </w:rPr>
        <w:br/>
      </w:r>
      <w:r>
        <w:rPr>
          <w:rFonts w:ascii="Times New Roman" w:hAnsi="Times New Roman"/>
          <w:sz w:val="28"/>
          <w:szCs w:val="28"/>
        </w:rPr>
        <w:br/>
      </w:r>
    </w:p>
    <w:p w:rsidR="00455441" w:rsidRDefault="00455441" w:rsidP="00D64D3C">
      <w:pPr>
        <w:spacing w:line="360" w:lineRule="auto"/>
        <w:jc w:val="both"/>
        <w:rPr>
          <w:rFonts w:ascii="Times New Roman" w:hAnsi="Times New Roman"/>
          <w:sz w:val="28"/>
          <w:szCs w:val="28"/>
        </w:rPr>
      </w:pPr>
    </w:p>
    <w:p w:rsidR="00455441" w:rsidRDefault="00455441" w:rsidP="00D64D3C">
      <w:pPr>
        <w:spacing w:line="360" w:lineRule="auto"/>
        <w:jc w:val="both"/>
        <w:rPr>
          <w:rFonts w:ascii="Times New Roman" w:hAnsi="Times New Roman"/>
          <w:sz w:val="28"/>
          <w:szCs w:val="28"/>
        </w:rPr>
      </w:pPr>
    </w:p>
    <w:p w:rsidR="00455441" w:rsidRPr="00D64D3C" w:rsidRDefault="00455441" w:rsidP="00D64D3C">
      <w:pPr>
        <w:spacing w:line="360" w:lineRule="auto"/>
        <w:jc w:val="both"/>
        <w:rPr>
          <w:rFonts w:ascii="Times New Roman" w:hAnsi="Times New Roman"/>
          <w:sz w:val="28"/>
          <w:szCs w:val="28"/>
        </w:rPr>
      </w:pPr>
    </w:p>
    <w:p w:rsidR="00AD2457" w:rsidRPr="00D64D3C" w:rsidRDefault="00AD2457" w:rsidP="00D64D3C">
      <w:pPr>
        <w:spacing w:line="360" w:lineRule="auto"/>
        <w:jc w:val="both"/>
        <w:rPr>
          <w:rFonts w:ascii="Times New Roman" w:hAnsi="Times New Roman"/>
          <w:sz w:val="28"/>
          <w:szCs w:val="28"/>
        </w:rPr>
      </w:pPr>
    </w:p>
    <w:p w:rsidR="00AD2457" w:rsidRPr="00D64D3C" w:rsidRDefault="00AD2457" w:rsidP="00D64D3C">
      <w:pPr>
        <w:pStyle w:val="2"/>
        <w:spacing w:line="360" w:lineRule="auto"/>
        <w:jc w:val="both"/>
        <w:rPr>
          <w:rFonts w:ascii="Times New Roman" w:hAnsi="Times New Roman"/>
          <w:sz w:val="28"/>
          <w:szCs w:val="28"/>
        </w:rPr>
      </w:pPr>
    </w:p>
    <w:p w:rsidR="00AD2457" w:rsidRPr="00D64D3C" w:rsidRDefault="00AD2457" w:rsidP="00D64D3C">
      <w:pPr>
        <w:spacing w:line="360" w:lineRule="auto"/>
        <w:jc w:val="both"/>
        <w:rPr>
          <w:rFonts w:ascii="Times New Roman" w:hAnsi="Times New Roman"/>
          <w:sz w:val="28"/>
          <w:szCs w:val="28"/>
        </w:rPr>
      </w:pPr>
      <w:r w:rsidRPr="00D64D3C">
        <w:rPr>
          <w:rFonts w:ascii="Times New Roman" w:hAnsi="Times New Roman"/>
          <w:sz w:val="28"/>
          <w:szCs w:val="28"/>
        </w:rPr>
        <w:t xml:space="preserve">     </w:t>
      </w:r>
    </w:p>
    <w:p w:rsidR="00AD2457" w:rsidRPr="00AD2457" w:rsidRDefault="00AD2457" w:rsidP="00AD2457">
      <w:pPr>
        <w:spacing w:line="360" w:lineRule="auto"/>
        <w:ind w:firstLine="720"/>
        <w:jc w:val="both"/>
        <w:rPr>
          <w:rFonts w:ascii="Times New Roman" w:hAnsi="Times New Roman"/>
          <w:sz w:val="28"/>
          <w:szCs w:val="28"/>
        </w:rPr>
      </w:pPr>
    </w:p>
    <w:p w:rsidR="00915AC0" w:rsidRPr="00AD2457" w:rsidRDefault="00915AC0" w:rsidP="00AD2457">
      <w:pPr>
        <w:spacing w:line="360" w:lineRule="auto"/>
        <w:ind w:firstLine="720"/>
        <w:jc w:val="both"/>
        <w:rPr>
          <w:rFonts w:ascii="Times New Roman" w:hAnsi="Times New Roman"/>
          <w:sz w:val="28"/>
          <w:szCs w:val="28"/>
        </w:rPr>
      </w:pPr>
    </w:p>
    <w:p w:rsidR="00C60981" w:rsidRPr="00915AC0" w:rsidRDefault="00C60981" w:rsidP="00C60981">
      <w:pPr>
        <w:pStyle w:val="a9"/>
      </w:pPr>
    </w:p>
    <w:p w:rsidR="00EC7961" w:rsidRPr="00915AC0" w:rsidRDefault="00EC7961" w:rsidP="00EC7961">
      <w:pPr>
        <w:spacing w:line="360" w:lineRule="auto"/>
        <w:jc w:val="both"/>
        <w:rPr>
          <w:rFonts w:ascii="Times New Roman" w:hAnsi="Times New Roman"/>
          <w:sz w:val="28"/>
          <w:szCs w:val="28"/>
        </w:rPr>
      </w:pPr>
    </w:p>
    <w:p w:rsidR="00735C5B" w:rsidRPr="00915AC0" w:rsidRDefault="00735C5B" w:rsidP="00735C5B">
      <w:pPr>
        <w:spacing w:line="360" w:lineRule="auto"/>
        <w:ind w:left="-709"/>
        <w:jc w:val="both"/>
        <w:rPr>
          <w:rFonts w:ascii="Times New Roman" w:hAnsi="Times New Roman"/>
          <w:b/>
          <w:sz w:val="28"/>
          <w:szCs w:val="28"/>
        </w:rPr>
      </w:pPr>
    </w:p>
    <w:p w:rsidR="00ED5E1B" w:rsidRPr="00915AC0" w:rsidRDefault="00ED5E1B" w:rsidP="00ED5E1B">
      <w:pPr>
        <w:spacing w:line="360" w:lineRule="auto"/>
        <w:ind w:left="-709"/>
        <w:jc w:val="center"/>
        <w:rPr>
          <w:rFonts w:ascii="Times New Roman" w:hAnsi="Times New Roman"/>
          <w:b/>
          <w:sz w:val="28"/>
          <w:szCs w:val="28"/>
        </w:rPr>
      </w:pPr>
    </w:p>
    <w:p w:rsidR="00BC0943" w:rsidRPr="00915AC0" w:rsidRDefault="00BC0943">
      <w:pPr>
        <w:rPr>
          <w:rFonts w:ascii="Times New Roman" w:hAnsi="Times New Roman"/>
          <w:sz w:val="28"/>
          <w:szCs w:val="28"/>
        </w:rPr>
      </w:pPr>
    </w:p>
    <w:p w:rsidR="00876181" w:rsidRPr="00915AC0" w:rsidRDefault="00876181">
      <w:pPr>
        <w:rPr>
          <w:rFonts w:ascii="Times New Roman" w:hAnsi="Times New Roman"/>
          <w:sz w:val="28"/>
          <w:szCs w:val="28"/>
        </w:rPr>
      </w:pPr>
    </w:p>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Default="00876181"/>
    <w:p w:rsidR="00876181" w:rsidRPr="00876181" w:rsidRDefault="00876181" w:rsidP="00876181">
      <w:pPr>
        <w:pStyle w:val="a4"/>
        <w:ind w:left="426"/>
        <w:rPr>
          <w:rFonts w:ascii="Times New Roman" w:hAnsi="Times New Roman"/>
          <w:b/>
          <w:sz w:val="28"/>
          <w:szCs w:val="28"/>
        </w:rPr>
      </w:pPr>
    </w:p>
    <w:sectPr w:rsidR="00876181" w:rsidRPr="00876181" w:rsidSect="00583022">
      <w:headerReference w:type="default" r:id="rId24"/>
      <w:footerReference w:type="default" r:id="rId25"/>
      <w:pgSz w:w="11906" w:h="16838" w:code="9"/>
      <w:pgMar w:top="1418" w:right="85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D17" w:rsidRDefault="00375D17" w:rsidP="00ED5E1B">
      <w:pPr>
        <w:spacing w:after="0" w:line="240" w:lineRule="auto"/>
      </w:pPr>
      <w:r>
        <w:separator/>
      </w:r>
    </w:p>
  </w:endnote>
  <w:endnote w:type="continuationSeparator" w:id="1">
    <w:p w:rsidR="00375D17" w:rsidRDefault="00375D17" w:rsidP="00ED5E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85A" w:rsidRDefault="00B4585A">
    <w:pPr>
      <w:pStyle w:val="a7"/>
      <w:jc w:val="right"/>
    </w:pPr>
  </w:p>
  <w:p w:rsidR="00B4585A" w:rsidRDefault="00B4585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D17" w:rsidRDefault="00375D17" w:rsidP="00ED5E1B">
      <w:pPr>
        <w:spacing w:after="0" w:line="240" w:lineRule="auto"/>
      </w:pPr>
      <w:r>
        <w:separator/>
      </w:r>
    </w:p>
  </w:footnote>
  <w:footnote w:type="continuationSeparator" w:id="1">
    <w:p w:rsidR="00375D17" w:rsidRDefault="00375D17" w:rsidP="00ED5E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85A" w:rsidRDefault="00B4585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0C0EC56"/>
    <w:lvl w:ilvl="0">
      <w:start w:val="1"/>
      <w:numFmt w:val="bullet"/>
      <w:pStyle w:val="a"/>
      <w:lvlText w:val=""/>
      <w:lvlJc w:val="left"/>
      <w:pPr>
        <w:tabs>
          <w:tab w:val="num" w:pos="360"/>
        </w:tabs>
        <w:ind w:left="360" w:hanging="360"/>
      </w:pPr>
      <w:rPr>
        <w:rFonts w:ascii="Symbol" w:hAnsi="Symbol" w:hint="default"/>
      </w:rPr>
    </w:lvl>
  </w:abstractNum>
  <w:abstractNum w:abstractNumId="1">
    <w:nsid w:val="197B40AB"/>
    <w:multiLevelType w:val="hybridMultilevel"/>
    <w:tmpl w:val="678839C4"/>
    <w:lvl w:ilvl="0" w:tplc="0419000F">
      <w:start w:val="1"/>
      <w:numFmt w:val="decimal"/>
      <w:lvlText w:val="%1."/>
      <w:lvlJc w:val="left"/>
      <w:pPr>
        <w:ind w:left="2421"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
    <w:nsid w:val="22375C89"/>
    <w:multiLevelType w:val="multilevel"/>
    <w:tmpl w:val="A05A3A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47D07BA"/>
    <w:multiLevelType w:val="hybridMultilevel"/>
    <w:tmpl w:val="E0D88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2303AA"/>
    <w:multiLevelType w:val="hybridMultilevel"/>
    <w:tmpl w:val="6804C462"/>
    <w:lvl w:ilvl="0" w:tplc="04190001">
      <w:start w:val="1"/>
      <w:numFmt w:val="bullet"/>
      <w:lvlText w:val=""/>
      <w:lvlJc w:val="left"/>
      <w:pPr>
        <w:ind w:left="1425" w:hanging="360"/>
      </w:pPr>
      <w:rPr>
        <w:rFonts w:ascii="Symbol" w:hAnsi="Symbol" w:cs="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nsid w:val="425449B9"/>
    <w:multiLevelType w:val="hybridMultilevel"/>
    <w:tmpl w:val="12B86742"/>
    <w:lvl w:ilvl="0" w:tplc="0419000F">
      <w:start w:val="1"/>
      <w:numFmt w:val="decimal"/>
      <w:lvlText w:val="%1."/>
      <w:lvlJc w:val="left"/>
      <w:pPr>
        <w:tabs>
          <w:tab w:val="num" w:pos="1457"/>
        </w:tabs>
        <w:ind w:left="1457" w:hanging="360"/>
      </w:pPr>
    </w:lvl>
    <w:lvl w:ilvl="1" w:tplc="04190019">
      <w:start w:val="1"/>
      <w:numFmt w:val="lowerLetter"/>
      <w:lvlText w:val="%2."/>
      <w:lvlJc w:val="left"/>
      <w:pPr>
        <w:tabs>
          <w:tab w:val="num" w:pos="2177"/>
        </w:tabs>
        <w:ind w:left="2177" w:hanging="360"/>
      </w:pPr>
    </w:lvl>
    <w:lvl w:ilvl="2" w:tplc="0419001B">
      <w:start w:val="1"/>
      <w:numFmt w:val="lowerRoman"/>
      <w:lvlText w:val="%3."/>
      <w:lvlJc w:val="right"/>
      <w:pPr>
        <w:tabs>
          <w:tab w:val="num" w:pos="2897"/>
        </w:tabs>
        <w:ind w:left="2897" w:hanging="180"/>
      </w:pPr>
    </w:lvl>
    <w:lvl w:ilvl="3" w:tplc="0419000F">
      <w:start w:val="1"/>
      <w:numFmt w:val="decimal"/>
      <w:lvlText w:val="%4."/>
      <w:lvlJc w:val="left"/>
      <w:pPr>
        <w:tabs>
          <w:tab w:val="num" w:pos="3617"/>
        </w:tabs>
        <w:ind w:left="3617" w:hanging="360"/>
      </w:pPr>
    </w:lvl>
    <w:lvl w:ilvl="4" w:tplc="04190019">
      <w:start w:val="1"/>
      <w:numFmt w:val="lowerLetter"/>
      <w:lvlText w:val="%5."/>
      <w:lvlJc w:val="left"/>
      <w:pPr>
        <w:tabs>
          <w:tab w:val="num" w:pos="4337"/>
        </w:tabs>
        <w:ind w:left="4337" w:hanging="360"/>
      </w:pPr>
    </w:lvl>
    <w:lvl w:ilvl="5" w:tplc="0419001B">
      <w:start w:val="1"/>
      <w:numFmt w:val="lowerRoman"/>
      <w:lvlText w:val="%6."/>
      <w:lvlJc w:val="right"/>
      <w:pPr>
        <w:tabs>
          <w:tab w:val="num" w:pos="5057"/>
        </w:tabs>
        <w:ind w:left="5057" w:hanging="180"/>
      </w:pPr>
    </w:lvl>
    <w:lvl w:ilvl="6" w:tplc="0419000F">
      <w:start w:val="1"/>
      <w:numFmt w:val="decimal"/>
      <w:lvlText w:val="%7."/>
      <w:lvlJc w:val="left"/>
      <w:pPr>
        <w:tabs>
          <w:tab w:val="num" w:pos="5777"/>
        </w:tabs>
        <w:ind w:left="5777" w:hanging="360"/>
      </w:pPr>
    </w:lvl>
    <w:lvl w:ilvl="7" w:tplc="04190019">
      <w:start w:val="1"/>
      <w:numFmt w:val="lowerLetter"/>
      <w:lvlText w:val="%8."/>
      <w:lvlJc w:val="left"/>
      <w:pPr>
        <w:tabs>
          <w:tab w:val="num" w:pos="6497"/>
        </w:tabs>
        <w:ind w:left="6497" w:hanging="360"/>
      </w:pPr>
    </w:lvl>
    <w:lvl w:ilvl="8" w:tplc="0419001B">
      <w:start w:val="1"/>
      <w:numFmt w:val="lowerRoman"/>
      <w:lvlText w:val="%9."/>
      <w:lvlJc w:val="right"/>
      <w:pPr>
        <w:tabs>
          <w:tab w:val="num" w:pos="7217"/>
        </w:tabs>
        <w:ind w:left="7217" w:hanging="180"/>
      </w:pPr>
    </w:lvl>
  </w:abstractNum>
  <w:abstractNum w:abstractNumId="6">
    <w:nsid w:val="4493060A"/>
    <w:multiLevelType w:val="hybridMultilevel"/>
    <w:tmpl w:val="AB428260"/>
    <w:lvl w:ilvl="0" w:tplc="4BEADC90">
      <w:start w:val="1"/>
      <w:numFmt w:val="bullet"/>
      <w:lvlText w:val=""/>
      <w:lvlJc w:val="left"/>
      <w:pPr>
        <w:tabs>
          <w:tab w:val="num" w:pos="2155"/>
        </w:tabs>
        <w:ind w:left="737" w:firstLine="737"/>
      </w:pPr>
      <w:rPr>
        <w:rFonts w:ascii="Symbol" w:hAnsi="Symbol" w:cs="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cs="Wingdings" w:hint="default"/>
      </w:rPr>
    </w:lvl>
    <w:lvl w:ilvl="3" w:tplc="04190001">
      <w:start w:val="1"/>
      <w:numFmt w:val="bullet"/>
      <w:lvlText w:val=""/>
      <w:lvlJc w:val="left"/>
      <w:pPr>
        <w:tabs>
          <w:tab w:val="num" w:pos="3617"/>
        </w:tabs>
        <w:ind w:left="3617" w:hanging="360"/>
      </w:pPr>
      <w:rPr>
        <w:rFonts w:ascii="Symbol" w:hAnsi="Symbol" w:cs="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cs="Wingdings" w:hint="default"/>
      </w:rPr>
    </w:lvl>
    <w:lvl w:ilvl="6" w:tplc="04190001">
      <w:start w:val="1"/>
      <w:numFmt w:val="bullet"/>
      <w:lvlText w:val=""/>
      <w:lvlJc w:val="left"/>
      <w:pPr>
        <w:tabs>
          <w:tab w:val="num" w:pos="5777"/>
        </w:tabs>
        <w:ind w:left="5777" w:hanging="360"/>
      </w:pPr>
      <w:rPr>
        <w:rFonts w:ascii="Symbol" w:hAnsi="Symbol" w:cs="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cs="Wingdings" w:hint="default"/>
      </w:rPr>
    </w:lvl>
  </w:abstractNum>
  <w:abstractNum w:abstractNumId="7">
    <w:nsid w:val="564D15F5"/>
    <w:multiLevelType w:val="hybridMultilevel"/>
    <w:tmpl w:val="1792AB76"/>
    <w:lvl w:ilvl="0" w:tplc="D35E6D6E">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4A72A32"/>
    <w:multiLevelType w:val="hybridMultilevel"/>
    <w:tmpl w:val="1180CE70"/>
    <w:lvl w:ilvl="0" w:tplc="4BEADC90">
      <w:start w:val="1"/>
      <w:numFmt w:val="bullet"/>
      <w:lvlText w:val=""/>
      <w:lvlJc w:val="left"/>
      <w:pPr>
        <w:tabs>
          <w:tab w:val="num" w:pos="2155"/>
        </w:tabs>
        <w:ind w:left="737" w:firstLine="737"/>
      </w:pPr>
      <w:rPr>
        <w:rFonts w:ascii="Symbol" w:hAnsi="Symbol" w:cs="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cs="Wingdings" w:hint="default"/>
      </w:rPr>
    </w:lvl>
    <w:lvl w:ilvl="3" w:tplc="04190001">
      <w:start w:val="1"/>
      <w:numFmt w:val="bullet"/>
      <w:lvlText w:val=""/>
      <w:lvlJc w:val="left"/>
      <w:pPr>
        <w:tabs>
          <w:tab w:val="num" w:pos="3617"/>
        </w:tabs>
        <w:ind w:left="3617" w:hanging="360"/>
      </w:pPr>
      <w:rPr>
        <w:rFonts w:ascii="Symbol" w:hAnsi="Symbol" w:cs="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cs="Wingdings" w:hint="default"/>
      </w:rPr>
    </w:lvl>
    <w:lvl w:ilvl="6" w:tplc="04190001">
      <w:start w:val="1"/>
      <w:numFmt w:val="bullet"/>
      <w:lvlText w:val=""/>
      <w:lvlJc w:val="left"/>
      <w:pPr>
        <w:tabs>
          <w:tab w:val="num" w:pos="5777"/>
        </w:tabs>
        <w:ind w:left="5777" w:hanging="360"/>
      </w:pPr>
      <w:rPr>
        <w:rFonts w:ascii="Symbol" w:hAnsi="Symbol" w:cs="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cs="Wingdings" w:hint="default"/>
      </w:rPr>
    </w:lvl>
  </w:abstractNum>
  <w:abstractNum w:abstractNumId="9">
    <w:nsid w:val="69733419"/>
    <w:multiLevelType w:val="hybridMultilevel"/>
    <w:tmpl w:val="D8BC2080"/>
    <w:lvl w:ilvl="0" w:tplc="98D0FED4">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0">
    <w:nsid w:val="763C3543"/>
    <w:multiLevelType w:val="hybridMultilevel"/>
    <w:tmpl w:val="B66CC9DA"/>
    <w:lvl w:ilvl="0" w:tplc="31620652">
      <w:start w:val="1"/>
      <w:numFmt w:val="bullet"/>
      <w:lvlText w:val="-"/>
      <w:lvlJc w:val="left"/>
      <w:pPr>
        <w:tabs>
          <w:tab w:val="num" w:pos="360"/>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9"/>
  </w:num>
  <w:num w:numId="4">
    <w:abstractNumId w:val="6"/>
  </w:num>
  <w:num w:numId="5">
    <w:abstractNumId w:val="4"/>
  </w:num>
  <w:num w:numId="6">
    <w:abstractNumId w:val="8"/>
  </w:num>
  <w:num w:numId="7">
    <w:abstractNumId w:val="0"/>
  </w:num>
  <w:num w:numId="8">
    <w:abstractNumId w:val="7"/>
  </w:num>
  <w:num w:numId="9">
    <w:abstractNumId w:val="2"/>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2530"/>
  </w:hdrShapeDefaults>
  <w:footnotePr>
    <w:footnote w:id="0"/>
    <w:footnote w:id="1"/>
  </w:footnotePr>
  <w:endnotePr>
    <w:endnote w:id="0"/>
    <w:endnote w:id="1"/>
  </w:endnotePr>
  <w:compat/>
  <w:rsids>
    <w:rsidRoot w:val="00992A2A"/>
    <w:rsid w:val="0001315F"/>
    <w:rsid w:val="00021D2A"/>
    <w:rsid w:val="000223B1"/>
    <w:rsid w:val="00025692"/>
    <w:rsid w:val="00065B74"/>
    <w:rsid w:val="00065C25"/>
    <w:rsid w:val="000E76C8"/>
    <w:rsid w:val="000F3DD8"/>
    <w:rsid w:val="00140D8E"/>
    <w:rsid w:val="0019148D"/>
    <w:rsid w:val="0022133B"/>
    <w:rsid w:val="00230D05"/>
    <w:rsid w:val="00237DA2"/>
    <w:rsid w:val="0025262B"/>
    <w:rsid w:val="00275507"/>
    <w:rsid w:val="002C1B2B"/>
    <w:rsid w:val="002E19E7"/>
    <w:rsid w:val="002F1283"/>
    <w:rsid w:val="002F1A39"/>
    <w:rsid w:val="0031547D"/>
    <w:rsid w:val="0032155F"/>
    <w:rsid w:val="00330FC4"/>
    <w:rsid w:val="00342A75"/>
    <w:rsid w:val="00347020"/>
    <w:rsid w:val="003555A1"/>
    <w:rsid w:val="00356A34"/>
    <w:rsid w:val="00365F03"/>
    <w:rsid w:val="00375D17"/>
    <w:rsid w:val="003945DC"/>
    <w:rsid w:val="003B154E"/>
    <w:rsid w:val="003D5B45"/>
    <w:rsid w:val="00455441"/>
    <w:rsid w:val="004D42F7"/>
    <w:rsid w:val="004F4168"/>
    <w:rsid w:val="004F6159"/>
    <w:rsid w:val="00524E71"/>
    <w:rsid w:val="005779D1"/>
    <w:rsid w:val="00583022"/>
    <w:rsid w:val="005A336C"/>
    <w:rsid w:val="005B718F"/>
    <w:rsid w:val="005D600E"/>
    <w:rsid w:val="005E2252"/>
    <w:rsid w:val="005E3904"/>
    <w:rsid w:val="00633D2E"/>
    <w:rsid w:val="00685F30"/>
    <w:rsid w:val="006979FD"/>
    <w:rsid w:val="006B28BB"/>
    <w:rsid w:val="006C414F"/>
    <w:rsid w:val="006E632A"/>
    <w:rsid w:val="006E66B5"/>
    <w:rsid w:val="006F1088"/>
    <w:rsid w:val="00735C5B"/>
    <w:rsid w:val="007408C9"/>
    <w:rsid w:val="00763FD6"/>
    <w:rsid w:val="00767EB2"/>
    <w:rsid w:val="007742BA"/>
    <w:rsid w:val="00777F59"/>
    <w:rsid w:val="00780A75"/>
    <w:rsid w:val="00782E2D"/>
    <w:rsid w:val="007906FD"/>
    <w:rsid w:val="007A08A7"/>
    <w:rsid w:val="007A4563"/>
    <w:rsid w:val="007A4D6B"/>
    <w:rsid w:val="007A78AE"/>
    <w:rsid w:val="007B1CD5"/>
    <w:rsid w:val="007C51C9"/>
    <w:rsid w:val="007D2BDC"/>
    <w:rsid w:val="007D43F0"/>
    <w:rsid w:val="007D6CE3"/>
    <w:rsid w:val="007E468D"/>
    <w:rsid w:val="008404A6"/>
    <w:rsid w:val="00847B1A"/>
    <w:rsid w:val="00873D70"/>
    <w:rsid w:val="00876181"/>
    <w:rsid w:val="00885CDD"/>
    <w:rsid w:val="008C05AB"/>
    <w:rsid w:val="008D59FD"/>
    <w:rsid w:val="008E2828"/>
    <w:rsid w:val="00901D3B"/>
    <w:rsid w:val="0090505B"/>
    <w:rsid w:val="00915AC0"/>
    <w:rsid w:val="00920BA8"/>
    <w:rsid w:val="00962EAC"/>
    <w:rsid w:val="00982660"/>
    <w:rsid w:val="00992A2A"/>
    <w:rsid w:val="009A18D9"/>
    <w:rsid w:val="009A2882"/>
    <w:rsid w:val="009E6931"/>
    <w:rsid w:val="00A14F9D"/>
    <w:rsid w:val="00A15486"/>
    <w:rsid w:val="00A23D39"/>
    <w:rsid w:val="00A62446"/>
    <w:rsid w:val="00A63316"/>
    <w:rsid w:val="00A75B1D"/>
    <w:rsid w:val="00A77CB4"/>
    <w:rsid w:val="00A84121"/>
    <w:rsid w:val="00AC7EBE"/>
    <w:rsid w:val="00AD2457"/>
    <w:rsid w:val="00B03576"/>
    <w:rsid w:val="00B13468"/>
    <w:rsid w:val="00B31F2C"/>
    <w:rsid w:val="00B4585A"/>
    <w:rsid w:val="00B976EC"/>
    <w:rsid w:val="00BC0943"/>
    <w:rsid w:val="00BE31EA"/>
    <w:rsid w:val="00BF1252"/>
    <w:rsid w:val="00C06F27"/>
    <w:rsid w:val="00C32722"/>
    <w:rsid w:val="00C34AD0"/>
    <w:rsid w:val="00C60981"/>
    <w:rsid w:val="00C66CB5"/>
    <w:rsid w:val="00C8385A"/>
    <w:rsid w:val="00C84A9C"/>
    <w:rsid w:val="00CB320D"/>
    <w:rsid w:val="00CC63ED"/>
    <w:rsid w:val="00CD3982"/>
    <w:rsid w:val="00CE4EF8"/>
    <w:rsid w:val="00CF166F"/>
    <w:rsid w:val="00CF250C"/>
    <w:rsid w:val="00CF3157"/>
    <w:rsid w:val="00D57634"/>
    <w:rsid w:val="00D64D3C"/>
    <w:rsid w:val="00D64DD5"/>
    <w:rsid w:val="00D958D0"/>
    <w:rsid w:val="00D95B79"/>
    <w:rsid w:val="00DC2892"/>
    <w:rsid w:val="00E11CA3"/>
    <w:rsid w:val="00E1306E"/>
    <w:rsid w:val="00E7401F"/>
    <w:rsid w:val="00E909F4"/>
    <w:rsid w:val="00E94BB0"/>
    <w:rsid w:val="00EC4173"/>
    <w:rsid w:val="00EC6BB8"/>
    <w:rsid w:val="00EC7961"/>
    <w:rsid w:val="00ED5E1B"/>
    <w:rsid w:val="00EE2787"/>
    <w:rsid w:val="00EF06F1"/>
    <w:rsid w:val="00F45026"/>
    <w:rsid w:val="00F8298B"/>
    <w:rsid w:val="00FA4CB9"/>
    <w:rsid w:val="00FC76B4"/>
    <w:rsid w:val="00FE0D5D"/>
    <w:rsid w:val="00FE5F23"/>
    <w:rsid w:val="00FF7447"/>
    <w:rsid w:val="00FF76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92A2A"/>
    <w:rPr>
      <w:rFonts w:ascii="Calibri" w:eastAsia="Calibri" w:hAnsi="Calibri" w:cs="Times New Roman"/>
    </w:rPr>
  </w:style>
  <w:style w:type="paragraph" w:styleId="1">
    <w:name w:val="heading 1"/>
    <w:basedOn w:val="a0"/>
    <w:next w:val="a0"/>
    <w:link w:val="10"/>
    <w:qFormat/>
    <w:rsid w:val="00AD2457"/>
    <w:pPr>
      <w:keepNext/>
      <w:framePr w:w="4449" w:h="181" w:hSpace="180" w:wrap="around" w:vAnchor="text" w:hAnchor="page" w:x="1728" w:y="44"/>
      <w:pBdr>
        <w:top w:val="single" w:sz="6" w:space="1" w:color="auto"/>
        <w:left w:val="single" w:sz="6" w:space="1" w:color="auto"/>
        <w:bottom w:val="single" w:sz="6" w:space="1" w:color="auto"/>
        <w:right w:val="single" w:sz="6" w:space="1" w:color="auto"/>
      </w:pBdr>
      <w:spacing w:after="0" w:line="240" w:lineRule="auto"/>
      <w:jc w:val="center"/>
      <w:outlineLvl w:val="0"/>
    </w:pPr>
    <w:rPr>
      <w:rFonts w:ascii="Times New Roman" w:eastAsia="Times New Roman" w:hAnsi="Times New Roman"/>
      <w:sz w:val="28"/>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992A2A"/>
    <w:pPr>
      <w:ind w:left="720"/>
      <w:contextualSpacing/>
    </w:pPr>
  </w:style>
  <w:style w:type="paragraph" w:styleId="a5">
    <w:name w:val="header"/>
    <w:basedOn w:val="a0"/>
    <w:link w:val="a6"/>
    <w:uiPriority w:val="99"/>
    <w:unhideWhenUsed/>
    <w:rsid w:val="00ED5E1B"/>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ED5E1B"/>
    <w:rPr>
      <w:rFonts w:ascii="Calibri" w:eastAsia="Calibri" w:hAnsi="Calibri" w:cs="Times New Roman"/>
    </w:rPr>
  </w:style>
  <w:style w:type="paragraph" w:styleId="a7">
    <w:name w:val="footer"/>
    <w:basedOn w:val="a0"/>
    <w:link w:val="a8"/>
    <w:uiPriority w:val="99"/>
    <w:unhideWhenUsed/>
    <w:rsid w:val="00ED5E1B"/>
    <w:pPr>
      <w:tabs>
        <w:tab w:val="center" w:pos="4677"/>
        <w:tab w:val="right" w:pos="9355"/>
      </w:tabs>
      <w:spacing w:after="0" w:line="240" w:lineRule="auto"/>
    </w:pPr>
  </w:style>
  <w:style w:type="character" w:customStyle="1" w:styleId="a8">
    <w:name w:val="Нижний колонтитул Знак"/>
    <w:basedOn w:val="a1"/>
    <w:link w:val="a7"/>
    <w:uiPriority w:val="99"/>
    <w:rsid w:val="00ED5E1B"/>
    <w:rPr>
      <w:rFonts w:ascii="Calibri" w:eastAsia="Calibri" w:hAnsi="Calibri" w:cs="Times New Roman"/>
    </w:rPr>
  </w:style>
  <w:style w:type="paragraph" w:customStyle="1" w:styleId="a9">
    <w:name w:val="А"/>
    <w:basedOn w:val="a0"/>
    <w:uiPriority w:val="99"/>
    <w:rsid w:val="00876181"/>
    <w:pPr>
      <w:widowControl w:val="0"/>
      <w:spacing w:after="0" w:line="360" w:lineRule="auto"/>
      <w:ind w:firstLine="737"/>
      <w:jc w:val="both"/>
    </w:pPr>
    <w:rPr>
      <w:rFonts w:ascii="Times New Roman" w:eastAsiaTheme="minorEastAsia" w:hAnsi="Times New Roman"/>
      <w:sz w:val="28"/>
      <w:szCs w:val="28"/>
      <w:lang w:eastAsia="ru-RU"/>
    </w:rPr>
  </w:style>
  <w:style w:type="paragraph" w:styleId="aa">
    <w:name w:val="Body Text"/>
    <w:basedOn w:val="a0"/>
    <w:link w:val="ab"/>
    <w:semiHidden/>
    <w:rsid w:val="00CD3982"/>
    <w:pPr>
      <w:spacing w:after="0" w:line="240" w:lineRule="auto"/>
      <w:jc w:val="both"/>
    </w:pPr>
    <w:rPr>
      <w:rFonts w:ascii="Times New Roman" w:eastAsia="Times New Roman" w:hAnsi="Times New Roman"/>
      <w:sz w:val="20"/>
      <w:szCs w:val="20"/>
      <w:lang w:eastAsia="ru-RU"/>
    </w:rPr>
  </w:style>
  <w:style w:type="character" w:customStyle="1" w:styleId="ab">
    <w:name w:val="Основной текст Знак"/>
    <w:basedOn w:val="a1"/>
    <w:link w:val="aa"/>
    <w:semiHidden/>
    <w:rsid w:val="00CD3982"/>
    <w:rPr>
      <w:rFonts w:ascii="Times New Roman" w:eastAsia="Times New Roman" w:hAnsi="Times New Roman" w:cs="Times New Roman"/>
      <w:sz w:val="20"/>
      <w:szCs w:val="20"/>
      <w:lang w:eastAsia="ru-RU"/>
    </w:rPr>
  </w:style>
  <w:style w:type="paragraph" w:styleId="2">
    <w:name w:val="Body Text 2"/>
    <w:basedOn w:val="a0"/>
    <w:link w:val="20"/>
    <w:uiPriority w:val="99"/>
    <w:unhideWhenUsed/>
    <w:rsid w:val="00B13468"/>
    <w:pPr>
      <w:spacing w:after="120" w:line="480" w:lineRule="auto"/>
    </w:pPr>
  </w:style>
  <w:style w:type="character" w:customStyle="1" w:styleId="20">
    <w:name w:val="Основной текст 2 Знак"/>
    <w:basedOn w:val="a1"/>
    <w:link w:val="2"/>
    <w:uiPriority w:val="99"/>
    <w:rsid w:val="00B13468"/>
    <w:rPr>
      <w:rFonts w:ascii="Calibri" w:eastAsia="Calibri" w:hAnsi="Calibri" w:cs="Times New Roman"/>
    </w:rPr>
  </w:style>
  <w:style w:type="character" w:styleId="ac">
    <w:name w:val="footnote reference"/>
    <w:basedOn w:val="a1"/>
    <w:uiPriority w:val="99"/>
    <w:rsid w:val="00342A75"/>
    <w:rPr>
      <w:vertAlign w:val="superscript"/>
    </w:rPr>
  </w:style>
  <w:style w:type="table" w:styleId="ad">
    <w:name w:val="Table Grid"/>
    <w:basedOn w:val="a2"/>
    <w:uiPriority w:val="59"/>
    <w:rsid w:val="00A154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Body Text Indent"/>
    <w:basedOn w:val="a0"/>
    <w:link w:val="af"/>
    <w:uiPriority w:val="99"/>
    <w:unhideWhenUsed/>
    <w:rsid w:val="00763FD6"/>
    <w:pPr>
      <w:spacing w:after="120"/>
      <w:ind w:left="283"/>
    </w:pPr>
  </w:style>
  <w:style w:type="character" w:customStyle="1" w:styleId="af">
    <w:name w:val="Основной текст с отступом Знак"/>
    <w:basedOn w:val="a1"/>
    <w:link w:val="ae"/>
    <w:uiPriority w:val="99"/>
    <w:rsid w:val="00763FD6"/>
    <w:rPr>
      <w:rFonts w:ascii="Calibri" w:eastAsia="Calibri" w:hAnsi="Calibri" w:cs="Times New Roman"/>
    </w:rPr>
  </w:style>
  <w:style w:type="paragraph" w:customStyle="1" w:styleId="FR5">
    <w:name w:val="FR5"/>
    <w:uiPriority w:val="99"/>
    <w:rsid w:val="007A78AE"/>
    <w:pPr>
      <w:widowControl w:val="0"/>
      <w:spacing w:before="140" w:after="0" w:line="240" w:lineRule="auto"/>
      <w:jc w:val="center"/>
    </w:pPr>
    <w:rPr>
      <w:rFonts w:ascii="Arial" w:eastAsiaTheme="minorEastAsia" w:hAnsi="Arial" w:cs="Arial"/>
      <w:b/>
      <w:bCs/>
      <w:sz w:val="12"/>
      <w:szCs w:val="12"/>
      <w:lang w:eastAsia="ru-RU"/>
    </w:rPr>
  </w:style>
  <w:style w:type="paragraph" w:styleId="3">
    <w:name w:val="Body Text Indent 3"/>
    <w:basedOn w:val="a0"/>
    <w:link w:val="30"/>
    <w:uiPriority w:val="99"/>
    <w:unhideWhenUsed/>
    <w:rsid w:val="00EC7961"/>
    <w:pPr>
      <w:spacing w:after="120"/>
      <w:ind w:left="283"/>
    </w:pPr>
    <w:rPr>
      <w:sz w:val="16"/>
      <w:szCs w:val="16"/>
    </w:rPr>
  </w:style>
  <w:style w:type="character" w:customStyle="1" w:styleId="30">
    <w:name w:val="Основной текст с отступом 3 Знак"/>
    <w:basedOn w:val="a1"/>
    <w:link w:val="3"/>
    <w:uiPriority w:val="99"/>
    <w:rsid w:val="00EC7961"/>
    <w:rPr>
      <w:rFonts w:ascii="Calibri" w:eastAsia="Calibri" w:hAnsi="Calibri" w:cs="Times New Roman"/>
      <w:sz w:val="16"/>
      <w:szCs w:val="16"/>
    </w:rPr>
  </w:style>
  <w:style w:type="paragraph" w:styleId="31">
    <w:name w:val="Body Text 3"/>
    <w:basedOn w:val="a0"/>
    <w:link w:val="32"/>
    <w:uiPriority w:val="99"/>
    <w:unhideWhenUsed/>
    <w:rsid w:val="00AD2457"/>
    <w:pPr>
      <w:spacing w:after="120"/>
    </w:pPr>
    <w:rPr>
      <w:sz w:val="16"/>
      <w:szCs w:val="16"/>
    </w:rPr>
  </w:style>
  <w:style w:type="character" w:customStyle="1" w:styleId="32">
    <w:name w:val="Основной текст 3 Знак"/>
    <w:basedOn w:val="a1"/>
    <w:link w:val="31"/>
    <w:uiPriority w:val="99"/>
    <w:rsid w:val="00AD2457"/>
    <w:rPr>
      <w:rFonts w:ascii="Calibri" w:eastAsia="Calibri" w:hAnsi="Calibri" w:cs="Times New Roman"/>
      <w:sz w:val="16"/>
      <w:szCs w:val="16"/>
    </w:rPr>
  </w:style>
  <w:style w:type="character" w:customStyle="1" w:styleId="10">
    <w:name w:val="Заголовок 1 Знак"/>
    <w:basedOn w:val="a1"/>
    <w:link w:val="1"/>
    <w:rsid w:val="00AD2457"/>
    <w:rPr>
      <w:rFonts w:ascii="Times New Roman" w:eastAsia="Times New Roman" w:hAnsi="Times New Roman" w:cs="Times New Roman"/>
      <w:sz w:val="28"/>
      <w:szCs w:val="24"/>
      <w:lang w:eastAsia="ru-RU"/>
    </w:rPr>
  </w:style>
  <w:style w:type="paragraph" w:styleId="af0">
    <w:name w:val="caption"/>
    <w:basedOn w:val="a0"/>
    <w:next w:val="a0"/>
    <w:qFormat/>
    <w:rsid w:val="00AD2457"/>
    <w:pPr>
      <w:framePr w:w="4449" w:h="52" w:hSpace="180" w:wrap="around" w:vAnchor="text" w:hAnchor="page" w:x="6641" w:y="44"/>
      <w:pBdr>
        <w:top w:val="single" w:sz="6" w:space="1" w:color="auto"/>
        <w:left w:val="single" w:sz="6" w:space="1" w:color="auto"/>
        <w:bottom w:val="single" w:sz="6" w:space="1" w:color="auto"/>
        <w:right w:val="single" w:sz="6" w:space="1" w:color="auto"/>
      </w:pBdr>
      <w:spacing w:after="0" w:line="240" w:lineRule="auto"/>
      <w:jc w:val="center"/>
    </w:pPr>
    <w:rPr>
      <w:rFonts w:ascii="Times New Roman" w:eastAsia="Times New Roman" w:hAnsi="Times New Roman"/>
      <w:sz w:val="28"/>
      <w:szCs w:val="24"/>
      <w:lang w:eastAsia="ru-RU"/>
    </w:rPr>
  </w:style>
  <w:style w:type="paragraph" w:styleId="af1">
    <w:name w:val="List Bullet"/>
    <w:basedOn w:val="a0"/>
    <w:autoRedefine/>
    <w:semiHidden/>
    <w:rsid w:val="00065C25"/>
    <w:pPr>
      <w:tabs>
        <w:tab w:val="num" w:pos="720"/>
      </w:tabs>
      <w:spacing w:after="0" w:line="240" w:lineRule="auto"/>
      <w:ind w:left="720" w:hanging="720"/>
    </w:pPr>
    <w:rPr>
      <w:rFonts w:ascii="Times New Roman" w:eastAsia="Times New Roman" w:hAnsi="Times New Roman"/>
      <w:sz w:val="24"/>
      <w:szCs w:val="24"/>
      <w:lang w:eastAsia="ru-RU"/>
    </w:rPr>
  </w:style>
  <w:style w:type="paragraph" w:styleId="a">
    <w:name w:val="Title"/>
    <w:basedOn w:val="a0"/>
    <w:link w:val="af2"/>
    <w:qFormat/>
    <w:rsid w:val="00065C25"/>
    <w:pPr>
      <w:numPr>
        <w:numId w:val="7"/>
      </w:numPr>
      <w:tabs>
        <w:tab w:val="clear" w:pos="360"/>
      </w:tabs>
      <w:spacing w:after="0" w:line="240" w:lineRule="auto"/>
      <w:ind w:left="0" w:firstLine="0"/>
      <w:jc w:val="center"/>
    </w:pPr>
    <w:rPr>
      <w:rFonts w:ascii="Times New Roman" w:eastAsia="Times New Roman" w:hAnsi="Times New Roman"/>
      <w:b/>
      <w:bCs/>
      <w:sz w:val="32"/>
      <w:szCs w:val="24"/>
      <w:lang w:eastAsia="ru-RU"/>
    </w:rPr>
  </w:style>
  <w:style w:type="character" w:customStyle="1" w:styleId="af2">
    <w:name w:val="Название Знак"/>
    <w:basedOn w:val="a1"/>
    <w:link w:val="a"/>
    <w:rsid w:val="00065C25"/>
    <w:rPr>
      <w:rFonts w:ascii="Times New Roman" w:eastAsia="Times New Roman" w:hAnsi="Times New Roman" w:cs="Times New Roman"/>
      <w:b/>
      <w:bCs/>
      <w:sz w:val="32"/>
      <w:szCs w:val="24"/>
      <w:lang w:eastAsia="ru-RU"/>
    </w:rPr>
  </w:style>
  <w:style w:type="paragraph" w:styleId="af3">
    <w:name w:val="footnote text"/>
    <w:basedOn w:val="a0"/>
    <w:link w:val="af4"/>
    <w:uiPriority w:val="99"/>
    <w:rsid w:val="00A84121"/>
    <w:pPr>
      <w:spacing w:after="0" w:line="240" w:lineRule="auto"/>
    </w:pPr>
    <w:rPr>
      <w:rFonts w:ascii="Times New Roman" w:eastAsiaTheme="minorEastAsia" w:hAnsi="Times New Roman"/>
      <w:sz w:val="20"/>
      <w:szCs w:val="20"/>
      <w:lang w:eastAsia="ru-RU"/>
    </w:rPr>
  </w:style>
  <w:style w:type="character" w:customStyle="1" w:styleId="af4">
    <w:name w:val="Текст сноски Знак"/>
    <w:basedOn w:val="a1"/>
    <w:link w:val="af3"/>
    <w:uiPriority w:val="99"/>
    <w:rsid w:val="00A84121"/>
    <w:rPr>
      <w:rFonts w:ascii="Times New Roman" w:eastAsiaTheme="minorEastAsia"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08328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57FB4-AF29-4942-A1F9-1AE077095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7893</Words>
  <Characters>44992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Маргарита</cp:lastModifiedBy>
  <cp:revision>89</cp:revision>
  <cp:lastPrinted>2009-01-22T19:08:00Z</cp:lastPrinted>
  <dcterms:created xsi:type="dcterms:W3CDTF">2009-01-09T17:56:00Z</dcterms:created>
  <dcterms:modified xsi:type="dcterms:W3CDTF">2009-01-22T19:09:00Z</dcterms:modified>
</cp:coreProperties>
</file>