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4653597"/>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7F418D" w:rsidRDefault="007F418D" w:rsidP="00B5167C">
          <w:pPr>
            <w:pStyle w:val="af"/>
            <w:ind w:firstLine="709"/>
          </w:pPr>
          <w:r>
            <w:t>Оглавление</w:t>
          </w:r>
        </w:p>
        <w:p w:rsidR="00C52E42" w:rsidRPr="00C52E42" w:rsidRDefault="007F418D">
          <w:pPr>
            <w:pStyle w:val="11"/>
            <w:tabs>
              <w:tab w:val="right" w:leader="hyphen" w:pos="9345"/>
            </w:tabs>
            <w:rPr>
              <w:rFonts w:eastAsiaTheme="minorEastAsia"/>
              <w:noProof/>
              <w:sz w:val="24"/>
              <w:szCs w:val="24"/>
              <w:lang w:eastAsia="ru-RU"/>
            </w:rPr>
          </w:pPr>
          <w:r w:rsidRPr="007F418D">
            <w:rPr>
              <w:sz w:val="28"/>
              <w:szCs w:val="28"/>
            </w:rPr>
            <w:fldChar w:fldCharType="begin"/>
          </w:r>
          <w:r w:rsidRPr="007F418D">
            <w:rPr>
              <w:sz w:val="28"/>
              <w:szCs w:val="28"/>
            </w:rPr>
            <w:instrText xml:space="preserve"> TOC \o "1-3" \h \z \u </w:instrText>
          </w:r>
          <w:r w:rsidRPr="007F418D">
            <w:rPr>
              <w:sz w:val="28"/>
              <w:szCs w:val="28"/>
            </w:rPr>
            <w:fldChar w:fldCharType="separate"/>
          </w:r>
          <w:hyperlink w:anchor="_Toc227572879" w:history="1">
            <w:r w:rsidR="00C52E42" w:rsidRPr="00C52E42">
              <w:rPr>
                <w:rStyle w:val="a4"/>
                <w:noProof/>
                <w:sz w:val="24"/>
                <w:szCs w:val="24"/>
              </w:rPr>
              <w:t>Введение.</w:t>
            </w:r>
            <w:r w:rsidR="00C52E42" w:rsidRPr="00C52E42">
              <w:rPr>
                <w:noProof/>
                <w:webHidden/>
                <w:sz w:val="24"/>
                <w:szCs w:val="24"/>
              </w:rPr>
              <w:tab/>
            </w:r>
            <w:r w:rsidR="00C52E42" w:rsidRPr="00C52E42">
              <w:rPr>
                <w:noProof/>
                <w:webHidden/>
                <w:sz w:val="24"/>
                <w:szCs w:val="24"/>
              </w:rPr>
              <w:fldChar w:fldCharType="begin"/>
            </w:r>
            <w:r w:rsidR="00C52E42" w:rsidRPr="00C52E42">
              <w:rPr>
                <w:noProof/>
                <w:webHidden/>
                <w:sz w:val="24"/>
                <w:szCs w:val="24"/>
              </w:rPr>
              <w:instrText xml:space="preserve"> PAGEREF _Toc227572879 \h </w:instrText>
            </w:r>
            <w:r w:rsidR="00C52E42" w:rsidRPr="00C52E42">
              <w:rPr>
                <w:noProof/>
                <w:webHidden/>
                <w:sz w:val="24"/>
                <w:szCs w:val="24"/>
              </w:rPr>
            </w:r>
            <w:r w:rsidR="00C52E42" w:rsidRPr="00C52E42">
              <w:rPr>
                <w:noProof/>
                <w:webHidden/>
                <w:sz w:val="24"/>
                <w:szCs w:val="24"/>
              </w:rPr>
              <w:fldChar w:fldCharType="separate"/>
            </w:r>
            <w:r w:rsidR="002E6A75">
              <w:rPr>
                <w:noProof/>
                <w:webHidden/>
                <w:sz w:val="24"/>
                <w:szCs w:val="24"/>
              </w:rPr>
              <w:t>2</w:t>
            </w:r>
            <w:r w:rsidR="00C52E42" w:rsidRPr="00C52E42">
              <w:rPr>
                <w:noProof/>
                <w:webHidden/>
                <w:sz w:val="24"/>
                <w:szCs w:val="24"/>
              </w:rPr>
              <w:fldChar w:fldCharType="end"/>
            </w:r>
          </w:hyperlink>
        </w:p>
        <w:p w:rsidR="00C52E42" w:rsidRPr="00C52E42" w:rsidRDefault="00C52E42">
          <w:pPr>
            <w:pStyle w:val="11"/>
            <w:tabs>
              <w:tab w:val="left" w:pos="440"/>
              <w:tab w:val="right" w:leader="hyphen" w:pos="9345"/>
            </w:tabs>
            <w:rPr>
              <w:rFonts w:eastAsiaTheme="minorEastAsia"/>
              <w:noProof/>
              <w:sz w:val="24"/>
              <w:szCs w:val="24"/>
              <w:lang w:eastAsia="ru-RU"/>
            </w:rPr>
          </w:pPr>
          <w:hyperlink w:anchor="_Toc227572880" w:history="1">
            <w:r w:rsidRPr="00C52E42">
              <w:rPr>
                <w:rStyle w:val="a4"/>
                <w:noProof/>
                <w:sz w:val="24"/>
                <w:szCs w:val="24"/>
              </w:rPr>
              <w:t>1.</w:t>
            </w:r>
            <w:r w:rsidRPr="00C52E42">
              <w:rPr>
                <w:rFonts w:eastAsiaTheme="minorEastAsia"/>
                <w:noProof/>
                <w:sz w:val="24"/>
                <w:szCs w:val="24"/>
                <w:lang w:eastAsia="ru-RU"/>
              </w:rPr>
              <w:tab/>
            </w:r>
            <w:r w:rsidRPr="00C52E42">
              <w:rPr>
                <w:rStyle w:val="a4"/>
                <w:noProof/>
                <w:sz w:val="24"/>
                <w:szCs w:val="24"/>
              </w:rPr>
              <w:t>Конформизм.</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_Toc227572880 \h </w:instrText>
            </w:r>
            <w:r w:rsidRPr="00C52E42">
              <w:rPr>
                <w:noProof/>
                <w:webHidden/>
                <w:sz w:val="24"/>
                <w:szCs w:val="24"/>
              </w:rPr>
            </w:r>
            <w:r w:rsidRPr="00C52E42">
              <w:rPr>
                <w:noProof/>
                <w:webHidden/>
                <w:sz w:val="24"/>
                <w:szCs w:val="24"/>
              </w:rPr>
              <w:fldChar w:fldCharType="separate"/>
            </w:r>
            <w:r w:rsidR="002E6A75">
              <w:rPr>
                <w:noProof/>
                <w:webHidden/>
                <w:sz w:val="24"/>
                <w:szCs w:val="24"/>
              </w:rPr>
              <w:t>2</w:t>
            </w:r>
            <w:r w:rsidRPr="00C52E42">
              <w:rPr>
                <w:noProof/>
                <w:webHidden/>
                <w:sz w:val="24"/>
                <w:szCs w:val="24"/>
              </w:rPr>
              <w:fldChar w:fldCharType="end"/>
            </w:r>
          </w:hyperlink>
        </w:p>
        <w:p w:rsidR="00C52E42" w:rsidRPr="00C52E42" w:rsidRDefault="00C52E42">
          <w:pPr>
            <w:pStyle w:val="11"/>
            <w:tabs>
              <w:tab w:val="left" w:pos="440"/>
              <w:tab w:val="right" w:leader="hyphen" w:pos="9345"/>
            </w:tabs>
            <w:rPr>
              <w:rFonts w:eastAsiaTheme="minorEastAsia"/>
              <w:noProof/>
              <w:sz w:val="24"/>
              <w:szCs w:val="24"/>
              <w:lang w:eastAsia="ru-RU"/>
            </w:rPr>
          </w:pPr>
          <w:hyperlink w:anchor="_Toc227572881" w:history="1">
            <w:r w:rsidRPr="00C52E42">
              <w:rPr>
                <w:rStyle w:val="a4"/>
                <w:noProof/>
                <w:sz w:val="24"/>
                <w:szCs w:val="24"/>
              </w:rPr>
              <w:t>2.</w:t>
            </w:r>
            <w:r w:rsidRPr="00C52E42">
              <w:rPr>
                <w:rFonts w:eastAsiaTheme="minorEastAsia"/>
                <w:noProof/>
                <w:sz w:val="24"/>
                <w:szCs w:val="24"/>
                <w:lang w:eastAsia="ru-RU"/>
              </w:rPr>
              <w:tab/>
            </w:r>
            <w:r w:rsidRPr="00C52E42">
              <w:rPr>
                <w:rStyle w:val="a4"/>
                <w:noProof/>
                <w:sz w:val="24"/>
                <w:szCs w:val="24"/>
              </w:rPr>
              <w:t>Понятие «нонконформизм»</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_Toc227572881 \h </w:instrText>
            </w:r>
            <w:r w:rsidRPr="00C52E42">
              <w:rPr>
                <w:noProof/>
                <w:webHidden/>
                <w:sz w:val="24"/>
                <w:szCs w:val="24"/>
              </w:rPr>
            </w:r>
            <w:r w:rsidRPr="00C52E42">
              <w:rPr>
                <w:noProof/>
                <w:webHidden/>
                <w:sz w:val="24"/>
                <w:szCs w:val="24"/>
              </w:rPr>
              <w:fldChar w:fldCharType="separate"/>
            </w:r>
            <w:r w:rsidR="002E6A75">
              <w:rPr>
                <w:noProof/>
                <w:webHidden/>
                <w:sz w:val="24"/>
                <w:szCs w:val="24"/>
              </w:rPr>
              <w:t>4</w:t>
            </w:r>
            <w:r w:rsidRPr="00C52E42">
              <w:rPr>
                <w:noProof/>
                <w:webHidden/>
                <w:sz w:val="24"/>
                <w:szCs w:val="24"/>
              </w:rPr>
              <w:fldChar w:fldCharType="end"/>
            </w:r>
          </w:hyperlink>
        </w:p>
        <w:p w:rsidR="00C52E42" w:rsidRPr="00C52E42" w:rsidRDefault="00C52E42">
          <w:pPr>
            <w:pStyle w:val="11"/>
            <w:tabs>
              <w:tab w:val="left" w:pos="440"/>
              <w:tab w:val="right" w:leader="hyphen" w:pos="9345"/>
            </w:tabs>
            <w:rPr>
              <w:rFonts w:eastAsiaTheme="minorEastAsia"/>
              <w:noProof/>
              <w:sz w:val="24"/>
              <w:szCs w:val="24"/>
              <w:lang w:eastAsia="ru-RU"/>
            </w:rPr>
          </w:pPr>
          <w:hyperlink w:anchor="_Toc227572882" w:history="1">
            <w:r w:rsidRPr="00C52E42">
              <w:rPr>
                <w:rStyle w:val="a4"/>
                <w:rFonts w:eastAsia="Times New Roman"/>
                <w:noProof/>
                <w:sz w:val="24"/>
                <w:szCs w:val="24"/>
                <w:lang w:eastAsia="ru-RU"/>
              </w:rPr>
              <w:t>3.</w:t>
            </w:r>
            <w:r w:rsidRPr="00C52E42">
              <w:rPr>
                <w:rFonts w:eastAsiaTheme="minorEastAsia"/>
                <w:noProof/>
                <w:sz w:val="24"/>
                <w:szCs w:val="24"/>
                <w:lang w:eastAsia="ru-RU"/>
              </w:rPr>
              <w:tab/>
            </w:r>
            <w:r w:rsidRPr="00C52E42">
              <w:rPr>
                <w:rStyle w:val="a4"/>
                <w:rFonts w:eastAsia="Times New Roman"/>
                <w:noProof/>
                <w:sz w:val="24"/>
                <w:szCs w:val="24"/>
                <w:lang w:eastAsia="ru-RU"/>
              </w:rPr>
              <w:t>Конформизм и нонконформизм, как взаимосвязанные процессы.</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_Toc227572882 \h </w:instrText>
            </w:r>
            <w:r w:rsidRPr="00C52E42">
              <w:rPr>
                <w:noProof/>
                <w:webHidden/>
                <w:sz w:val="24"/>
                <w:szCs w:val="24"/>
              </w:rPr>
            </w:r>
            <w:r w:rsidRPr="00C52E42">
              <w:rPr>
                <w:noProof/>
                <w:webHidden/>
                <w:sz w:val="24"/>
                <w:szCs w:val="24"/>
              </w:rPr>
              <w:fldChar w:fldCharType="separate"/>
            </w:r>
            <w:r w:rsidR="002E6A75">
              <w:rPr>
                <w:noProof/>
                <w:webHidden/>
                <w:sz w:val="24"/>
                <w:szCs w:val="24"/>
              </w:rPr>
              <w:t>5</w:t>
            </w:r>
            <w:r w:rsidRPr="00C52E42">
              <w:rPr>
                <w:noProof/>
                <w:webHidden/>
                <w:sz w:val="24"/>
                <w:szCs w:val="24"/>
              </w:rPr>
              <w:fldChar w:fldCharType="end"/>
            </w:r>
          </w:hyperlink>
        </w:p>
        <w:p w:rsidR="00C52E42" w:rsidRPr="00C52E42" w:rsidRDefault="00C52E42">
          <w:pPr>
            <w:pStyle w:val="11"/>
            <w:tabs>
              <w:tab w:val="left" w:pos="440"/>
              <w:tab w:val="right" w:leader="hyphen" w:pos="9345"/>
            </w:tabs>
            <w:rPr>
              <w:rFonts w:eastAsiaTheme="minorEastAsia"/>
              <w:noProof/>
              <w:sz w:val="24"/>
              <w:szCs w:val="24"/>
              <w:lang w:eastAsia="ru-RU"/>
            </w:rPr>
          </w:pPr>
          <w:hyperlink w:anchor="_Toc227572883" w:history="1">
            <w:r w:rsidRPr="00C52E42">
              <w:rPr>
                <w:rStyle w:val="a4"/>
                <w:noProof/>
                <w:sz w:val="24"/>
                <w:szCs w:val="24"/>
              </w:rPr>
              <w:t>4.</w:t>
            </w:r>
            <w:r w:rsidRPr="00C52E42">
              <w:rPr>
                <w:rFonts w:eastAsiaTheme="minorEastAsia"/>
                <w:noProof/>
                <w:sz w:val="24"/>
                <w:szCs w:val="24"/>
                <w:lang w:eastAsia="ru-RU"/>
              </w:rPr>
              <w:tab/>
            </w:r>
            <w:r w:rsidRPr="00C52E42">
              <w:rPr>
                <w:rStyle w:val="a4"/>
                <w:noProof/>
                <w:sz w:val="24"/>
                <w:szCs w:val="24"/>
              </w:rPr>
              <w:t>Политический нонконформизм.</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_Toc227572883 \h </w:instrText>
            </w:r>
            <w:r w:rsidRPr="00C52E42">
              <w:rPr>
                <w:noProof/>
                <w:webHidden/>
                <w:sz w:val="24"/>
                <w:szCs w:val="24"/>
              </w:rPr>
            </w:r>
            <w:r w:rsidRPr="00C52E42">
              <w:rPr>
                <w:noProof/>
                <w:webHidden/>
                <w:sz w:val="24"/>
                <w:szCs w:val="24"/>
              </w:rPr>
              <w:fldChar w:fldCharType="separate"/>
            </w:r>
            <w:r w:rsidR="002E6A75">
              <w:rPr>
                <w:noProof/>
                <w:webHidden/>
                <w:sz w:val="24"/>
                <w:szCs w:val="24"/>
              </w:rPr>
              <w:t>7</w:t>
            </w:r>
            <w:r w:rsidRPr="00C52E42">
              <w:rPr>
                <w:noProof/>
                <w:webHidden/>
                <w:sz w:val="24"/>
                <w:szCs w:val="24"/>
              </w:rPr>
              <w:fldChar w:fldCharType="end"/>
            </w:r>
          </w:hyperlink>
        </w:p>
        <w:p w:rsidR="00C52E42" w:rsidRPr="00C52E42" w:rsidRDefault="00C52E42">
          <w:pPr>
            <w:pStyle w:val="21"/>
            <w:tabs>
              <w:tab w:val="right" w:leader="hyphen" w:pos="9345"/>
            </w:tabs>
            <w:rPr>
              <w:rFonts w:eastAsiaTheme="minorEastAsia"/>
              <w:noProof/>
              <w:sz w:val="24"/>
              <w:szCs w:val="24"/>
              <w:lang w:eastAsia="ru-RU"/>
            </w:rPr>
          </w:pPr>
          <w:hyperlink w:anchor="_Toc227572886" w:history="1">
            <w:r w:rsidRPr="00C52E42">
              <w:rPr>
                <w:rStyle w:val="a4"/>
                <w:rFonts w:eastAsia="Times New Roman"/>
                <w:noProof/>
                <w:sz w:val="24"/>
                <w:szCs w:val="24"/>
                <w:lang w:eastAsia="ru-RU"/>
              </w:rPr>
              <w:t>4.1.  Онтологические истоки нонконформизма</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_Toc227572886 \h </w:instrText>
            </w:r>
            <w:r w:rsidRPr="00C52E42">
              <w:rPr>
                <w:noProof/>
                <w:webHidden/>
                <w:sz w:val="24"/>
                <w:szCs w:val="24"/>
              </w:rPr>
            </w:r>
            <w:r w:rsidRPr="00C52E42">
              <w:rPr>
                <w:noProof/>
                <w:webHidden/>
                <w:sz w:val="24"/>
                <w:szCs w:val="24"/>
              </w:rPr>
              <w:fldChar w:fldCharType="separate"/>
            </w:r>
            <w:r w:rsidR="002E6A75">
              <w:rPr>
                <w:noProof/>
                <w:webHidden/>
                <w:sz w:val="24"/>
                <w:szCs w:val="24"/>
              </w:rPr>
              <w:t>8</w:t>
            </w:r>
            <w:r w:rsidRPr="00C52E42">
              <w:rPr>
                <w:noProof/>
                <w:webHidden/>
                <w:sz w:val="24"/>
                <w:szCs w:val="24"/>
              </w:rPr>
              <w:fldChar w:fldCharType="end"/>
            </w:r>
          </w:hyperlink>
        </w:p>
        <w:p w:rsidR="00C52E42" w:rsidRPr="00C52E42" w:rsidRDefault="00C52E42">
          <w:pPr>
            <w:pStyle w:val="21"/>
            <w:tabs>
              <w:tab w:val="right" w:leader="hyphen" w:pos="9345"/>
            </w:tabs>
            <w:rPr>
              <w:rFonts w:eastAsiaTheme="minorEastAsia"/>
              <w:noProof/>
              <w:sz w:val="24"/>
              <w:szCs w:val="24"/>
              <w:lang w:eastAsia="ru-RU"/>
            </w:rPr>
          </w:pPr>
          <w:hyperlink w:anchor="_Toc227572887" w:history="1">
            <w:r w:rsidRPr="00C52E42">
              <w:rPr>
                <w:rStyle w:val="a4"/>
                <w:rFonts w:eastAsia="Times New Roman"/>
                <w:noProof/>
                <w:sz w:val="24"/>
                <w:szCs w:val="24"/>
                <w:lang w:eastAsia="ru-RU"/>
              </w:rPr>
              <w:t>4.2.  Нонконформизм невозможен без идеологии.</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_Toc227572887 \h </w:instrText>
            </w:r>
            <w:r w:rsidRPr="00C52E42">
              <w:rPr>
                <w:noProof/>
                <w:webHidden/>
                <w:sz w:val="24"/>
                <w:szCs w:val="24"/>
              </w:rPr>
            </w:r>
            <w:r w:rsidRPr="00C52E42">
              <w:rPr>
                <w:noProof/>
                <w:webHidden/>
                <w:sz w:val="24"/>
                <w:szCs w:val="24"/>
              </w:rPr>
              <w:fldChar w:fldCharType="separate"/>
            </w:r>
            <w:r w:rsidR="002E6A75">
              <w:rPr>
                <w:noProof/>
                <w:webHidden/>
                <w:sz w:val="24"/>
                <w:szCs w:val="24"/>
              </w:rPr>
              <w:t>8</w:t>
            </w:r>
            <w:r w:rsidRPr="00C52E42">
              <w:rPr>
                <w:noProof/>
                <w:webHidden/>
                <w:sz w:val="24"/>
                <w:szCs w:val="24"/>
              </w:rPr>
              <w:fldChar w:fldCharType="end"/>
            </w:r>
          </w:hyperlink>
        </w:p>
        <w:p w:rsidR="00C52E42" w:rsidRPr="00C52E42" w:rsidRDefault="00C52E42">
          <w:pPr>
            <w:pStyle w:val="21"/>
            <w:tabs>
              <w:tab w:val="left" w:pos="880"/>
              <w:tab w:val="right" w:leader="hyphen" w:pos="9345"/>
            </w:tabs>
            <w:rPr>
              <w:rFonts w:eastAsiaTheme="minorEastAsia"/>
              <w:noProof/>
              <w:sz w:val="24"/>
              <w:szCs w:val="24"/>
              <w:lang w:eastAsia="ru-RU"/>
            </w:rPr>
          </w:pPr>
          <w:hyperlink w:anchor="_Toc227572888" w:history="1">
            <w:r w:rsidRPr="00C52E42">
              <w:rPr>
                <w:rStyle w:val="a4"/>
                <w:rFonts w:eastAsia="Times New Roman"/>
                <w:noProof/>
                <w:sz w:val="24"/>
                <w:szCs w:val="24"/>
                <w:lang w:eastAsia="ru-RU"/>
              </w:rPr>
              <w:t>4.3.</w:t>
            </w:r>
            <w:r w:rsidRPr="00C52E42">
              <w:rPr>
                <w:rFonts w:eastAsiaTheme="minorEastAsia"/>
                <w:noProof/>
                <w:sz w:val="24"/>
                <w:szCs w:val="24"/>
                <w:lang w:eastAsia="ru-RU"/>
              </w:rPr>
              <w:tab/>
            </w:r>
            <w:r w:rsidRPr="00C52E42">
              <w:rPr>
                <w:rStyle w:val="a4"/>
                <w:rFonts w:eastAsia="Times New Roman"/>
                <w:noProof/>
                <w:sz w:val="24"/>
                <w:szCs w:val="24"/>
                <w:lang w:eastAsia="ru-RU"/>
              </w:rPr>
              <w:t>Альтернатива и ее структура</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_Toc227572888 \h </w:instrText>
            </w:r>
            <w:r w:rsidRPr="00C52E42">
              <w:rPr>
                <w:noProof/>
                <w:webHidden/>
                <w:sz w:val="24"/>
                <w:szCs w:val="24"/>
              </w:rPr>
            </w:r>
            <w:r w:rsidRPr="00C52E42">
              <w:rPr>
                <w:noProof/>
                <w:webHidden/>
                <w:sz w:val="24"/>
                <w:szCs w:val="24"/>
              </w:rPr>
              <w:fldChar w:fldCharType="separate"/>
            </w:r>
            <w:r w:rsidR="002E6A75">
              <w:rPr>
                <w:noProof/>
                <w:webHidden/>
                <w:sz w:val="24"/>
                <w:szCs w:val="24"/>
              </w:rPr>
              <w:t>9</w:t>
            </w:r>
            <w:r w:rsidRPr="00C52E42">
              <w:rPr>
                <w:noProof/>
                <w:webHidden/>
                <w:sz w:val="24"/>
                <w:szCs w:val="24"/>
              </w:rPr>
              <w:fldChar w:fldCharType="end"/>
            </w:r>
          </w:hyperlink>
        </w:p>
        <w:p w:rsidR="00C52E42" w:rsidRPr="00C52E42" w:rsidRDefault="00C52E42">
          <w:pPr>
            <w:pStyle w:val="21"/>
            <w:tabs>
              <w:tab w:val="left" w:pos="880"/>
              <w:tab w:val="right" w:leader="hyphen" w:pos="9345"/>
            </w:tabs>
            <w:rPr>
              <w:rFonts w:eastAsiaTheme="minorEastAsia"/>
              <w:noProof/>
              <w:sz w:val="24"/>
              <w:szCs w:val="24"/>
              <w:lang w:eastAsia="ru-RU"/>
            </w:rPr>
          </w:pPr>
          <w:hyperlink w:anchor="_Toc227572889" w:history="1">
            <w:r w:rsidRPr="00C52E42">
              <w:rPr>
                <w:rStyle w:val="a4"/>
                <w:rFonts w:eastAsia="Times New Roman"/>
                <w:noProof/>
                <w:sz w:val="24"/>
                <w:szCs w:val="24"/>
                <w:lang w:eastAsia="ru-RU"/>
              </w:rPr>
              <w:t>4.4.</w:t>
            </w:r>
            <w:r w:rsidRPr="00C52E42">
              <w:rPr>
                <w:rFonts w:eastAsiaTheme="minorEastAsia"/>
                <w:noProof/>
                <w:sz w:val="24"/>
                <w:szCs w:val="24"/>
                <w:lang w:eastAsia="ru-RU"/>
              </w:rPr>
              <w:tab/>
            </w:r>
            <w:r w:rsidRPr="00C52E42">
              <w:rPr>
                <w:rStyle w:val="a4"/>
                <w:rFonts w:eastAsia="Times New Roman"/>
                <w:noProof/>
                <w:sz w:val="24"/>
                <w:szCs w:val="24"/>
                <w:lang w:eastAsia="ru-RU"/>
              </w:rPr>
              <w:t>Минимальный нонконформизм</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_Toc227572889 \h </w:instrText>
            </w:r>
            <w:r w:rsidRPr="00C52E42">
              <w:rPr>
                <w:noProof/>
                <w:webHidden/>
                <w:sz w:val="24"/>
                <w:szCs w:val="24"/>
              </w:rPr>
            </w:r>
            <w:r w:rsidRPr="00C52E42">
              <w:rPr>
                <w:noProof/>
                <w:webHidden/>
                <w:sz w:val="24"/>
                <w:szCs w:val="24"/>
              </w:rPr>
              <w:fldChar w:fldCharType="separate"/>
            </w:r>
            <w:r w:rsidR="002E6A75">
              <w:rPr>
                <w:noProof/>
                <w:webHidden/>
                <w:sz w:val="24"/>
                <w:szCs w:val="24"/>
              </w:rPr>
              <w:t>10</w:t>
            </w:r>
            <w:r w:rsidRPr="00C52E42">
              <w:rPr>
                <w:noProof/>
                <w:webHidden/>
                <w:sz w:val="24"/>
                <w:szCs w:val="24"/>
              </w:rPr>
              <w:fldChar w:fldCharType="end"/>
            </w:r>
          </w:hyperlink>
        </w:p>
        <w:p w:rsidR="00C52E42" w:rsidRPr="00C52E42" w:rsidRDefault="00C52E42">
          <w:pPr>
            <w:pStyle w:val="21"/>
            <w:tabs>
              <w:tab w:val="left" w:pos="880"/>
              <w:tab w:val="right" w:leader="hyphen" w:pos="9345"/>
            </w:tabs>
            <w:rPr>
              <w:rFonts w:eastAsiaTheme="minorEastAsia"/>
              <w:noProof/>
              <w:sz w:val="24"/>
              <w:szCs w:val="24"/>
              <w:lang w:eastAsia="ru-RU"/>
            </w:rPr>
          </w:pPr>
          <w:hyperlink w:anchor="_Toc227572890" w:history="1">
            <w:r w:rsidRPr="00C52E42">
              <w:rPr>
                <w:rStyle w:val="a4"/>
                <w:rFonts w:eastAsia="Times New Roman"/>
                <w:noProof/>
                <w:sz w:val="24"/>
                <w:szCs w:val="24"/>
                <w:lang w:eastAsia="ru-RU"/>
              </w:rPr>
              <w:t>4.5.</w:t>
            </w:r>
            <w:r w:rsidRPr="00C52E42">
              <w:rPr>
                <w:rFonts w:eastAsiaTheme="minorEastAsia"/>
                <w:noProof/>
                <w:sz w:val="24"/>
                <w:szCs w:val="24"/>
                <w:lang w:eastAsia="ru-RU"/>
              </w:rPr>
              <w:tab/>
            </w:r>
            <w:r w:rsidRPr="00C52E42">
              <w:rPr>
                <w:rStyle w:val="a4"/>
                <w:rFonts w:eastAsia="Times New Roman"/>
                <w:noProof/>
                <w:sz w:val="24"/>
                <w:szCs w:val="24"/>
                <w:lang w:eastAsia="ru-RU"/>
              </w:rPr>
              <w:t>Идеологический момент в нонконформизме</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_Toc227572890 \h </w:instrText>
            </w:r>
            <w:r w:rsidRPr="00C52E42">
              <w:rPr>
                <w:noProof/>
                <w:webHidden/>
                <w:sz w:val="24"/>
                <w:szCs w:val="24"/>
              </w:rPr>
            </w:r>
            <w:r w:rsidRPr="00C52E42">
              <w:rPr>
                <w:noProof/>
                <w:webHidden/>
                <w:sz w:val="24"/>
                <w:szCs w:val="24"/>
              </w:rPr>
              <w:fldChar w:fldCharType="separate"/>
            </w:r>
            <w:r w:rsidR="002E6A75">
              <w:rPr>
                <w:noProof/>
                <w:webHidden/>
                <w:sz w:val="24"/>
                <w:szCs w:val="24"/>
              </w:rPr>
              <w:t>11</w:t>
            </w:r>
            <w:r w:rsidRPr="00C52E42">
              <w:rPr>
                <w:noProof/>
                <w:webHidden/>
                <w:sz w:val="24"/>
                <w:szCs w:val="24"/>
              </w:rPr>
              <w:fldChar w:fldCharType="end"/>
            </w:r>
          </w:hyperlink>
        </w:p>
        <w:p w:rsidR="00C52E42" w:rsidRPr="00C52E42" w:rsidRDefault="00C52E42">
          <w:pPr>
            <w:pStyle w:val="21"/>
            <w:tabs>
              <w:tab w:val="left" w:pos="880"/>
              <w:tab w:val="right" w:leader="hyphen" w:pos="9345"/>
            </w:tabs>
            <w:rPr>
              <w:rFonts w:eastAsiaTheme="minorEastAsia"/>
              <w:noProof/>
              <w:sz w:val="24"/>
              <w:szCs w:val="24"/>
              <w:lang w:eastAsia="ru-RU"/>
            </w:rPr>
          </w:pPr>
          <w:hyperlink w:anchor="_Toc227572891" w:history="1">
            <w:r w:rsidRPr="00C52E42">
              <w:rPr>
                <w:rStyle w:val="a4"/>
                <w:rFonts w:eastAsia="Times New Roman"/>
                <w:noProof/>
                <w:sz w:val="24"/>
                <w:szCs w:val="24"/>
                <w:lang w:eastAsia="ru-RU"/>
              </w:rPr>
              <w:t>4.6.</w:t>
            </w:r>
            <w:r w:rsidRPr="00C52E42">
              <w:rPr>
                <w:rFonts w:eastAsiaTheme="minorEastAsia"/>
                <w:noProof/>
                <w:sz w:val="24"/>
                <w:szCs w:val="24"/>
                <w:lang w:eastAsia="ru-RU"/>
              </w:rPr>
              <w:tab/>
            </w:r>
            <w:r w:rsidRPr="00C52E42">
              <w:rPr>
                <w:rStyle w:val="a4"/>
                <w:rFonts w:eastAsia="Times New Roman"/>
                <w:noProof/>
                <w:sz w:val="24"/>
                <w:szCs w:val="24"/>
                <w:lang w:eastAsia="ru-RU"/>
              </w:rPr>
              <w:t>Определения нонконформизма применительно к основам политики.</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_Toc227572891 \h </w:instrText>
            </w:r>
            <w:r w:rsidRPr="00C52E42">
              <w:rPr>
                <w:noProof/>
                <w:webHidden/>
                <w:sz w:val="24"/>
                <w:szCs w:val="24"/>
              </w:rPr>
            </w:r>
            <w:r w:rsidRPr="00C52E42">
              <w:rPr>
                <w:noProof/>
                <w:webHidden/>
                <w:sz w:val="24"/>
                <w:szCs w:val="24"/>
              </w:rPr>
              <w:fldChar w:fldCharType="separate"/>
            </w:r>
            <w:r w:rsidR="002E6A75">
              <w:rPr>
                <w:noProof/>
                <w:webHidden/>
                <w:sz w:val="24"/>
                <w:szCs w:val="24"/>
              </w:rPr>
              <w:t>12</w:t>
            </w:r>
            <w:r w:rsidRPr="00C52E42">
              <w:rPr>
                <w:noProof/>
                <w:webHidden/>
                <w:sz w:val="24"/>
                <w:szCs w:val="24"/>
              </w:rPr>
              <w:fldChar w:fldCharType="end"/>
            </w:r>
          </w:hyperlink>
        </w:p>
        <w:p w:rsidR="00C52E42" w:rsidRPr="00C52E42" w:rsidRDefault="00C52E42">
          <w:pPr>
            <w:pStyle w:val="11"/>
            <w:tabs>
              <w:tab w:val="left" w:pos="440"/>
              <w:tab w:val="right" w:leader="hyphen" w:pos="9345"/>
            </w:tabs>
            <w:rPr>
              <w:rFonts w:eastAsiaTheme="minorEastAsia"/>
              <w:noProof/>
              <w:sz w:val="24"/>
              <w:szCs w:val="24"/>
              <w:lang w:eastAsia="ru-RU"/>
            </w:rPr>
          </w:pPr>
          <w:hyperlink w:anchor="_Toc227572892" w:history="1">
            <w:r w:rsidRPr="00C52E42">
              <w:rPr>
                <w:rStyle w:val="a4"/>
                <w:noProof/>
                <w:sz w:val="24"/>
                <w:szCs w:val="24"/>
              </w:rPr>
              <w:t>5.</w:t>
            </w:r>
            <w:r w:rsidRPr="00C52E42">
              <w:rPr>
                <w:rFonts w:eastAsiaTheme="minorEastAsia"/>
                <w:noProof/>
                <w:sz w:val="24"/>
                <w:szCs w:val="24"/>
                <w:lang w:eastAsia="ru-RU"/>
              </w:rPr>
              <w:tab/>
            </w:r>
            <w:r w:rsidRPr="00C52E42">
              <w:rPr>
                <w:rStyle w:val="a4"/>
                <w:noProof/>
                <w:sz w:val="24"/>
                <w:szCs w:val="24"/>
              </w:rPr>
              <w:t>Бытовая философия нонконформизма.</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_Toc227572892 \h </w:instrText>
            </w:r>
            <w:r w:rsidRPr="00C52E42">
              <w:rPr>
                <w:noProof/>
                <w:webHidden/>
                <w:sz w:val="24"/>
                <w:szCs w:val="24"/>
              </w:rPr>
            </w:r>
            <w:r w:rsidRPr="00C52E42">
              <w:rPr>
                <w:noProof/>
                <w:webHidden/>
                <w:sz w:val="24"/>
                <w:szCs w:val="24"/>
              </w:rPr>
              <w:fldChar w:fldCharType="separate"/>
            </w:r>
            <w:r w:rsidR="002E6A75">
              <w:rPr>
                <w:noProof/>
                <w:webHidden/>
                <w:sz w:val="24"/>
                <w:szCs w:val="24"/>
              </w:rPr>
              <w:t>14</w:t>
            </w:r>
            <w:r w:rsidRPr="00C52E42">
              <w:rPr>
                <w:noProof/>
                <w:webHidden/>
                <w:sz w:val="24"/>
                <w:szCs w:val="24"/>
              </w:rPr>
              <w:fldChar w:fldCharType="end"/>
            </w:r>
          </w:hyperlink>
        </w:p>
        <w:p w:rsidR="00C52E42" w:rsidRPr="00C52E42" w:rsidRDefault="00C52E42">
          <w:pPr>
            <w:pStyle w:val="21"/>
            <w:tabs>
              <w:tab w:val="right" w:leader="hyphen" w:pos="9345"/>
            </w:tabs>
            <w:rPr>
              <w:rFonts w:eastAsiaTheme="minorEastAsia"/>
              <w:noProof/>
              <w:sz w:val="24"/>
              <w:szCs w:val="24"/>
              <w:lang w:eastAsia="ru-RU"/>
            </w:rPr>
          </w:pPr>
          <w:hyperlink w:anchor="_Toc227572893" w:history="1">
            <w:r w:rsidRPr="00C52E42">
              <w:rPr>
                <w:rStyle w:val="a4"/>
                <w:noProof/>
                <w:sz w:val="24"/>
                <w:szCs w:val="24"/>
              </w:rPr>
              <w:t>5.1. …противопоставление диктату большинства.</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_Toc227572893 \h </w:instrText>
            </w:r>
            <w:r w:rsidRPr="00C52E42">
              <w:rPr>
                <w:noProof/>
                <w:webHidden/>
                <w:sz w:val="24"/>
                <w:szCs w:val="24"/>
              </w:rPr>
            </w:r>
            <w:r w:rsidRPr="00C52E42">
              <w:rPr>
                <w:noProof/>
                <w:webHidden/>
                <w:sz w:val="24"/>
                <w:szCs w:val="24"/>
              </w:rPr>
              <w:fldChar w:fldCharType="separate"/>
            </w:r>
            <w:r w:rsidR="002E6A75">
              <w:rPr>
                <w:noProof/>
                <w:webHidden/>
                <w:sz w:val="24"/>
                <w:szCs w:val="24"/>
              </w:rPr>
              <w:t>14</w:t>
            </w:r>
            <w:r w:rsidRPr="00C52E42">
              <w:rPr>
                <w:noProof/>
                <w:webHidden/>
                <w:sz w:val="24"/>
                <w:szCs w:val="24"/>
              </w:rPr>
              <w:fldChar w:fldCharType="end"/>
            </w:r>
          </w:hyperlink>
        </w:p>
        <w:p w:rsidR="00C52E42" w:rsidRPr="00C52E42" w:rsidRDefault="00C52E42">
          <w:pPr>
            <w:pStyle w:val="21"/>
            <w:tabs>
              <w:tab w:val="right" w:leader="hyphen" w:pos="9345"/>
            </w:tabs>
            <w:rPr>
              <w:rFonts w:eastAsiaTheme="minorEastAsia"/>
              <w:noProof/>
              <w:sz w:val="24"/>
              <w:szCs w:val="24"/>
              <w:lang w:eastAsia="ru-RU"/>
            </w:rPr>
          </w:pPr>
          <w:hyperlink w:anchor="_Toc227572899" w:history="1">
            <w:r w:rsidRPr="00C52E42">
              <w:rPr>
                <w:rStyle w:val="a4"/>
                <w:rFonts w:eastAsia="Times New Roman"/>
                <w:noProof/>
                <w:sz w:val="24"/>
                <w:szCs w:val="24"/>
                <w:lang w:eastAsia="ru-RU"/>
              </w:rPr>
              <w:t>5.2. …. самостоятельность в мышлении.</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_Toc227572899 \h </w:instrText>
            </w:r>
            <w:r w:rsidRPr="00C52E42">
              <w:rPr>
                <w:noProof/>
                <w:webHidden/>
                <w:sz w:val="24"/>
                <w:szCs w:val="24"/>
              </w:rPr>
            </w:r>
            <w:r w:rsidRPr="00C52E42">
              <w:rPr>
                <w:noProof/>
                <w:webHidden/>
                <w:sz w:val="24"/>
                <w:szCs w:val="24"/>
              </w:rPr>
              <w:fldChar w:fldCharType="separate"/>
            </w:r>
            <w:r w:rsidR="002E6A75">
              <w:rPr>
                <w:noProof/>
                <w:webHidden/>
                <w:sz w:val="24"/>
                <w:szCs w:val="24"/>
              </w:rPr>
              <w:t>16</w:t>
            </w:r>
            <w:r w:rsidRPr="00C52E42">
              <w:rPr>
                <w:noProof/>
                <w:webHidden/>
                <w:sz w:val="24"/>
                <w:szCs w:val="24"/>
              </w:rPr>
              <w:fldChar w:fldCharType="end"/>
            </w:r>
          </w:hyperlink>
        </w:p>
        <w:p w:rsidR="00C52E42" w:rsidRPr="00C52E42" w:rsidRDefault="00C52E42">
          <w:pPr>
            <w:pStyle w:val="11"/>
            <w:tabs>
              <w:tab w:val="right" w:leader="hyphen" w:pos="9345"/>
            </w:tabs>
            <w:rPr>
              <w:rFonts w:eastAsiaTheme="minorEastAsia"/>
              <w:noProof/>
              <w:sz w:val="24"/>
              <w:szCs w:val="24"/>
              <w:lang w:eastAsia="ru-RU"/>
            </w:rPr>
          </w:pPr>
          <w:hyperlink w:anchor="_Toc227572900" w:history="1">
            <w:r w:rsidRPr="00C52E42">
              <w:rPr>
                <w:rStyle w:val="a4"/>
                <w:noProof/>
                <w:sz w:val="24"/>
                <w:szCs w:val="24"/>
              </w:rPr>
              <w:t>Заключение.</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_Toc227572900 \h </w:instrText>
            </w:r>
            <w:r w:rsidRPr="00C52E42">
              <w:rPr>
                <w:noProof/>
                <w:webHidden/>
                <w:sz w:val="24"/>
                <w:szCs w:val="24"/>
              </w:rPr>
            </w:r>
            <w:r w:rsidRPr="00C52E42">
              <w:rPr>
                <w:noProof/>
                <w:webHidden/>
                <w:sz w:val="24"/>
                <w:szCs w:val="24"/>
              </w:rPr>
              <w:fldChar w:fldCharType="separate"/>
            </w:r>
            <w:r w:rsidR="002E6A75">
              <w:rPr>
                <w:noProof/>
                <w:webHidden/>
                <w:sz w:val="24"/>
                <w:szCs w:val="24"/>
              </w:rPr>
              <w:t>18</w:t>
            </w:r>
            <w:r w:rsidRPr="00C52E42">
              <w:rPr>
                <w:noProof/>
                <w:webHidden/>
                <w:sz w:val="24"/>
                <w:szCs w:val="24"/>
              </w:rPr>
              <w:fldChar w:fldCharType="end"/>
            </w:r>
          </w:hyperlink>
        </w:p>
        <w:p w:rsidR="00C52E42" w:rsidRPr="00C52E42" w:rsidRDefault="00C52E42">
          <w:pPr>
            <w:pStyle w:val="11"/>
            <w:tabs>
              <w:tab w:val="right" w:leader="hyphen" w:pos="9345"/>
            </w:tabs>
            <w:rPr>
              <w:rFonts w:eastAsiaTheme="minorEastAsia"/>
              <w:noProof/>
              <w:sz w:val="24"/>
              <w:szCs w:val="24"/>
              <w:lang w:eastAsia="ru-RU"/>
            </w:rPr>
          </w:pPr>
          <w:hyperlink w:anchor="_Toc227572901" w:history="1">
            <w:r w:rsidRPr="00C52E42">
              <w:rPr>
                <w:rStyle w:val="a4"/>
                <w:noProof/>
                <w:sz w:val="24"/>
                <w:szCs w:val="24"/>
              </w:rPr>
              <w:t>Литература.</w:t>
            </w:r>
            <w:r w:rsidRPr="00C52E42">
              <w:rPr>
                <w:noProof/>
                <w:webHidden/>
                <w:sz w:val="24"/>
                <w:szCs w:val="24"/>
              </w:rPr>
              <w:tab/>
            </w:r>
            <w:r w:rsidRPr="00C52E42">
              <w:rPr>
                <w:noProof/>
                <w:webHidden/>
                <w:sz w:val="24"/>
                <w:szCs w:val="24"/>
              </w:rPr>
              <w:fldChar w:fldCharType="begin"/>
            </w:r>
            <w:r w:rsidRPr="00C52E42">
              <w:rPr>
                <w:noProof/>
                <w:webHidden/>
                <w:sz w:val="24"/>
                <w:szCs w:val="24"/>
              </w:rPr>
              <w:instrText xml:space="preserve"> PAGEREF _Toc227572901 \h </w:instrText>
            </w:r>
            <w:r w:rsidRPr="00C52E42">
              <w:rPr>
                <w:noProof/>
                <w:webHidden/>
                <w:sz w:val="24"/>
                <w:szCs w:val="24"/>
              </w:rPr>
            </w:r>
            <w:r w:rsidRPr="00C52E42">
              <w:rPr>
                <w:noProof/>
                <w:webHidden/>
                <w:sz w:val="24"/>
                <w:szCs w:val="24"/>
              </w:rPr>
              <w:fldChar w:fldCharType="separate"/>
            </w:r>
            <w:r w:rsidR="002E6A75">
              <w:rPr>
                <w:noProof/>
                <w:webHidden/>
                <w:sz w:val="24"/>
                <w:szCs w:val="24"/>
              </w:rPr>
              <w:t>19</w:t>
            </w:r>
            <w:r w:rsidRPr="00C52E42">
              <w:rPr>
                <w:noProof/>
                <w:webHidden/>
                <w:sz w:val="24"/>
                <w:szCs w:val="24"/>
              </w:rPr>
              <w:fldChar w:fldCharType="end"/>
            </w:r>
          </w:hyperlink>
        </w:p>
        <w:p w:rsidR="00C52E42" w:rsidRPr="00C52E42" w:rsidRDefault="00C52E42">
          <w:pPr>
            <w:pStyle w:val="31"/>
            <w:tabs>
              <w:tab w:val="left" w:pos="880"/>
              <w:tab w:val="right" w:leader="hyphen" w:pos="9345"/>
            </w:tabs>
            <w:rPr>
              <w:rFonts w:eastAsiaTheme="minorEastAsia"/>
              <w:noProof/>
              <w:sz w:val="24"/>
              <w:szCs w:val="24"/>
              <w:lang w:eastAsia="ru-RU"/>
            </w:rPr>
          </w:pPr>
        </w:p>
        <w:p w:rsidR="007F418D" w:rsidRDefault="007F418D" w:rsidP="00B5167C">
          <w:pPr>
            <w:ind w:firstLine="709"/>
          </w:pPr>
          <w:r w:rsidRPr="007F418D">
            <w:rPr>
              <w:sz w:val="28"/>
              <w:szCs w:val="28"/>
            </w:rPr>
            <w:fldChar w:fldCharType="end"/>
          </w:r>
        </w:p>
      </w:sdtContent>
    </w:sdt>
    <w:p w:rsidR="007F418D" w:rsidRDefault="007F418D" w:rsidP="00B5167C">
      <w:pPr>
        <w:ind w:firstLine="709"/>
        <w:rPr>
          <w:rFonts w:asciiTheme="majorHAnsi" w:eastAsiaTheme="majorEastAsia" w:hAnsiTheme="majorHAnsi" w:cstheme="majorBidi"/>
          <w:b/>
          <w:bCs/>
          <w:color w:val="365F91" w:themeColor="accent1" w:themeShade="BF"/>
          <w:sz w:val="28"/>
          <w:szCs w:val="28"/>
        </w:rPr>
      </w:pPr>
      <w:r>
        <w:br w:type="page"/>
      </w:r>
    </w:p>
    <w:p w:rsidR="0000439E" w:rsidRDefault="007E2400" w:rsidP="00FA1E43">
      <w:pPr>
        <w:pStyle w:val="1"/>
        <w:spacing w:line="360" w:lineRule="auto"/>
        <w:ind w:firstLine="709"/>
      </w:pPr>
      <w:bookmarkStart w:id="0" w:name="_Toc227572879"/>
      <w:r w:rsidRPr="0087272B">
        <w:lastRenderedPageBreak/>
        <w:t>Введение</w:t>
      </w:r>
      <w:r w:rsidR="00C04094" w:rsidRPr="0087272B">
        <w:t>.</w:t>
      </w:r>
      <w:bookmarkEnd w:id="0"/>
      <w:r w:rsidR="00C04094" w:rsidRPr="0087272B">
        <w:t xml:space="preserve"> </w:t>
      </w:r>
    </w:p>
    <w:p w:rsidR="00FA1E43" w:rsidRDefault="0000439E" w:rsidP="00EA5D2A">
      <w:pPr>
        <w:spacing w:after="0" w:line="360" w:lineRule="auto"/>
        <w:ind w:firstLine="709"/>
        <w:rPr>
          <w:rFonts w:ascii="Times New Roman" w:eastAsia="Times New Roman" w:hAnsi="Times New Roman" w:cs="Times New Roman"/>
          <w:sz w:val="28"/>
          <w:szCs w:val="28"/>
          <w:lang w:eastAsia="ru-RU"/>
        </w:rPr>
      </w:pPr>
      <w:r w:rsidRPr="00063EAD">
        <w:rPr>
          <w:rFonts w:ascii="Times New Roman" w:eastAsia="Times New Roman" w:hAnsi="Times New Roman" w:cs="Times New Roman"/>
          <w:sz w:val="28"/>
          <w:szCs w:val="28"/>
          <w:lang w:eastAsia="ru-RU"/>
        </w:rPr>
        <w:t xml:space="preserve">Актуальность  данной работы заключается в рассмотрении понятия нонконформизма в </w:t>
      </w:r>
      <w:r w:rsidR="00063EAD" w:rsidRPr="00063EAD">
        <w:rPr>
          <w:rFonts w:ascii="Times New Roman" w:eastAsia="Times New Roman" w:hAnsi="Times New Roman" w:cs="Times New Roman"/>
          <w:sz w:val="28"/>
          <w:szCs w:val="28"/>
          <w:lang w:eastAsia="ru-RU"/>
        </w:rPr>
        <w:t>ракурсе</w:t>
      </w:r>
      <w:r w:rsidRPr="00063EAD">
        <w:rPr>
          <w:rFonts w:ascii="Times New Roman" w:eastAsia="Times New Roman" w:hAnsi="Times New Roman" w:cs="Times New Roman"/>
          <w:sz w:val="28"/>
          <w:szCs w:val="28"/>
          <w:lang w:eastAsia="ru-RU"/>
        </w:rPr>
        <w:t xml:space="preserve"> философии. Отталкиваясь от понятия конформизма и исследуя связи с этим явлением</w:t>
      </w:r>
      <w:r w:rsidR="00063EAD" w:rsidRPr="00063EAD">
        <w:rPr>
          <w:rFonts w:ascii="Times New Roman" w:eastAsia="Times New Roman" w:hAnsi="Times New Roman" w:cs="Times New Roman"/>
          <w:sz w:val="28"/>
          <w:szCs w:val="28"/>
          <w:lang w:eastAsia="ru-RU"/>
        </w:rPr>
        <w:t xml:space="preserve"> в данной работе</w:t>
      </w:r>
      <w:r w:rsidR="00FA1E43">
        <w:rPr>
          <w:rFonts w:ascii="Times New Roman" w:eastAsia="Times New Roman" w:hAnsi="Times New Roman" w:cs="Times New Roman"/>
          <w:sz w:val="28"/>
          <w:szCs w:val="28"/>
          <w:lang w:eastAsia="ru-RU"/>
        </w:rPr>
        <w:t>,</w:t>
      </w:r>
      <w:r w:rsidR="00063EAD" w:rsidRPr="00063EAD">
        <w:rPr>
          <w:rFonts w:ascii="Times New Roman" w:eastAsia="Times New Roman" w:hAnsi="Times New Roman" w:cs="Times New Roman"/>
          <w:sz w:val="28"/>
          <w:szCs w:val="28"/>
          <w:lang w:eastAsia="ru-RU"/>
        </w:rPr>
        <w:t xml:space="preserve"> пытаюсь рассмотреть нонконформизм с </w:t>
      </w:r>
      <w:r w:rsidR="00063EAD">
        <w:rPr>
          <w:rFonts w:ascii="Times New Roman" w:eastAsia="Times New Roman" w:hAnsi="Times New Roman" w:cs="Times New Roman"/>
          <w:sz w:val="28"/>
          <w:szCs w:val="28"/>
          <w:lang w:eastAsia="ru-RU"/>
        </w:rPr>
        <w:t xml:space="preserve">разных </w:t>
      </w:r>
      <w:r w:rsidR="00063EAD" w:rsidRPr="00063EAD">
        <w:rPr>
          <w:rFonts w:ascii="Times New Roman" w:eastAsia="Times New Roman" w:hAnsi="Times New Roman" w:cs="Times New Roman"/>
          <w:sz w:val="28"/>
          <w:szCs w:val="28"/>
          <w:lang w:eastAsia="ru-RU"/>
        </w:rPr>
        <w:t>точ</w:t>
      </w:r>
      <w:r w:rsidR="00063EAD">
        <w:rPr>
          <w:rFonts w:ascii="Times New Roman" w:eastAsia="Times New Roman" w:hAnsi="Times New Roman" w:cs="Times New Roman"/>
          <w:sz w:val="28"/>
          <w:szCs w:val="28"/>
          <w:lang w:eastAsia="ru-RU"/>
        </w:rPr>
        <w:t>ек</w:t>
      </w:r>
      <w:r w:rsidR="00063EAD" w:rsidRPr="00063EAD">
        <w:rPr>
          <w:rFonts w:ascii="Times New Roman" w:eastAsia="Times New Roman" w:hAnsi="Times New Roman" w:cs="Times New Roman"/>
          <w:sz w:val="28"/>
          <w:szCs w:val="28"/>
          <w:lang w:eastAsia="ru-RU"/>
        </w:rPr>
        <w:t xml:space="preserve"> зрения</w:t>
      </w:r>
      <w:r w:rsidR="00063EAD">
        <w:rPr>
          <w:rFonts w:ascii="Times New Roman" w:eastAsia="Times New Roman" w:hAnsi="Times New Roman" w:cs="Times New Roman"/>
          <w:sz w:val="28"/>
          <w:szCs w:val="28"/>
          <w:lang w:eastAsia="ru-RU"/>
        </w:rPr>
        <w:t>, как политического проявления, так и социального, даже бытового.</w:t>
      </w:r>
      <w:r w:rsidR="004202BF">
        <w:rPr>
          <w:rFonts w:ascii="Times New Roman" w:eastAsia="Times New Roman" w:hAnsi="Times New Roman" w:cs="Times New Roman"/>
          <w:sz w:val="28"/>
          <w:szCs w:val="28"/>
          <w:lang w:eastAsia="ru-RU"/>
        </w:rPr>
        <w:t xml:space="preserve"> </w:t>
      </w:r>
    </w:p>
    <w:p w:rsidR="004202BF" w:rsidRDefault="004202BF" w:rsidP="00EA5D2A">
      <w:pPr>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Задачами работы являются:</w:t>
      </w:r>
    </w:p>
    <w:p w:rsidR="00FA1E43" w:rsidRPr="00FA1E43" w:rsidRDefault="00FA1E43" w:rsidP="00EA5D2A">
      <w:pPr>
        <w:pStyle w:val="af0"/>
        <w:numPr>
          <w:ilvl w:val="0"/>
          <w:numId w:val="7"/>
        </w:numPr>
        <w:spacing w:before="0" w:beforeAutospacing="0" w:after="0" w:afterAutospacing="0" w:line="360" w:lineRule="auto"/>
        <w:ind w:left="0" w:firstLine="709"/>
        <w:rPr>
          <w:sz w:val="28"/>
          <w:szCs w:val="28"/>
        </w:rPr>
      </w:pPr>
      <w:r w:rsidRPr="00FA1E43">
        <w:rPr>
          <w:sz w:val="28"/>
          <w:szCs w:val="28"/>
        </w:rPr>
        <w:t>рассмотреть понятия конформизм и нонконформизм в отдельности и во взаимосвязи</w:t>
      </w:r>
    </w:p>
    <w:p w:rsidR="004202BF" w:rsidRPr="00FA1E43" w:rsidRDefault="00FA1E43" w:rsidP="00EA5D2A">
      <w:pPr>
        <w:pStyle w:val="af0"/>
        <w:numPr>
          <w:ilvl w:val="0"/>
          <w:numId w:val="7"/>
        </w:numPr>
        <w:spacing w:before="0" w:beforeAutospacing="0" w:after="0" w:afterAutospacing="0" w:line="360" w:lineRule="auto"/>
        <w:ind w:left="0" w:firstLine="709"/>
        <w:rPr>
          <w:sz w:val="28"/>
          <w:szCs w:val="28"/>
        </w:rPr>
      </w:pPr>
      <w:r w:rsidRPr="00FA1E43">
        <w:rPr>
          <w:sz w:val="28"/>
          <w:szCs w:val="28"/>
        </w:rPr>
        <w:t>охарактеризовать существующую взаимосвязь этих понятий</w:t>
      </w:r>
    </w:p>
    <w:p w:rsidR="004202BF" w:rsidRDefault="004202BF" w:rsidP="00EA5D2A">
      <w:pPr>
        <w:pStyle w:val="af0"/>
        <w:numPr>
          <w:ilvl w:val="0"/>
          <w:numId w:val="7"/>
        </w:numPr>
        <w:spacing w:before="0" w:beforeAutospacing="0" w:after="0" w:afterAutospacing="0" w:line="360" w:lineRule="auto"/>
        <w:ind w:left="0" w:firstLine="709"/>
        <w:rPr>
          <w:sz w:val="28"/>
          <w:szCs w:val="28"/>
        </w:rPr>
      </w:pPr>
      <w:r w:rsidRPr="00FA1E43">
        <w:rPr>
          <w:sz w:val="28"/>
          <w:szCs w:val="28"/>
        </w:rPr>
        <w:t>проанализировать сущность</w:t>
      </w:r>
      <w:r w:rsidR="00FA1E43" w:rsidRPr="00FA1E43">
        <w:rPr>
          <w:sz w:val="28"/>
          <w:szCs w:val="28"/>
        </w:rPr>
        <w:t xml:space="preserve"> политического нонконформизма</w:t>
      </w:r>
    </w:p>
    <w:p w:rsidR="00FA1E43" w:rsidRPr="00FA1E43" w:rsidRDefault="00FA1E43" w:rsidP="00EA5D2A">
      <w:pPr>
        <w:pStyle w:val="af0"/>
        <w:numPr>
          <w:ilvl w:val="0"/>
          <w:numId w:val="7"/>
        </w:numPr>
        <w:spacing w:before="0" w:beforeAutospacing="0" w:after="0" w:afterAutospacing="0" w:line="360" w:lineRule="auto"/>
        <w:ind w:left="0" w:firstLine="709"/>
        <w:rPr>
          <w:sz w:val="28"/>
          <w:szCs w:val="28"/>
        </w:rPr>
      </w:pPr>
      <w:r>
        <w:rPr>
          <w:sz w:val="28"/>
          <w:szCs w:val="28"/>
        </w:rPr>
        <w:t>раскрытие проблемы: нонконформизм и современность</w:t>
      </w:r>
    </w:p>
    <w:p w:rsidR="00FA1E43" w:rsidRDefault="00063EAD" w:rsidP="00EA5D2A">
      <w:pPr>
        <w:pStyle w:val="af0"/>
        <w:spacing w:before="0" w:beforeAutospacing="0" w:after="0" w:afterAutospacing="0" w:line="360" w:lineRule="auto"/>
        <w:ind w:firstLine="709"/>
      </w:pPr>
      <w:r w:rsidRPr="00063EAD">
        <w:rPr>
          <w:sz w:val="28"/>
          <w:szCs w:val="28"/>
        </w:rPr>
        <w:t xml:space="preserve"> </w:t>
      </w:r>
      <w:r w:rsidR="005220B2">
        <w:rPr>
          <w:sz w:val="28"/>
          <w:szCs w:val="28"/>
        </w:rPr>
        <w:tab/>
      </w:r>
      <w:r w:rsidR="00612E5C">
        <w:rPr>
          <w:sz w:val="28"/>
          <w:szCs w:val="28"/>
        </w:rPr>
        <w:t>Объектом исследования является</w:t>
      </w:r>
      <w:r w:rsidR="005220B2">
        <w:rPr>
          <w:sz w:val="28"/>
          <w:szCs w:val="28"/>
        </w:rPr>
        <w:t xml:space="preserve"> явление н</w:t>
      </w:r>
      <w:r w:rsidR="005220B2" w:rsidRPr="0087272B">
        <w:rPr>
          <w:sz w:val="28"/>
          <w:szCs w:val="28"/>
        </w:rPr>
        <w:t>есогласи</w:t>
      </w:r>
      <w:r w:rsidR="005220B2">
        <w:rPr>
          <w:sz w:val="28"/>
          <w:szCs w:val="28"/>
        </w:rPr>
        <w:t>я, неприятия</w:t>
      </w:r>
      <w:r w:rsidR="005220B2" w:rsidRPr="0087272B">
        <w:rPr>
          <w:sz w:val="28"/>
          <w:szCs w:val="28"/>
        </w:rPr>
        <w:t xml:space="preserve"> норм, ценностей, целей, доминирующих в </w:t>
      </w:r>
      <w:r w:rsidR="005220B2">
        <w:rPr>
          <w:sz w:val="28"/>
          <w:szCs w:val="28"/>
        </w:rPr>
        <w:t>некотор</w:t>
      </w:r>
      <w:r w:rsidR="005220B2" w:rsidRPr="0087272B">
        <w:rPr>
          <w:sz w:val="28"/>
          <w:szCs w:val="28"/>
        </w:rPr>
        <w:t>о</w:t>
      </w:r>
      <w:r w:rsidR="005220B2">
        <w:rPr>
          <w:sz w:val="28"/>
          <w:szCs w:val="28"/>
        </w:rPr>
        <w:t>м</w:t>
      </w:r>
      <w:r w:rsidR="005220B2" w:rsidRPr="0087272B">
        <w:rPr>
          <w:sz w:val="28"/>
          <w:szCs w:val="28"/>
        </w:rPr>
        <w:t xml:space="preserve"> обществе</w:t>
      </w:r>
      <w:r w:rsidR="005220B2">
        <w:rPr>
          <w:sz w:val="28"/>
          <w:szCs w:val="28"/>
        </w:rPr>
        <w:t>.</w:t>
      </w:r>
      <w:r w:rsidR="00851DEF">
        <w:rPr>
          <w:sz w:val="28"/>
          <w:szCs w:val="28"/>
        </w:rPr>
        <w:t xml:space="preserve"> Предметом исследования в работе является исторические и современные стороны проявления данного факта.</w:t>
      </w:r>
    </w:p>
    <w:p w:rsidR="0000439E" w:rsidRDefault="00851DEF" w:rsidP="00EA5D2A">
      <w:pPr>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написании реферата использовались мною методы анализа, обобщения, сравнения фактов и данных из различных информационных источников.</w:t>
      </w:r>
    </w:p>
    <w:p w:rsidR="00851DEF" w:rsidRDefault="00EA5D2A" w:rsidP="00EA5D2A">
      <w:pPr>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Реферат содержит пять основных глав. Были использованы авторские материалы, данные глобальной сети, статьи энциклопедии Википедии.</w:t>
      </w:r>
    </w:p>
    <w:p w:rsidR="00AB214B" w:rsidRPr="0087272B" w:rsidRDefault="00AB214B" w:rsidP="004202BF">
      <w:pPr>
        <w:pStyle w:val="1"/>
        <w:numPr>
          <w:ilvl w:val="0"/>
          <w:numId w:val="6"/>
        </w:numPr>
      </w:pPr>
      <w:bookmarkStart w:id="1" w:name="_Toc227572880"/>
      <w:r w:rsidRPr="0087272B">
        <w:t>Конформизм</w:t>
      </w:r>
      <w:r w:rsidR="00C04094" w:rsidRPr="0087272B">
        <w:t>.</w:t>
      </w:r>
      <w:bookmarkEnd w:id="1"/>
      <w:r w:rsidR="00C04094" w:rsidRPr="0087272B">
        <w:t xml:space="preserve"> </w:t>
      </w:r>
    </w:p>
    <w:p w:rsidR="00C34922" w:rsidRPr="0087272B" w:rsidRDefault="00360691" w:rsidP="00B5167C">
      <w:pPr>
        <w:spacing w:after="24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Понятие нонконформизма невозможно рассматривать без определения самого конформизма. </w:t>
      </w:r>
      <w:r w:rsidR="00AB214B" w:rsidRPr="0087272B">
        <w:rPr>
          <w:rFonts w:ascii="Times New Roman" w:eastAsia="Times New Roman" w:hAnsi="Times New Roman" w:cs="Times New Roman"/>
          <w:sz w:val="28"/>
          <w:szCs w:val="28"/>
          <w:lang w:eastAsia="ru-RU"/>
        </w:rPr>
        <w:t xml:space="preserve">Вот какое определение </w:t>
      </w:r>
      <w:r w:rsidR="00C04094" w:rsidRPr="0087272B">
        <w:rPr>
          <w:rFonts w:ascii="Times New Roman" w:eastAsia="Times New Roman" w:hAnsi="Times New Roman" w:cs="Times New Roman"/>
          <w:sz w:val="28"/>
          <w:szCs w:val="28"/>
          <w:lang w:eastAsia="ru-RU"/>
        </w:rPr>
        <w:t>конформиз</w:t>
      </w:r>
      <w:r w:rsidR="00AB214B" w:rsidRPr="0087272B">
        <w:rPr>
          <w:rFonts w:ascii="Times New Roman" w:eastAsia="Times New Roman" w:hAnsi="Times New Roman" w:cs="Times New Roman"/>
          <w:sz w:val="28"/>
          <w:szCs w:val="28"/>
          <w:lang w:eastAsia="ru-RU"/>
        </w:rPr>
        <w:t>му давали советские философы:</w:t>
      </w:r>
      <w:r w:rsidR="00C34922" w:rsidRPr="0087272B">
        <w:rPr>
          <w:rFonts w:ascii="Times New Roman" w:eastAsia="Times New Roman" w:hAnsi="Times New Roman" w:cs="Times New Roman"/>
          <w:sz w:val="28"/>
          <w:szCs w:val="28"/>
          <w:lang w:eastAsia="ru-RU"/>
        </w:rPr>
        <w:t xml:space="preserve"> </w:t>
      </w:r>
      <w:r w:rsidR="00AB214B" w:rsidRPr="0087272B">
        <w:rPr>
          <w:rFonts w:ascii="Times New Roman" w:eastAsia="Times New Roman" w:hAnsi="Times New Roman" w:cs="Times New Roman"/>
          <w:sz w:val="28"/>
          <w:szCs w:val="28"/>
          <w:lang w:eastAsia="ru-RU"/>
        </w:rPr>
        <w:t>"Конформизм (лат. conformis - подобный, сообразный) - понятие, обозначающее приспособленчество, пассивное принятие существующего порядка вещей, господствующих мнений и т. д.</w:t>
      </w:r>
      <w:r w:rsidR="00C04094" w:rsidRPr="0087272B">
        <w:rPr>
          <w:rFonts w:ascii="Times New Roman" w:eastAsia="Times New Roman" w:hAnsi="Times New Roman" w:cs="Times New Roman"/>
          <w:sz w:val="28"/>
          <w:szCs w:val="28"/>
          <w:lang w:eastAsia="ru-RU"/>
        </w:rPr>
        <w:t xml:space="preserve"> </w:t>
      </w:r>
      <w:r w:rsidR="00AB214B" w:rsidRPr="0087272B">
        <w:rPr>
          <w:rFonts w:ascii="Times New Roman" w:eastAsia="Times New Roman" w:hAnsi="Times New Roman" w:cs="Times New Roman"/>
          <w:sz w:val="28"/>
          <w:szCs w:val="28"/>
          <w:lang w:eastAsia="ru-RU"/>
        </w:rPr>
        <w:t xml:space="preserve">В отличие от коллективизма, предполагающего активное участие индивида в выработке групповых решений, сознательное усвоение коллективных ценностей и вытекающее </w:t>
      </w:r>
      <w:r w:rsidR="00AB214B" w:rsidRPr="0087272B">
        <w:rPr>
          <w:rFonts w:ascii="Times New Roman" w:eastAsia="Times New Roman" w:hAnsi="Times New Roman" w:cs="Times New Roman"/>
          <w:sz w:val="28"/>
          <w:szCs w:val="28"/>
          <w:lang w:eastAsia="ru-RU"/>
        </w:rPr>
        <w:lastRenderedPageBreak/>
        <w:t>отсюда соотнесение собственного поведения с интересами коллектива, общества и, в случае необходимости, подчинение последним, конформизм есть отсутствие собственной позиции, беспринципное и некритическое следование любому образцу, обладающему наибольшей силой давления (мнение большинства, признанный авторитет, традиция и т. п.).</w:t>
      </w:r>
    </w:p>
    <w:p w:rsidR="00C34922" w:rsidRPr="0087272B" w:rsidRDefault="00360691" w:rsidP="00B5167C">
      <w:pPr>
        <w:spacing w:after="24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Pr="0087272B">
        <w:rPr>
          <w:rFonts w:ascii="Times New Roman" w:eastAsia="Times New Roman" w:hAnsi="Times New Roman" w:cs="Times New Roman"/>
          <w:sz w:val="28"/>
          <w:szCs w:val="28"/>
          <w:lang w:eastAsia="ru-RU"/>
        </w:rPr>
        <w:t>арксизм</w:t>
      </w:r>
      <w:r>
        <w:rPr>
          <w:rFonts w:ascii="Times New Roman" w:eastAsia="Times New Roman" w:hAnsi="Times New Roman" w:cs="Times New Roman"/>
          <w:sz w:val="28"/>
          <w:szCs w:val="28"/>
          <w:lang w:eastAsia="ru-RU"/>
        </w:rPr>
        <w:t>, например, с</w:t>
      </w:r>
      <w:r w:rsidR="00AB214B" w:rsidRPr="0087272B">
        <w:rPr>
          <w:rFonts w:ascii="Times New Roman" w:eastAsia="Times New Roman" w:hAnsi="Times New Roman" w:cs="Times New Roman"/>
          <w:sz w:val="28"/>
          <w:szCs w:val="28"/>
          <w:lang w:eastAsia="ru-RU"/>
        </w:rPr>
        <w:t xml:space="preserve">оциальные корни конформизма видит в исторических традициях политического бесправия масс в классово антагонистическом обществе. </w:t>
      </w:r>
      <w:r>
        <w:rPr>
          <w:rFonts w:ascii="Times New Roman" w:eastAsia="Times New Roman" w:hAnsi="Times New Roman" w:cs="Times New Roman"/>
          <w:sz w:val="28"/>
          <w:szCs w:val="28"/>
          <w:lang w:eastAsia="ru-RU"/>
        </w:rPr>
        <w:t>По этой идеологии р</w:t>
      </w:r>
      <w:r w:rsidR="00AB214B" w:rsidRPr="0087272B">
        <w:rPr>
          <w:rFonts w:ascii="Times New Roman" w:eastAsia="Times New Roman" w:hAnsi="Times New Roman" w:cs="Times New Roman"/>
          <w:sz w:val="28"/>
          <w:szCs w:val="28"/>
          <w:lang w:eastAsia="ru-RU"/>
        </w:rPr>
        <w:t>еволюционное преобразование общества невозможно без преодоления конформизма.</w:t>
      </w:r>
      <w:r w:rsidR="00C04094"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Ленин говорил</w:t>
      </w:r>
      <w:r>
        <w:rPr>
          <w:rFonts w:ascii="Times New Roman" w:eastAsia="Times New Roman" w:hAnsi="Times New Roman" w:cs="Times New Roman"/>
          <w:sz w:val="28"/>
          <w:szCs w:val="28"/>
          <w:lang w:eastAsia="ru-RU"/>
        </w:rPr>
        <w:t>: Нам нужны такие люди,</w:t>
      </w:r>
      <w:r w:rsidR="00AB214B" w:rsidRPr="0087272B">
        <w:rPr>
          <w:rFonts w:ascii="Times New Roman" w:eastAsia="Times New Roman" w:hAnsi="Times New Roman" w:cs="Times New Roman"/>
          <w:sz w:val="28"/>
          <w:szCs w:val="28"/>
          <w:lang w:eastAsia="ru-RU"/>
        </w:rPr>
        <w:t xml:space="preserve"> за которых "можно ручаться, что они ни слова не возьмут на веру, ни слова не скажут против совести", не испугаются "никакой борьбы для достижения серьёзно поставленной себе цели"</w:t>
      </w:r>
      <w:r w:rsidR="007602F5">
        <w:rPr>
          <w:rStyle w:val="ae"/>
          <w:rFonts w:ascii="Times New Roman" w:eastAsia="Times New Roman" w:hAnsi="Times New Roman" w:cs="Times New Roman"/>
          <w:sz w:val="28"/>
          <w:szCs w:val="28"/>
          <w:lang w:eastAsia="ru-RU"/>
        </w:rPr>
        <w:footnoteReference w:id="2"/>
      </w:r>
      <w:r w:rsidR="00AB214B" w:rsidRPr="0087272B">
        <w:rPr>
          <w:rFonts w:ascii="Times New Roman" w:eastAsia="Times New Roman" w:hAnsi="Times New Roman" w:cs="Times New Roman"/>
          <w:sz w:val="28"/>
          <w:szCs w:val="28"/>
          <w:lang w:eastAsia="ru-RU"/>
        </w:rPr>
        <w:t>.</w:t>
      </w:r>
      <w:r w:rsidR="00C34922" w:rsidRPr="0087272B">
        <w:rPr>
          <w:rFonts w:ascii="Times New Roman" w:eastAsia="Times New Roman" w:hAnsi="Times New Roman" w:cs="Times New Roman"/>
          <w:sz w:val="28"/>
          <w:szCs w:val="28"/>
          <w:lang w:eastAsia="ru-RU"/>
        </w:rPr>
        <w:t xml:space="preserve"> </w:t>
      </w:r>
    </w:p>
    <w:p w:rsidR="00C34922" w:rsidRPr="0087272B" w:rsidRDefault="00AB214B" w:rsidP="00B5167C">
      <w:pPr>
        <w:spacing w:after="240"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Морально-политический конформизм не следует отождествлять с конформностью (конформные реакции) как психологическим явлением. Усвоение определённых норм, привычек и ценностей - необходимый аспект социализации индивида (приобретения им качеств, без которых невозможна его жизнедеятельность в обществе) и предпосылка нормального функционирования любой социальной системы</w:t>
      </w:r>
      <w:r w:rsidR="007602F5">
        <w:rPr>
          <w:rStyle w:val="ae"/>
          <w:rFonts w:ascii="Times New Roman" w:eastAsia="Times New Roman" w:hAnsi="Times New Roman" w:cs="Times New Roman"/>
          <w:sz w:val="28"/>
          <w:szCs w:val="28"/>
          <w:lang w:eastAsia="ru-RU"/>
        </w:rPr>
        <w:footnoteReference w:id="3"/>
      </w:r>
      <w:r w:rsidRPr="0087272B">
        <w:rPr>
          <w:rFonts w:ascii="Times New Roman" w:eastAsia="Times New Roman" w:hAnsi="Times New Roman" w:cs="Times New Roman"/>
          <w:sz w:val="28"/>
          <w:szCs w:val="28"/>
          <w:lang w:eastAsia="ru-RU"/>
        </w:rPr>
        <w:t>.</w:t>
      </w:r>
    </w:p>
    <w:p w:rsidR="00AB214B" w:rsidRPr="0087272B" w:rsidRDefault="00AB214B" w:rsidP="00B5167C">
      <w:pPr>
        <w:spacing w:after="240"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Советские философы изложили понятие конформизма предельно ясно. Людям, которые по причине несознательности открыто называют себя конформистами, стремясь выразить своё презрение к тем, кого они считают нонконформистами, и при этом показать свою оригинальность, следовало бы глубоко задуматься и внимательнее перечитать изложенные выше результаты работы советской философской мысли.</w:t>
      </w:r>
    </w:p>
    <w:p w:rsidR="007E2400" w:rsidRPr="0087272B" w:rsidRDefault="007E2400" w:rsidP="004202BF">
      <w:pPr>
        <w:pStyle w:val="1"/>
        <w:numPr>
          <w:ilvl w:val="0"/>
          <w:numId w:val="6"/>
        </w:numPr>
      </w:pPr>
      <w:bookmarkStart w:id="2" w:name="_Toc227572881"/>
      <w:r w:rsidRPr="0087272B">
        <w:lastRenderedPageBreak/>
        <w:t>Понятие «нонконформизм»</w:t>
      </w:r>
      <w:bookmarkEnd w:id="2"/>
    </w:p>
    <w:p w:rsidR="007E2400" w:rsidRPr="0087272B" w:rsidRDefault="007E2400" w:rsidP="00B5167C">
      <w:pPr>
        <w:spacing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b/>
          <w:bCs/>
          <w:sz w:val="28"/>
          <w:szCs w:val="28"/>
          <w:lang w:eastAsia="ru-RU"/>
        </w:rPr>
        <w:t>Нонконформизм</w:t>
      </w:r>
      <w:r w:rsidRPr="0087272B">
        <w:rPr>
          <w:rFonts w:ascii="Times New Roman" w:eastAsia="Times New Roman" w:hAnsi="Times New Roman" w:cs="Times New Roman"/>
          <w:sz w:val="28"/>
          <w:szCs w:val="28"/>
          <w:lang w:eastAsia="ru-RU"/>
        </w:rPr>
        <w:t xml:space="preserve"> [от лат. non — не, нет и conformis — подобный, сообразный] — готовность, несмотря ни на какие обстоятельства, действовать вопреки мнению и позиции превалирующего большинства сообщества, отстаивать прямо противоположную точку зрения.</w:t>
      </w:r>
    </w:p>
    <w:p w:rsidR="00577876" w:rsidRPr="0087272B" w:rsidRDefault="00577876" w:rsidP="00B5167C">
      <w:pPr>
        <w:spacing w:line="360" w:lineRule="auto"/>
        <w:ind w:firstLine="709"/>
        <w:rPr>
          <w:rFonts w:ascii="Times New Roman" w:hAnsi="Times New Roman" w:cs="Times New Roman"/>
          <w:sz w:val="28"/>
          <w:szCs w:val="28"/>
        </w:rPr>
      </w:pPr>
      <w:r w:rsidRPr="0087272B">
        <w:rPr>
          <w:rFonts w:ascii="Times New Roman" w:hAnsi="Times New Roman" w:cs="Times New Roman"/>
          <w:sz w:val="28"/>
          <w:szCs w:val="28"/>
        </w:rPr>
        <w:t xml:space="preserve">Способность человека сопротивляться давлению </w:t>
      </w:r>
      <w:hyperlink r:id="rId8" w:history="1">
        <w:r w:rsidRPr="00A43DBA">
          <w:rPr>
            <w:rFonts w:ascii="Times New Roman" w:hAnsi="Times New Roman" w:cs="Times New Roman"/>
            <w:sz w:val="28"/>
            <w:szCs w:val="28"/>
          </w:rPr>
          <w:t>группы</w:t>
        </w:r>
      </w:hyperlink>
      <w:r w:rsidRPr="0087272B">
        <w:rPr>
          <w:rFonts w:ascii="Times New Roman" w:hAnsi="Times New Roman" w:cs="Times New Roman"/>
          <w:sz w:val="28"/>
          <w:szCs w:val="28"/>
        </w:rPr>
        <w:t xml:space="preserve">, думать и поступать </w:t>
      </w:r>
      <w:r w:rsidRPr="00A43DBA">
        <w:rPr>
          <w:rFonts w:ascii="Times New Roman" w:hAnsi="Times New Roman" w:cs="Times New Roman"/>
          <w:sz w:val="28"/>
          <w:szCs w:val="28"/>
        </w:rPr>
        <w:t xml:space="preserve">по-своему. Как правило, высоким </w:t>
      </w:r>
      <w:r w:rsidRPr="00A43DBA">
        <w:rPr>
          <w:rStyle w:val="a5"/>
          <w:rFonts w:ascii="Times New Roman" w:hAnsi="Times New Roman" w:cs="Times New Roman"/>
          <w:b w:val="0"/>
          <w:sz w:val="28"/>
          <w:szCs w:val="28"/>
        </w:rPr>
        <w:t>нонкорфизмом</w:t>
      </w:r>
      <w:r w:rsidRPr="00A43DBA">
        <w:rPr>
          <w:rFonts w:ascii="Times New Roman" w:hAnsi="Times New Roman" w:cs="Times New Roman"/>
          <w:sz w:val="28"/>
          <w:szCs w:val="28"/>
        </w:rPr>
        <w:t xml:space="preserve"> обладают более интеллектуальные, уверенные в себе и устойчивые</w:t>
      </w:r>
      <w:r w:rsidRPr="0087272B">
        <w:rPr>
          <w:rFonts w:ascii="Times New Roman" w:hAnsi="Times New Roman" w:cs="Times New Roman"/>
          <w:sz w:val="28"/>
          <w:szCs w:val="28"/>
        </w:rPr>
        <w:t xml:space="preserve"> к стрессам люди. </w:t>
      </w:r>
      <w:r w:rsidR="00C04094" w:rsidRPr="0087272B">
        <w:rPr>
          <w:rFonts w:ascii="Times New Roman" w:hAnsi="Times New Roman" w:cs="Times New Roman"/>
          <w:sz w:val="28"/>
          <w:szCs w:val="28"/>
        </w:rPr>
        <w:t xml:space="preserve"> </w:t>
      </w:r>
      <w:r w:rsidRPr="0087272B">
        <w:rPr>
          <w:rFonts w:ascii="Times New Roman" w:hAnsi="Times New Roman" w:cs="Times New Roman"/>
          <w:sz w:val="28"/>
          <w:szCs w:val="28"/>
        </w:rPr>
        <w:t>В ряде случаев - стремление поступать именно наперекор. Театральный режиссер Г.А. Товстоногов называл это явление «вопрекизм»...</w:t>
      </w:r>
    </w:p>
    <w:p w:rsidR="00190B48" w:rsidRPr="0087272B" w:rsidRDefault="00190B48" w:rsidP="00B5167C">
      <w:pPr>
        <w:spacing w:line="360" w:lineRule="auto"/>
        <w:ind w:firstLine="709"/>
        <w:rPr>
          <w:rFonts w:ascii="Times New Roman" w:eastAsia="Times New Roman" w:hAnsi="Times New Roman" w:cs="Times New Roman"/>
          <w:sz w:val="28"/>
          <w:szCs w:val="28"/>
          <w:lang w:eastAsia="ru-RU"/>
        </w:rPr>
      </w:pPr>
      <w:r w:rsidRPr="0087272B">
        <w:rPr>
          <w:rFonts w:ascii="Times New Roman" w:hAnsi="Times New Roman" w:cs="Times New Roman"/>
          <w:sz w:val="28"/>
          <w:szCs w:val="28"/>
        </w:rPr>
        <w:t xml:space="preserve">Различают просто </w:t>
      </w:r>
      <w:r w:rsidR="00577876" w:rsidRPr="0087272B">
        <w:rPr>
          <w:rFonts w:ascii="Times New Roman" w:hAnsi="Times New Roman" w:cs="Times New Roman"/>
          <w:sz w:val="28"/>
          <w:szCs w:val="28"/>
        </w:rPr>
        <w:t xml:space="preserve"> </w:t>
      </w:r>
      <w:hyperlink r:id="rId9" w:history="1">
        <w:r w:rsidR="00577876" w:rsidRPr="0087272B">
          <w:rPr>
            <w:rFonts w:ascii="Times New Roman" w:hAnsi="Times New Roman" w:cs="Times New Roman"/>
            <w:sz w:val="28"/>
            <w:szCs w:val="28"/>
          </w:rPr>
          <w:t>НОНКОНФОРМИЗМ</w:t>
        </w:r>
      </w:hyperlink>
      <w:r w:rsidR="00577876" w:rsidRPr="0087272B">
        <w:rPr>
          <w:rFonts w:ascii="Times New Roman" w:hAnsi="Times New Roman" w:cs="Times New Roman"/>
          <w:sz w:val="28"/>
          <w:szCs w:val="28"/>
        </w:rPr>
        <w:t xml:space="preserve">  </w:t>
      </w:r>
      <w:r w:rsidRPr="0087272B">
        <w:rPr>
          <w:rFonts w:ascii="Times New Roman" w:hAnsi="Times New Roman" w:cs="Times New Roman"/>
          <w:sz w:val="28"/>
          <w:szCs w:val="28"/>
        </w:rPr>
        <w:t>(</w:t>
      </w:r>
      <w:r w:rsidR="00577876" w:rsidRPr="0087272B">
        <w:rPr>
          <w:rFonts w:ascii="Times New Roman" w:hAnsi="Times New Roman" w:cs="Times New Roman"/>
          <w:sz w:val="28"/>
          <w:szCs w:val="28"/>
        </w:rPr>
        <w:t xml:space="preserve">1. Несогласие, неприятие норм, ценностей, целей, доминирующих в данной группе, обществе. 2. Различные английские религиозные организации, расходящиеся во взглядах с </w:t>
      </w:r>
      <w:hyperlink r:id="rId10" w:history="1">
        <w:r w:rsidR="00577876" w:rsidRPr="0087272B">
          <w:rPr>
            <w:rFonts w:ascii="Times New Roman" w:hAnsi="Times New Roman" w:cs="Times New Roman"/>
            <w:sz w:val="28"/>
            <w:szCs w:val="28"/>
          </w:rPr>
          <w:t>учением</w:t>
        </w:r>
      </w:hyperlink>
      <w:r w:rsidR="00577876" w:rsidRPr="0087272B">
        <w:rPr>
          <w:rFonts w:ascii="Times New Roman" w:hAnsi="Times New Roman" w:cs="Times New Roman"/>
          <w:sz w:val="28"/>
          <w:szCs w:val="28"/>
        </w:rPr>
        <w:t xml:space="preserve">  господствующей англиканской церкви (баптизм, </w:t>
      </w:r>
      <w:hyperlink r:id="rId11" w:history="1">
        <w:r w:rsidR="00577876" w:rsidRPr="0087272B">
          <w:rPr>
            <w:rFonts w:ascii="Times New Roman" w:hAnsi="Times New Roman" w:cs="Times New Roman"/>
            <w:sz w:val="28"/>
            <w:szCs w:val="28"/>
          </w:rPr>
          <w:t>методизм</w:t>
        </w:r>
      </w:hyperlink>
      <w:r w:rsidRPr="0087272B">
        <w:rPr>
          <w:rFonts w:ascii="Times New Roman" w:hAnsi="Times New Roman" w:cs="Times New Roman"/>
          <w:sz w:val="28"/>
          <w:szCs w:val="28"/>
        </w:rPr>
        <w:t>,  конгрегационизм и т. д.) и</w:t>
      </w:r>
      <w:r w:rsidR="0070374B">
        <w:rPr>
          <w:rFonts w:ascii="Times New Roman" w:hAnsi="Times New Roman" w:cs="Times New Roman"/>
          <w:sz w:val="28"/>
          <w:szCs w:val="28"/>
        </w:rPr>
        <w:t>, как форма,</w:t>
      </w:r>
      <w:r w:rsidR="00577876" w:rsidRPr="0087272B">
        <w:rPr>
          <w:rFonts w:ascii="Times New Roman" w:hAnsi="Times New Roman" w:cs="Times New Roman"/>
          <w:sz w:val="28"/>
          <w:szCs w:val="28"/>
        </w:rPr>
        <w:t xml:space="preserve"> </w:t>
      </w:r>
      <w:hyperlink r:id="rId12" w:history="1">
        <w:r w:rsidR="00577876" w:rsidRPr="0087272B">
          <w:rPr>
            <w:rFonts w:ascii="Times New Roman" w:hAnsi="Times New Roman" w:cs="Times New Roman"/>
            <w:sz w:val="28"/>
            <w:szCs w:val="28"/>
          </w:rPr>
          <w:t>НОНКОНФОРМИЗМ ПРИНУДИТЕЛЬНЫЙ</w:t>
        </w:r>
      </w:hyperlink>
      <w:r w:rsidRPr="0087272B">
        <w:rPr>
          <w:rFonts w:ascii="Times New Roman" w:hAnsi="Times New Roman" w:cs="Times New Roman"/>
          <w:sz w:val="28"/>
          <w:szCs w:val="28"/>
        </w:rPr>
        <w:t>, характеризующий</w:t>
      </w:r>
      <w:r w:rsidR="00577876" w:rsidRPr="0087272B">
        <w:rPr>
          <w:rFonts w:ascii="Times New Roman" w:hAnsi="Times New Roman" w:cs="Times New Roman"/>
          <w:sz w:val="28"/>
          <w:szCs w:val="28"/>
        </w:rPr>
        <w:t xml:space="preserve">ся тем, что индивид  из-за давления группы чувствует себя побужденным к отклонению от норм и ожиданий группы. </w:t>
      </w:r>
    </w:p>
    <w:p w:rsidR="00F26F08" w:rsidRDefault="00815EBA" w:rsidP="00B5167C">
      <w:pPr>
        <w:spacing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В принципе, несогласие и протест всегда были свойственны человеческой природе и неоднократно служили залогом развития и прогресса. Некоторые эволюционисты даже считали своеобразный первобытный "нонконформизм", выражавшийся в отрицании естественных животных импульсов, одним из определяющих факторов антропогенеза. "Бунтарь лесов" — так поэтично характеризует французский исследователь Эдгар Морен нашего воображаемого предка, который на заре истории предпочел суровой иерархии лесных приматов бесконечный риск открытых пространств. "Кажется почти очевидным, что инициаторами революции очеловечения были отклоняющиеся от "нормы" изгои, авантюристы, бунтари", — резюмирует известный антрополог. </w:t>
      </w:r>
    </w:p>
    <w:p w:rsidR="00577876" w:rsidRPr="0087272B" w:rsidRDefault="00815EBA" w:rsidP="00B5167C">
      <w:pPr>
        <w:spacing w:line="360" w:lineRule="auto"/>
        <w:ind w:firstLine="709"/>
        <w:rPr>
          <w:rFonts w:ascii="Times New Roman" w:hAnsi="Times New Roman" w:cs="Times New Roman"/>
          <w:sz w:val="28"/>
          <w:szCs w:val="28"/>
        </w:rPr>
      </w:pPr>
      <w:r w:rsidRPr="0087272B">
        <w:rPr>
          <w:rFonts w:ascii="Times New Roman" w:eastAsia="Times New Roman" w:hAnsi="Times New Roman" w:cs="Times New Roman"/>
          <w:sz w:val="28"/>
          <w:szCs w:val="28"/>
          <w:lang w:eastAsia="ru-RU"/>
        </w:rPr>
        <w:lastRenderedPageBreak/>
        <w:t>Однако с усложнением социальной организации человечества роль нонконформизма становилась все более неоднозначной. Ведь любая система закономерно стремится маргинализировать, подавить, а в конечном счете, и вовсе исключить протест, и чем она сложнее, тем больше у нее для этого возможностей. Но и нонконформистские элементы в долгу не остаются, все чаще переходя на экстремистские, сугубо деструктивные позиции. В современном мире отчетливо прослеживаются оба эти взаимосвязанных процесса. Первый проявляется главным образом в планомерном оттеснении протестных групп в левую политическую нишу, второй — в их подчас нарочито антигосударственнической и даже антиобщественной направленности.</w:t>
      </w:r>
    </w:p>
    <w:p w:rsidR="005A3519" w:rsidRPr="0087272B" w:rsidRDefault="005A3519" w:rsidP="004202BF">
      <w:pPr>
        <w:pStyle w:val="1"/>
        <w:numPr>
          <w:ilvl w:val="0"/>
          <w:numId w:val="6"/>
        </w:numPr>
        <w:rPr>
          <w:rFonts w:eastAsia="Times New Roman"/>
          <w:lang w:eastAsia="ru-RU"/>
        </w:rPr>
      </w:pPr>
      <w:bookmarkStart w:id="3" w:name="_Toc227572882"/>
      <w:r w:rsidRPr="0087272B">
        <w:rPr>
          <w:rFonts w:eastAsia="Times New Roman"/>
          <w:lang w:eastAsia="ru-RU"/>
        </w:rPr>
        <w:t>Конформизм и нонконформизм</w:t>
      </w:r>
      <w:r w:rsidR="009216E7">
        <w:rPr>
          <w:rFonts w:eastAsia="Times New Roman"/>
          <w:lang w:eastAsia="ru-RU"/>
        </w:rPr>
        <w:t>, как взаимосвязанные процессы.</w:t>
      </w:r>
      <w:bookmarkEnd w:id="3"/>
      <w:r w:rsidRPr="0087272B">
        <w:rPr>
          <w:rFonts w:eastAsia="Times New Roman"/>
          <w:lang w:eastAsia="ru-RU"/>
        </w:rPr>
        <w:t xml:space="preserve"> </w:t>
      </w:r>
    </w:p>
    <w:p w:rsidR="005A3519" w:rsidRPr="0087272B" w:rsidRDefault="005A3519" w:rsidP="00B5167C">
      <w:pPr>
        <w:spacing w:after="0" w:line="360" w:lineRule="auto"/>
        <w:ind w:firstLine="709"/>
        <w:jc w:val="both"/>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Явление конформизма связано с группой. </w:t>
      </w:r>
      <w:r w:rsidR="00190B48" w:rsidRPr="0087272B">
        <w:rPr>
          <w:rFonts w:ascii="Times New Roman" w:eastAsia="Times New Roman" w:hAnsi="Times New Roman" w:cs="Times New Roman"/>
          <w:sz w:val="28"/>
          <w:szCs w:val="28"/>
          <w:lang w:eastAsia="ru-RU"/>
        </w:rPr>
        <w:t xml:space="preserve">Конформизм – изменение поведения или убеждения в ответ на реальное или групповое убеждение. </w:t>
      </w:r>
      <w:r w:rsidRPr="0087272B">
        <w:rPr>
          <w:rFonts w:ascii="Times New Roman" w:eastAsia="Times New Roman" w:hAnsi="Times New Roman" w:cs="Times New Roman"/>
          <w:sz w:val="28"/>
          <w:szCs w:val="28"/>
          <w:lang w:eastAsia="ru-RU"/>
        </w:rPr>
        <w:t>С тем, как может группа влиять на</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отдельного человека. Если человек согласен с мнением большинства, с мнением</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или убеждением группы – он получает поддержку и одобрение. Наоборот – если</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он идет против течения, то встречает недовольство, отвержение, ненависть.</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Таких людей называют нонконформистами. По большей части они лидеры,</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генераторы идей, новаторы. Если человек является лидером в коллективе – то</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ему будет позволено небольшое отклонение от общего поведения. Нонконформист</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предлагает новые идеи, идет нехоженой тропой. Подобный образ мыслей не</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приносит популярности. Сначала его не воспринимают, или считают идиотом, но</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через некоторое время люди принимают новые решения и спокойно пользуются</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всеми благами цивилизации. Так устроен мир: Сначала ненависть, насмешки,</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негодование, потом любопытство, а следом - бурный восторг и почитание.</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Нонконформист сталкивается с непониманием и отвержением со стороны</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 xml:space="preserve">общества. Конформистов большинство и скорей </w:t>
      </w:r>
      <w:r w:rsidRPr="0087272B">
        <w:rPr>
          <w:rFonts w:ascii="Times New Roman" w:eastAsia="Times New Roman" w:hAnsi="Times New Roman" w:cs="Times New Roman"/>
          <w:sz w:val="28"/>
          <w:szCs w:val="28"/>
          <w:lang w:eastAsia="ru-RU"/>
        </w:rPr>
        <w:lastRenderedPageBreak/>
        <w:t>всего, человек просто боится</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менять жизнь, стремиться к новому, забывать старое. «Иногда несгибаемая</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позиция - результат паралича» (Станислав Ежи Лец).</w:t>
      </w:r>
    </w:p>
    <w:p w:rsidR="005A3519" w:rsidRPr="0087272B" w:rsidRDefault="005A3519" w:rsidP="00B5167C">
      <w:pPr>
        <w:spacing w:after="0" w:line="360" w:lineRule="auto"/>
        <w:ind w:firstLine="709"/>
        <w:jc w:val="both"/>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Явление конформизма исследовалось многими учеными. Были проведены</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эксперименты по выявлению группового давления. Например, эксперименты про</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отрезки, когда человек под влиянием группы давал заведомо ложный ответ.</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Вспомним «третью волну» - сила в единстве. Группа дает своим членам защиту</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и одобрение. В группе человек получает поддержку, но как только он</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отклоняется от нормы поведением или высказываниями – так сразу попадает в</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опалу и может быть исключен из группы. Конформное поведение играет двойную,</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как положительную, так и отрицательную, роль в социализации личности: с</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одной стороны, конформное поведение способствует исправлению ошибочного</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мнения или поведения, если более правильным оказывается мнение большинства.</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С другой стороны, конформное поведение мешает утверждению собственного</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независимого поведения или мнения. Но с другой стороны человек не может</w:t>
      </w:r>
      <w:r w:rsidR="003A7CDB">
        <w:rPr>
          <w:rFonts w:ascii="Times New Roman" w:eastAsia="Times New Roman" w:hAnsi="Times New Roman" w:cs="Times New Roman"/>
          <w:sz w:val="28"/>
          <w:szCs w:val="28"/>
          <w:lang w:eastAsia="ru-RU"/>
        </w:rPr>
        <w:t xml:space="preserve"> </w:t>
      </w:r>
      <w:r w:rsidR="00F26F08">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быть только конформистом или нонконформистом. Это зависит от ситуации и</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решаемого вопроса. Хотя встречаются и упертые, которые придерживаются</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своего мнения всю жизнь, а также товарищи, готовые свою правду отстаивать</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кулаками. Также человек не склонен к конформизму если проблема касается</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его, затрагивает важные аспекты, особо значимые моменты. Тогда человек</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будет отстаивать свои позиции.</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Теперь я перейду к самому главному: для чего нужен конформизм? Как можно</w:t>
      </w:r>
      <w:r w:rsidR="00190B48"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использовать это явление?</w:t>
      </w:r>
    </w:p>
    <w:p w:rsidR="00577876" w:rsidRPr="0087272B" w:rsidRDefault="005A3519" w:rsidP="00B5167C">
      <w:pPr>
        <w:spacing w:after="0" w:line="360" w:lineRule="auto"/>
        <w:ind w:firstLine="709"/>
        <w:jc w:val="both"/>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Управление подразумевает работу в группе и с группой. Члены группы</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отличаются друг от друга личностными, физическими и умственными</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способностями. У каждого свои интересы, возможности и таланты. При решении</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любого вопроса возникают варианты решения. Каждый волен согласиться или не</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согласиться с принимаемым решением. Но кто-то примет самостоятельное</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 xml:space="preserve">решение, а кто-то проголосует, как и большинство. «Как </w:t>
      </w:r>
      <w:r w:rsidRPr="0087272B">
        <w:rPr>
          <w:rFonts w:ascii="Times New Roman" w:eastAsia="Times New Roman" w:hAnsi="Times New Roman" w:cs="Times New Roman"/>
          <w:sz w:val="28"/>
          <w:szCs w:val="28"/>
          <w:lang w:eastAsia="ru-RU"/>
        </w:rPr>
        <w:lastRenderedPageBreak/>
        <w:t>все» – основное</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оправдание, как писал Лев Толстой. В тоже время при обсуждении иного</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вопроса, человек голосовавший «как все» предложит иной вариант. Основы</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конформизма закладываются в детстве. Такие «истины» как: «не высовывайся,</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живи как все». Общество навязывает нормы и установки. Я считаю, что должен</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быть выбор и решение человека – это его решение. Если правильно</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воздействовать на человека, – то даже навязанные решения он будет считать</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за свои. Иногда хватает небольшого намека, маленькой детали – и человек</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принимает навязанное решение. Конформисты помогают принимать коллективные</w:t>
      </w:r>
      <w:r w:rsidR="00EE417A"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sz w:val="28"/>
          <w:szCs w:val="28"/>
          <w:lang w:eastAsia="ru-RU"/>
        </w:rPr>
        <w:t>решения, но они никогда не станут лидерами, генераторами идей, чемпионами.</w:t>
      </w:r>
      <w:r w:rsidR="00EE417A" w:rsidRPr="0087272B">
        <w:rPr>
          <w:rFonts w:ascii="Times New Roman" w:eastAsia="Times New Roman" w:hAnsi="Times New Roman" w:cs="Times New Roman"/>
          <w:sz w:val="28"/>
          <w:szCs w:val="28"/>
          <w:lang w:eastAsia="ru-RU"/>
        </w:rPr>
        <w:t xml:space="preserve"> </w:t>
      </w:r>
    </w:p>
    <w:p w:rsidR="007E2400" w:rsidRPr="0087272B" w:rsidRDefault="0074749A" w:rsidP="004202BF">
      <w:pPr>
        <w:pStyle w:val="1"/>
        <w:numPr>
          <w:ilvl w:val="0"/>
          <w:numId w:val="6"/>
        </w:numPr>
      </w:pPr>
      <w:bookmarkStart w:id="4" w:name="_Toc227572883"/>
      <w:r>
        <w:t>П</w:t>
      </w:r>
      <w:r w:rsidR="007E2400" w:rsidRPr="0087272B">
        <w:t>олитический нонконформизм.</w:t>
      </w:r>
      <w:bookmarkEnd w:id="4"/>
    </w:p>
    <w:p w:rsidR="00852651" w:rsidRPr="004202BF" w:rsidRDefault="004437DE" w:rsidP="004202BF">
      <w:pPr>
        <w:pStyle w:val="a3"/>
        <w:spacing w:before="100" w:beforeAutospacing="1" w:after="100" w:afterAutospacing="1" w:line="360" w:lineRule="auto"/>
        <w:ind w:left="3828"/>
        <w:outlineLvl w:val="2"/>
        <w:rPr>
          <w:rFonts w:ascii="Times New Roman" w:eastAsia="Times New Roman" w:hAnsi="Times New Roman" w:cs="Times New Roman"/>
          <w:b/>
          <w:bCs/>
          <w:sz w:val="24"/>
          <w:szCs w:val="24"/>
          <w:lang w:eastAsia="ru-RU"/>
        </w:rPr>
      </w:pPr>
      <w:bookmarkStart w:id="5" w:name="_Toc227554907"/>
      <w:bookmarkStart w:id="6" w:name="_Toc227557134"/>
      <w:bookmarkStart w:id="7" w:name="_Toc227560495"/>
      <w:bookmarkStart w:id="8" w:name="_Toc227563286"/>
      <w:bookmarkStart w:id="9" w:name="_Toc227572884"/>
      <w:r w:rsidRPr="004202BF">
        <w:rPr>
          <w:rFonts w:ascii="Times New Roman" w:eastAsia="Times New Roman" w:hAnsi="Times New Roman" w:cs="Times New Roman"/>
          <w:sz w:val="24"/>
          <w:szCs w:val="24"/>
          <w:lang w:eastAsia="ru-RU"/>
        </w:rPr>
        <w:t>Нонконформизм - это, конечно, «против»: против вседозволенности, против всевластия чинов</w:t>
      </w:r>
      <w:r w:rsidR="00852651" w:rsidRPr="004202BF">
        <w:rPr>
          <w:rFonts w:ascii="Times New Roman" w:eastAsia="Times New Roman" w:hAnsi="Times New Roman" w:cs="Times New Roman"/>
          <w:sz w:val="24"/>
          <w:szCs w:val="24"/>
          <w:lang w:eastAsia="ru-RU"/>
        </w:rPr>
        <w:t xml:space="preserve">ничества... Но нонконформизм - </w:t>
      </w:r>
      <w:r w:rsidRPr="004202BF">
        <w:rPr>
          <w:rFonts w:ascii="Times New Roman" w:eastAsia="Times New Roman" w:hAnsi="Times New Roman" w:cs="Times New Roman"/>
          <w:sz w:val="24"/>
          <w:szCs w:val="24"/>
          <w:lang w:eastAsia="ru-RU"/>
        </w:rPr>
        <w:t>это и «за»: за нравственность, за свободу, за вечные или, как их сейчас называют, общечеловеческие ценности...</w:t>
      </w:r>
      <w:bookmarkEnd w:id="5"/>
      <w:r w:rsidRPr="004202BF">
        <w:rPr>
          <w:rFonts w:ascii="Times New Roman" w:eastAsia="Times New Roman" w:hAnsi="Times New Roman" w:cs="Times New Roman"/>
          <w:b/>
          <w:bCs/>
          <w:sz w:val="24"/>
          <w:szCs w:val="24"/>
          <w:lang w:eastAsia="ru-RU"/>
        </w:rPr>
        <w:t xml:space="preserve"> </w:t>
      </w:r>
      <w:r w:rsidR="00852651" w:rsidRPr="004202BF">
        <w:rPr>
          <w:rStyle w:val="ae"/>
          <w:rFonts w:ascii="Times New Roman" w:eastAsia="Times New Roman" w:hAnsi="Times New Roman" w:cs="Times New Roman"/>
          <w:b/>
          <w:bCs/>
          <w:sz w:val="24"/>
          <w:szCs w:val="24"/>
          <w:lang w:eastAsia="ru-RU"/>
        </w:rPr>
        <w:footnoteReference w:id="4"/>
      </w:r>
      <w:bookmarkStart w:id="10" w:name="_Toc227554906"/>
      <w:bookmarkEnd w:id="6"/>
      <w:bookmarkEnd w:id="7"/>
      <w:bookmarkEnd w:id="8"/>
      <w:bookmarkEnd w:id="9"/>
      <w:r w:rsidR="00852651" w:rsidRPr="004202BF">
        <w:rPr>
          <w:rFonts w:ascii="Times New Roman" w:eastAsia="Times New Roman" w:hAnsi="Times New Roman" w:cs="Times New Roman"/>
          <w:b/>
          <w:bCs/>
          <w:sz w:val="24"/>
          <w:szCs w:val="24"/>
          <w:lang w:eastAsia="ru-RU"/>
        </w:rPr>
        <w:t xml:space="preserve"> </w:t>
      </w:r>
    </w:p>
    <w:p w:rsidR="00852651" w:rsidRPr="004202BF" w:rsidRDefault="00852651" w:rsidP="004202BF">
      <w:pPr>
        <w:pStyle w:val="a3"/>
        <w:spacing w:before="100" w:beforeAutospacing="1" w:after="100" w:afterAutospacing="1" w:line="360" w:lineRule="auto"/>
        <w:ind w:left="3828"/>
        <w:jc w:val="right"/>
        <w:outlineLvl w:val="2"/>
        <w:rPr>
          <w:rFonts w:ascii="Times New Roman" w:eastAsia="Times New Roman" w:hAnsi="Times New Roman" w:cs="Times New Roman"/>
          <w:sz w:val="24"/>
          <w:szCs w:val="24"/>
          <w:lang w:eastAsia="ru-RU"/>
        </w:rPr>
      </w:pPr>
      <w:bookmarkStart w:id="11" w:name="_Toc227557135"/>
      <w:bookmarkStart w:id="12" w:name="_Toc227560496"/>
      <w:bookmarkStart w:id="13" w:name="_Toc227563287"/>
      <w:bookmarkStart w:id="14" w:name="_Toc227572885"/>
      <w:r w:rsidRPr="004202BF">
        <w:rPr>
          <w:rFonts w:ascii="Times New Roman" w:eastAsia="Times New Roman" w:hAnsi="Times New Roman" w:cs="Times New Roman"/>
          <w:b/>
          <w:bCs/>
          <w:sz w:val="24"/>
          <w:szCs w:val="24"/>
          <w:lang w:eastAsia="ru-RU"/>
        </w:rPr>
        <w:t>Н. Гарниц</w:t>
      </w:r>
      <w:bookmarkEnd w:id="10"/>
      <w:bookmarkEnd w:id="11"/>
      <w:bookmarkEnd w:id="12"/>
      <w:bookmarkEnd w:id="13"/>
      <w:bookmarkEnd w:id="14"/>
      <w:r w:rsidRPr="004202BF">
        <w:rPr>
          <w:rFonts w:ascii="Times New Roman" w:eastAsia="Times New Roman" w:hAnsi="Times New Roman" w:cs="Times New Roman"/>
          <w:sz w:val="24"/>
          <w:szCs w:val="24"/>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В политической истории постоянно возникают заговоры, перевороты, происходят революции, восстания. Эти явления могут быть объяснены по-разному. Можно рассматривать их лишь как часть «политических технологий» в ходе постоянной борьбы за власть. Марксисты видят в этом логику «классовой борьбы». Другие школы – процесс непрерывной ротации элит. </w:t>
      </w:r>
    </w:p>
    <w:p w:rsidR="00463D44" w:rsidRPr="00B64B84" w:rsidRDefault="00463D44" w:rsidP="00B5167C">
      <w:pPr>
        <w:pStyle w:val="a3"/>
        <w:spacing w:line="360" w:lineRule="auto"/>
        <w:ind w:left="0"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Наталья Мелентьева </w:t>
      </w:r>
      <w:r w:rsidR="00B64B84">
        <w:rPr>
          <w:rFonts w:ascii="Times New Roman" w:eastAsia="Times New Roman" w:hAnsi="Times New Roman" w:cs="Times New Roman"/>
          <w:sz w:val="28"/>
          <w:szCs w:val="28"/>
          <w:lang w:eastAsia="ru-RU"/>
        </w:rPr>
        <w:t>к</w:t>
      </w:r>
      <w:r w:rsidRPr="00B64B84">
        <w:rPr>
          <w:rFonts w:ascii="Times New Roman" w:eastAsia="Times New Roman" w:hAnsi="Times New Roman" w:cs="Times New Roman"/>
          <w:sz w:val="28"/>
          <w:szCs w:val="28"/>
          <w:lang w:eastAsia="ru-RU"/>
        </w:rPr>
        <w:t xml:space="preserve"> "новым нонконформистам" </w:t>
      </w:r>
      <w:r w:rsidR="00B64B84" w:rsidRPr="00B64B84">
        <w:rPr>
          <w:rFonts w:ascii="Times New Roman" w:eastAsia="Times New Roman" w:hAnsi="Times New Roman" w:cs="Times New Roman"/>
          <w:sz w:val="28"/>
          <w:szCs w:val="28"/>
          <w:lang w:eastAsia="ru-RU"/>
        </w:rPr>
        <w:t>относ</w:t>
      </w:r>
      <w:r w:rsidRPr="00B64B84">
        <w:rPr>
          <w:rFonts w:ascii="Times New Roman" w:eastAsia="Times New Roman" w:hAnsi="Times New Roman" w:cs="Times New Roman"/>
          <w:sz w:val="28"/>
          <w:szCs w:val="28"/>
          <w:lang w:eastAsia="ru-RU"/>
        </w:rPr>
        <w:t>и</w:t>
      </w:r>
      <w:r w:rsidR="00B64B84" w:rsidRPr="00B64B84">
        <w:rPr>
          <w:rFonts w:ascii="Times New Roman" w:eastAsia="Times New Roman" w:hAnsi="Times New Roman" w:cs="Times New Roman"/>
          <w:sz w:val="28"/>
          <w:szCs w:val="28"/>
          <w:lang w:eastAsia="ru-RU"/>
        </w:rPr>
        <w:t>т</w:t>
      </w:r>
      <w:r w:rsidRPr="00B64B84">
        <w:rPr>
          <w:rFonts w:ascii="Times New Roman" w:eastAsia="Times New Roman" w:hAnsi="Times New Roman" w:cs="Times New Roman"/>
          <w:sz w:val="28"/>
          <w:szCs w:val="28"/>
          <w:lang w:eastAsia="ru-RU"/>
        </w:rPr>
        <w:t xml:space="preserve"> и представителей некоторых неомистических движений, и европейских "новых правых", и экологистов, и различные творческие движения, отрицающие капиталистическую реальность и замыкающиес</w:t>
      </w:r>
      <w:r w:rsidR="00B64B84" w:rsidRPr="00B64B84">
        <w:rPr>
          <w:rFonts w:ascii="Times New Roman" w:eastAsia="Times New Roman" w:hAnsi="Times New Roman" w:cs="Times New Roman"/>
          <w:sz w:val="28"/>
          <w:szCs w:val="28"/>
          <w:lang w:eastAsia="ru-RU"/>
        </w:rPr>
        <w:t xml:space="preserve">я в мире "культурной </w:t>
      </w:r>
      <w:r w:rsidR="00B64B84" w:rsidRPr="00B64B84">
        <w:rPr>
          <w:rFonts w:ascii="Times New Roman" w:eastAsia="Times New Roman" w:hAnsi="Times New Roman" w:cs="Times New Roman"/>
          <w:sz w:val="28"/>
          <w:szCs w:val="28"/>
          <w:lang w:eastAsia="ru-RU"/>
        </w:rPr>
        <w:lastRenderedPageBreak/>
        <w:t xml:space="preserve">автономии", так как </w:t>
      </w:r>
      <w:r w:rsidRPr="00B64B84">
        <w:rPr>
          <w:rFonts w:ascii="Times New Roman" w:eastAsia="Times New Roman" w:hAnsi="Times New Roman" w:cs="Times New Roman"/>
          <w:sz w:val="28"/>
          <w:szCs w:val="28"/>
          <w:lang w:eastAsia="ru-RU"/>
        </w:rPr>
        <w:t xml:space="preserve">они однозначно противопоставляют себя капиталистической цивилизации, в которой живут. </w:t>
      </w:r>
      <w:r w:rsidR="00B64B84" w:rsidRPr="00B64B84">
        <w:rPr>
          <w:rFonts w:ascii="Times New Roman" w:eastAsia="Times New Roman" w:hAnsi="Times New Roman" w:cs="Times New Roman"/>
          <w:sz w:val="28"/>
          <w:szCs w:val="28"/>
          <w:lang w:eastAsia="ru-RU"/>
        </w:rPr>
        <w:t>«</w:t>
      </w:r>
      <w:r w:rsidRPr="00B64B84">
        <w:rPr>
          <w:rFonts w:ascii="Times New Roman" w:eastAsia="Times New Roman" w:hAnsi="Times New Roman" w:cs="Times New Roman"/>
          <w:sz w:val="28"/>
          <w:szCs w:val="28"/>
          <w:lang w:eastAsia="ru-RU"/>
        </w:rPr>
        <w:t>Все они мечтают о том, что рано или поздно грядет "великое Восстание", которое разрушит "Систему" и откроет свободный путь силам, отверженным бездушной логикой материально эффективного, недуховно мертвенного современного мира</w:t>
      </w:r>
      <w:r w:rsidR="00B64B84" w:rsidRPr="00B64B84">
        <w:rPr>
          <w:rFonts w:ascii="Times New Roman" w:eastAsia="Times New Roman" w:hAnsi="Times New Roman" w:cs="Times New Roman"/>
          <w:sz w:val="28"/>
          <w:szCs w:val="28"/>
          <w:lang w:eastAsia="ru-RU"/>
        </w:rPr>
        <w:t>»</w:t>
      </w:r>
      <w:r w:rsidRPr="00B64B84">
        <w:rPr>
          <w:rFonts w:ascii="Times New Roman" w:eastAsia="Times New Roman" w:hAnsi="Times New Roman" w:cs="Times New Roman"/>
          <w:sz w:val="28"/>
          <w:szCs w:val="28"/>
          <w:lang w:eastAsia="ru-RU"/>
        </w:rPr>
        <w:t>. Одним из таких "новых нонконформистов" является молодой немецкий философ, эссеист, критик Герд Бергфлет</w:t>
      </w:r>
      <w:r w:rsidR="003A7CDB">
        <w:rPr>
          <w:rFonts w:ascii="Times New Roman" w:eastAsia="Times New Roman" w:hAnsi="Times New Roman" w:cs="Times New Roman"/>
          <w:sz w:val="28"/>
          <w:szCs w:val="28"/>
          <w:lang w:eastAsia="ru-RU"/>
        </w:rPr>
        <w:t xml:space="preserve"> </w:t>
      </w:r>
      <w:r w:rsidR="00852651" w:rsidRPr="003A7CDB">
        <w:rPr>
          <w:vertAlign w:val="superscript"/>
        </w:rPr>
        <w:footnoteReference w:id="5"/>
      </w:r>
      <w:r w:rsidR="00B64B84" w:rsidRPr="003A7CDB">
        <w:rPr>
          <w:rFonts w:ascii="Times New Roman" w:eastAsia="Times New Roman" w:hAnsi="Times New Roman" w:cs="Times New Roman"/>
          <w:sz w:val="28"/>
          <w:szCs w:val="28"/>
          <w:vertAlign w:val="superscript"/>
          <w:lang w:eastAsia="ru-RU"/>
        </w:rPr>
        <w:t>.</w:t>
      </w:r>
    </w:p>
    <w:p w:rsidR="007E2400" w:rsidRPr="0087272B" w:rsidRDefault="004202BF" w:rsidP="00B5167C">
      <w:pPr>
        <w:pStyle w:val="2"/>
        <w:ind w:firstLine="709"/>
        <w:rPr>
          <w:rFonts w:eastAsia="Times New Roman"/>
          <w:lang w:eastAsia="ru-RU"/>
        </w:rPr>
      </w:pPr>
      <w:bookmarkStart w:id="15" w:name="_Toc227572886"/>
      <w:r>
        <w:rPr>
          <w:rFonts w:eastAsia="Times New Roman"/>
          <w:lang w:eastAsia="ru-RU"/>
        </w:rPr>
        <w:t xml:space="preserve">4.1.  </w:t>
      </w:r>
      <w:r w:rsidR="007E2400" w:rsidRPr="0087272B">
        <w:rPr>
          <w:rFonts w:eastAsia="Times New Roman"/>
          <w:lang w:eastAsia="ru-RU"/>
        </w:rPr>
        <w:t>Онтологические истоки нонконформизма</w:t>
      </w:r>
      <w:bookmarkEnd w:id="15"/>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Слово «нонконформизм» состоит частицы «нон» («нет») и «конформизм» («уподобление», «адаптация», «приятие», «отсутствие сопротивления»). </w:t>
      </w:r>
      <w:r w:rsidRPr="0087272B">
        <w:rPr>
          <w:rFonts w:ascii="Times New Roman" w:eastAsia="Times New Roman" w:hAnsi="Times New Roman" w:cs="Times New Roman"/>
          <w:i/>
          <w:iCs/>
          <w:sz w:val="28"/>
          <w:szCs w:val="28"/>
          <w:lang w:eastAsia="ru-RU"/>
        </w:rPr>
        <w:t>«Конформист» – тот, кто</w:t>
      </w:r>
      <w:r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i/>
          <w:iCs/>
          <w:sz w:val="28"/>
          <w:szCs w:val="28"/>
          <w:lang w:eastAsia="ru-RU"/>
        </w:rPr>
        <w:t>принимает нормативы социально-политического строя без возражений и следует им</w:t>
      </w:r>
      <w:r w:rsidRPr="0087272B">
        <w:rPr>
          <w:rFonts w:ascii="Times New Roman" w:eastAsia="Times New Roman" w:hAnsi="Times New Roman" w:cs="Times New Roman"/>
          <w:sz w:val="28"/>
          <w:szCs w:val="28"/>
          <w:lang w:eastAsia="ru-RU"/>
        </w:rPr>
        <w:t xml:space="preserve">; если они меняются, он адаптирует собственную позицию к изменившимся социально-политическим нормативам. </w:t>
      </w:r>
    </w:p>
    <w:p w:rsidR="009A6DD8" w:rsidRDefault="007E2400" w:rsidP="00B5167C">
      <w:pPr>
        <w:spacing w:before="100" w:beforeAutospacing="1" w:after="100" w:afterAutospacing="1" w:line="360" w:lineRule="auto"/>
        <w:ind w:firstLine="709"/>
        <w:rPr>
          <w:rFonts w:ascii="Times New Roman" w:eastAsia="Times New Roman" w:hAnsi="Times New Roman" w:cs="Times New Roman"/>
          <w:i/>
          <w:iCs/>
          <w:sz w:val="28"/>
          <w:szCs w:val="28"/>
          <w:lang w:eastAsia="ru-RU"/>
        </w:rPr>
      </w:pPr>
      <w:r w:rsidRPr="0087272B">
        <w:rPr>
          <w:rFonts w:ascii="Times New Roman" w:eastAsia="Times New Roman" w:hAnsi="Times New Roman" w:cs="Times New Roman"/>
          <w:sz w:val="28"/>
          <w:szCs w:val="28"/>
          <w:lang w:eastAsia="ru-RU"/>
        </w:rPr>
        <w:t xml:space="preserve">Соответственно, нонконформизм – это нечто прямо противоположное. </w:t>
      </w:r>
      <w:r w:rsidRPr="0087272B">
        <w:rPr>
          <w:rFonts w:ascii="Times New Roman" w:eastAsia="Times New Roman" w:hAnsi="Times New Roman" w:cs="Times New Roman"/>
          <w:i/>
          <w:iCs/>
          <w:sz w:val="28"/>
          <w:szCs w:val="28"/>
          <w:lang w:eastAsia="ru-RU"/>
        </w:rPr>
        <w:t>Нонконформизм есть такая социально-политическая позиция, которая</w:t>
      </w:r>
      <w:r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i/>
          <w:iCs/>
          <w:sz w:val="28"/>
          <w:szCs w:val="28"/>
          <w:lang w:eastAsia="ru-RU"/>
        </w:rPr>
        <w:t>противопоставляет себя существующей системе вещей</w:t>
      </w:r>
      <w:r w:rsidRPr="0087272B">
        <w:rPr>
          <w:rFonts w:ascii="Times New Roman" w:eastAsia="Times New Roman" w:hAnsi="Times New Roman" w:cs="Times New Roman"/>
          <w:sz w:val="28"/>
          <w:szCs w:val="28"/>
          <w:lang w:eastAsia="ru-RU"/>
        </w:rPr>
        <w:t xml:space="preserve"> </w:t>
      </w:r>
      <w:r w:rsidRPr="0087272B">
        <w:rPr>
          <w:rFonts w:ascii="Times New Roman" w:eastAsia="Times New Roman" w:hAnsi="Times New Roman" w:cs="Times New Roman"/>
          <w:i/>
          <w:iCs/>
          <w:sz w:val="28"/>
          <w:szCs w:val="28"/>
          <w:lang w:eastAsia="ru-RU"/>
        </w:rPr>
        <w:t>(как в области политики, так и в иных в социальных, культурных, религиозных сферах).</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 Под «нонконформизмом» в рамках философии политики понима</w:t>
      </w:r>
      <w:r w:rsidR="009A6DD8">
        <w:rPr>
          <w:rFonts w:ascii="Times New Roman" w:eastAsia="Times New Roman" w:hAnsi="Times New Roman" w:cs="Times New Roman"/>
          <w:sz w:val="28"/>
          <w:szCs w:val="28"/>
          <w:lang w:eastAsia="ru-RU"/>
        </w:rPr>
        <w:t>ют</w:t>
      </w:r>
      <w:r w:rsidRPr="0087272B">
        <w:rPr>
          <w:rFonts w:ascii="Times New Roman" w:eastAsia="Times New Roman" w:hAnsi="Times New Roman" w:cs="Times New Roman"/>
          <w:sz w:val="28"/>
          <w:szCs w:val="28"/>
          <w:lang w:eastAsia="ru-RU"/>
        </w:rPr>
        <w:t xml:space="preserve"> очень широкое явление – это </w:t>
      </w:r>
      <w:r w:rsidRPr="0087272B">
        <w:rPr>
          <w:rFonts w:ascii="Times New Roman" w:eastAsia="Times New Roman" w:hAnsi="Times New Roman" w:cs="Times New Roman"/>
          <w:i/>
          <w:iCs/>
          <w:sz w:val="28"/>
          <w:szCs w:val="28"/>
          <w:lang w:eastAsia="ru-RU"/>
        </w:rPr>
        <w:t>любая форма несогласия и протеста против существующей в данный момент и в данном пространстве социально-политической системы</w:t>
      </w:r>
      <w:r w:rsidRPr="0087272B">
        <w:rPr>
          <w:rFonts w:ascii="Times New Roman" w:eastAsia="Times New Roman" w:hAnsi="Times New Roman" w:cs="Times New Roman"/>
          <w:sz w:val="28"/>
          <w:szCs w:val="28"/>
          <w:lang w:eastAsia="ru-RU"/>
        </w:rPr>
        <w:t xml:space="preserve">. </w:t>
      </w:r>
    </w:p>
    <w:p w:rsidR="007E2400" w:rsidRPr="0087272B" w:rsidRDefault="004202BF" w:rsidP="00B5167C">
      <w:pPr>
        <w:pStyle w:val="2"/>
        <w:ind w:firstLine="709"/>
        <w:rPr>
          <w:rFonts w:eastAsia="Times New Roman"/>
          <w:lang w:eastAsia="ru-RU"/>
        </w:rPr>
      </w:pPr>
      <w:bookmarkStart w:id="16" w:name="_Toc227572887"/>
      <w:r>
        <w:rPr>
          <w:rFonts w:eastAsia="Times New Roman"/>
          <w:lang w:eastAsia="ru-RU"/>
        </w:rPr>
        <w:t xml:space="preserve">4.2.  </w:t>
      </w:r>
      <w:r w:rsidR="007E2400" w:rsidRPr="0087272B">
        <w:rPr>
          <w:rFonts w:eastAsia="Times New Roman"/>
          <w:lang w:eastAsia="ru-RU"/>
        </w:rPr>
        <w:t>Нонконформизм невозможен без идеологии</w:t>
      </w:r>
      <w:r w:rsidR="009A6DD8">
        <w:rPr>
          <w:rFonts w:eastAsia="Times New Roman"/>
          <w:lang w:eastAsia="ru-RU"/>
        </w:rPr>
        <w:t>.</w:t>
      </w:r>
      <w:bookmarkEnd w:id="16"/>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Нонконформизм всегда имеет </w:t>
      </w:r>
      <w:r w:rsidRPr="0087272B">
        <w:rPr>
          <w:rFonts w:ascii="Times New Roman" w:eastAsia="Times New Roman" w:hAnsi="Times New Roman" w:cs="Times New Roman"/>
          <w:i/>
          <w:iCs/>
          <w:sz w:val="28"/>
          <w:szCs w:val="28"/>
          <w:lang w:eastAsia="ru-RU"/>
        </w:rPr>
        <w:t xml:space="preserve">идеологическую </w:t>
      </w:r>
      <w:r w:rsidRPr="0087272B">
        <w:rPr>
          <w:rFonts w:ascii="Times New Roman" w:eastAsia="Times New Roman" w:hAnsi="Times New Roman" w:cs="Times New Roman"/>
          <w:sz w:val="28"/>
          <w:szCs w:val="28"/>
          <w:lang w:eastAsia="ru-RU"/>
        </w:rPr>
        <w:t xml:space="preserve">основу. Идеология охватывает различные уровни – ценностный, философский, социальный, подчас, религиозный. Это иногда упускают из виду, пытаясь объяснить </w:t>
      </w:r>
      <w:r w:rsidRPr="0087272B">
        <w:rPr>
          <w:rFonts w:ascii="Times New Roman" w:eastAsia="Times New Roman" w:hAnsi="Times New Roman" w:cs="Times New Roman"/>
          <w:sz w:val="28"/>
          <w:szCs w:val="28"/>
          <w:lang w:eastAsia="ru-RU"/>
        </w:rPr>
        <w:lastRenderedPageBreak/>
        <w:t xml:space="preserve">проявления нонконформизма простейшими, естественными социальными реакциями. – Например, когда угнетаемым массам больше невмоготу жить, они, действительно, восстают против своих угнетателей. Но при этом они по определению не могут восстать </w:t>
      </w:r>
      <w:r w:rsidRPr="0087272B">
        <w:rPr>
          <w:rFonts w:ascii="Times New Roman" w:eastAsia="Times New Roman" w:hAnsi="Times New Roman" w:cs="Times New Roman"/>
          <w:i/>
          <w:iCs/>
          <w:sz w:val="28"/>
          <w:szCs w:val="28"/>
          <w:lang w:eastAsia="ru-RU"/>
        </w:rPr>
        <w:t>только потому</w:t>
      </w:r>
      <w:r w:rsidRPr="0087272B">
        <w:rPr>
          <w:rFonts w:ascii="Times New Roman" w:eastAsia="Times New Roman" w:hAnsi="Times New Roman" w:cs="Times New Roman"/>
          <w:sz w:val="28"/>
          <w:szCs w:val="28"/>
          <w:lang w:eastAsia="ru-RU"/>
        </w:rPr>
        <w:t xml:space="preserve">, что им плохо живется. Для эффективности восстания они должны иметь определенную систему обоснований, </w:t>
      </w:r>
      <w:r w:rsidRPr="0087272B">
        <w:rPr>
          <w:rFonts w:ascii="Times New Roman" w:eastAsia="Times New Roman" w:hAnsi="Times New Roman" w:cs="Times New Roman"/>
          <w:i/>
          <w:iCs/>
          <w:sz w:val="28"/>
          <w:szCs w:val="28"/>
          <w:lang w:eastAsia="ru-RU"/>
        </w:rPr>
        <w:t>идеологию</w:t>
      </w:r>
      <w:r w:rsidRPr="0087272B">
        <w:rPr>
          <w:rFonts w:ascii="Times New Roman" w:eastAsia="Times New Roman" w:hAnsi="Times New Roman" w:cs="Times New Roman"/>
          <w:sz w:val="28"/>
          <w:szCs w:val="28"/>
          <w:lang w:eastAsia="ru-RU"/>
        </w:rPr>
        <w:t xml:space="preserve">. Только лишь нежелание жить в угнетенном состоянии не является </w:t>
      </w:r>
      <w:r w:rsidRPr="0087272B">
        <w:rPr>
          <w:rFonts w:ascii="Times New Roman" w:eastAsia="Times New Roman" w:hAnsi="Times New Roman" w:cs="Times New Roman"/>
          <w:i/>
          <w:iCs/>
          <w:sz w:val="28"/>
          <w:szCs w:val="28"/>
          <w:lang w:eastAsia="ru-RU"/>
        </w:rPr>
        <w:t>достаточным</w:t>
      </w:r>
      <w:r w:rsidRPr="0087272B">
        <w:rPr>
          <w:rFonts w:ascii="Times New Roman" w:eastAsia="Times New Roman" w:hAnsi="Times New Roman" w:cs="Times New Roman"/>
          <w:sz w:val="28"/>
          <w:szCs w:val="28"/>
          <w:lang w:eastAsia="ru-RU"/>
        </w:rPr>
        <w:t xml:space="preserve"> основанием. Онтологическим фактором нонконформизма является та доктрина, та идеология, то мировоззрение, что стоят </w:t>
      </w:r>
      <w:r w:rsidRPr="0087272B">
        <w:rPr>
          <w:rFonts w:ascii="Times New Roman" w:eastAsia="Times New Roman" w:hAnsi="Times New Roman" w:cs="Times New Roman"/>
          <w:i/>
          <w:iCs/>
          <w:sz w:val="28"/>
          <w:szCs w:val="28"/>
          <w:lang w:eastAsia="ru-RU"/>
        </w:rPr>
        <w:t>за</w:t>
      </w:r>
      <w:r w:rsidRPr="0087272B">
        <w:rPr>
          <w:rFonts w:ascii="Times New Roman" w:eastAsia="Times New Roman" w:hAnsi="Times New Roman" w:cs="Times New Roman"/>
          <w:sz w:val="28"/>
          <w:szCs w:val="28"/>
          <w:lang w:eastAsia="ru-RU"/>
        </w:rPr>
        <w:t xml:space="preserve"> неповиновением, протестом, восстанием, революцией.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В сферу нонконформизма попадают </w:t>
      </w:r>
      <w:r w:rsidRPr="0087272B">
        <w:rPr>
          <w:rFonts w:ascii="Times New Roman" w:eastAsia="Times New Roman" w:hAnsi="Times New Roman" w:cs="Times New Roman"/>
          <w:i/>
          <w:iCs/>
          <w:sz w:val="28"/>
          <w:szCs w:val="28"/>
          <w:lang w:eastAsia="ru-RU"/>
        </w:rPr>
        <w:t xml:space="preserve">все </w:t>
      </w:r>
      <w:r w:rsidRPr="0087272B">
        <w:rPr>
          <w:rFonts w:ascii="Times New Roman" w:eastAsia="Times New Roman" w:hAnsi="Times New Roman" w:cs="Times New Roman"/>
          <w:sz w:val="28"/>
          <w:szCs w:val="28"/>
          <w:lang w:eastAsia="ru-RU"/>
        </w:rPr>
        <w:t xml:space="preserve">формы социального протеста – от восстаний рабов в древности, дворцовых переворотов, до современных политических революций или рабочего движения. </w:t>
      </w:r>
    </w:p>
    <w:p w:rsidR="007E2400" w:rsidRPr="0087272B" w:rsidRDefault="004202BF" w:rsidP="004202BF">
      <w:pPr>
        <w:pStyle w:val="2"/>
        <w:numPr>
          <w:ilvl w:val="1"/>
          <w:numId w:val="6"/>
        </w:numPr>
        <w:rPr>
          <w:rFonts w:eastAsia="Times New Roman"/>
          <w:lang w:eastAsia="ru-RU"/>
        </w:rPr>
      </w:pPr>
      <w:r>
        <w:rPr>
          <w:rFonts w:eastAsia="Times New Roman"/>
          <w:lang w:eastAsia="ru-RU"/>
        </w:rPr>
        <w:t xml:space="preserve"> </w:t>
      </w:r>
      <w:bookmarkStart w:id="17" w:name="_Toc227572888"/>
      <w:r w:rsidR="007E2400" w:rsidRPr="0087272B">
        <w:rPr>
          <w:rFonts w:eastAsia="Times New Roman"/>
          <w:lang w:eastAsia="ru-RU"/>
        </w:rPr>
        <w:t>Альтернатива и ее структура</w:t>
      </w:r>
      <w:bookmarkEnd w:id="17"/>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Первым этапом онтологии нонконформизма является выработка </w:t>
      </w:r>
      <w:r w:rsidRPr="0087272B">
        <w:rPr>
          <w:rFonts w:ascii="Times New Roman" w:eastAsia="Times New Roman" w:hAnsi="Times New Roman" w:cs="Times New Roman"/>
          <w:i/>
          <w:iCs/>
          <w:sz w:val="28"/>
          <w:szCs w:val="28"/>
          <w:lang w:eastAsia="ru-RU"/>
        </w:rPr>
        <w:t>альтернативы,</w:t>
      </w:r>
      <w:r w:rsidRPr="0087272B">
        <w:rPr>
          <w:rFonts w:ascii="Times New Roman" w:eastAsia="Times New Roman" w:hAnsi="Times New Roman" w:cs="Times New Roman"/>
          <w:sz w:val="28"/>
          <w:szCs w:val="28"/>
          <w:lang w:eastAsia="ru-RU"/>
        </w:rPr>
        <w:t xml:space="preserve"> имеющей прямое отношение к квинтэссенции Политического. В нонконформизме ясно и концентрированно протекает процесс, составляющий </w:t>
      </w:r>
      <w:r w:rsidRPr="0087272B">
        <w:rPr>
          <w:rFonts w:ascii="Times New Roman" w:eastAsia="Times New Roman" w:hAnsi="Times New Roman" w:cs="Times New Roman"/>
          <w:i/>
          <w:iCs/>
          <w:sz w:val="28"/>
          <w:szCs w:val="28"/>
          <w:lang w:eastAsia="ru-RU"/>
        </w:rPr>
        <w:t>суть политики</w:t>
      </w:r>
      <w:r w:rsidRPr="0087272B">
        <w:rPr>
          <w:rFonts w:ascii="Times New Roman" w:eastAsia="Times New Roman" w:hAnsi="Times New Roman" w:cs="Times New Roman"/>
          <w:sz w:val="28"/>
          <w:szCs w:val="28"/>
          <w:lang w:eastAsia="ru-RU"/>
        </w:rPr>
        <w:t xml:space="preserve">. Выработка </w:t>
      </w:r>
      <w:r w:rsidRPr="0087272B">
        <w:rPr>
          <w:rFonts w:ascii="Times New Roman" w:eastAsia="Times New Roman" w:hAnsi="Times New Roman" w:cs="Times New Roman"/>
          <w:i/>
          <w:iCs/>
          <w:sz w:val="28"/>
          <w:szCs w:val="28"/>
          <w:lang w:eastAsia="ru-RU"/>
        </w:rPr>
        <w:t>альтернативы</w:t>
      </w:r>
      <w:r w:rsidRPr="0087272B">
        <w:rPr>
          <w:rFonts w:ascii="Times New Roman" w:eastAsia="Times New Roman" w:hAnsi="Times New Roman" w:cs="Times New Roman"/>
          <w:sz w:val="28"/>
          <w:szCs w:val="28"/>
          <w:lang w:eastAsia="ru-RU"/>
        </w:rPr>
        <w:t xml:space="preserve"> в рамках нонконформизма начинается с осмысления масштабных реальностей, связанных с основами мировоззрения, с выяснения глубинных интересов общества и его составляющих, с новым обращением к мифу об истоках и к конечной цели исторического пути, к проекту. Утверждение альтернативы производит </w:t>
      </w:r>
      <w:r w:rsidRPr="0087272B">
        <w:rPr>
          <w:rFonts w:ascii="Times New Roman" w:eastAsia="Times New Roman" w:hAnsi="Times New Roman" w:cs="Times New Roman"/>
          <w:i/>
          <w:iCs/>
          <w:sz w:val="28"/>
          <w:szCs w:val="28"/>
          <w:lang w:eastAsia="ru-RU"/>
        </w:rPr>
        <w:t>альтернативное действие</w:t>
      </w:r>
      <w:r w:rsidRPr="0087272B">
        <w:rPr>
          <w:rFonts w:ascii="Times New Roman" w:eastAsia="Times New Roman" w:hAnsi="Times New Roman" w:cs="Times New Roman"/>
          <w:sz w:val="28"/>
          <w:szCs w:val="28"/>
          <w:lang w:eastAsia="ru-RU"/>
        </w:rPr>
        <w:t xml:space="preserve">, которое несет в себе отчетливый разрушительный элемент. </w:t>
      </w:r>
      <w:r w:rsidRPr="0087272B">
        <w:rPr>
          <w:rFonts w:ascii="Times New Roman" w:eastAsia="Times New Roman" w:hAnsi="Times New Roman" w:cs="Times New Roman"/>
          <w:i/>
          <w:iCs/>
          <w:sz w:val="28"/>
          <w:szCs w:val="28"/>
          <w:lang w:eastAsia="ru-RU"/>
        </w:rPr>
        <w:t>Уничтожение существующего, ниспровержение его является важнейшим отличительным признаком нонконформистской политики</w:t>
      </w:r>
      <w:r w:rsidRPr="0087272B">
        <w:rPr>
          <w:rFonts w:ascii="Times New Roman" w:eastAsia="Times New Roman" w:hAnsi="Times New Roman" w:cs="Times New Roman"/>
          <w:sz w:val="28"/>
          <w:szCs w:val="28"/>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Здесь могут быть самые разнообразные варианты – от </w:t>
      </w:r>
      <w:r w:rsidRPr="0087272B">
        <w:rPr>
          <w:rFonts w:ascii="Times New Roman" w:eastAsia="Times New Roman" w:hAnsi="Times New Roman" w:cs="Times New Roman"/>
          <w:i/>
          <w:iCs/>
          <w:sz w:val="28"/>
          <w:szCs w:val="28"/>
          <w:lang w:eastAsia="ru-RU"/>
        </w:rPr>
        <w:t>минимальной</w:t>
      </w:r>
      <w:r w:rsidRPr="0087272B">
        <w:rPr>
          <w:rFonts w:ascii="Times New Roman" w:eastAsia="Times New Roman" w:hAnsi="Times New Roman" w:cs="Times New Roman"/>
          <w:sz w:val="28"/>
          <w:szCs w:val="28"/>
          <w:lang w:eastAsia="ru-RU"/>
        </w:rPr>
        <w:t xml:space="preserve"> альтернативности до </w:t>
      </w:r>
      <w:r w:rsidRPr="0087272B">
        <w:rPr>
          <w:rFonts w:ascii="Times New Roman" w:eastAsia="Times New Roman" w:hAnsi="Times New Roman" w:cs="Times New Roman"/>
          <w:i/>
          <w:iCs/>
          <w:sz w:val="28"/>
          <w:szCs w:val="28"/>
          <w:lang w:eastAsia="ru-RU"/>
        </w:rPr>
        <w:t>максимальной</w:t>
      </w:r>
      <w:r w:rsidRPr="0087272B">
        <w:rPr>
          <w:rFonts w:ascii="Times New Roman" w:eastAsia="Times New Roman" w:hAnsi="Times New Roman" w:cs="Times New Roman"/>
          <w:sz w:val="28"/>
          <w:szCs w:val="28"/>
          <w:lang w:eastAsia="ru-RU"/>
        </w:rPr>
        <w:t xml:space="preserve">. </w:t>
      </w:r>
    </w:p>
    <w:p w:rsidR="007E2400" w:rsidRPr="0087272B" w:rsidRDefault="007E2400" w:rsidP="004202BF">
      <w:pPr>
        <w:pStyle w:val="2"/>
        <w:numPr>
          <w:ilvl w:val="1"/>
          <w:numId w:val="6"/>
        </w:numPr>
        <w:rPr>
          <w:rFonts w:eastAsia="Times New Roman"/>
          <w:lang w:eastAsia="ru-RU"/>
        </w:rPr>
      </w:pPr>
      <w:bookmarkStart w:id="18" w:name="_Toc227572889"/>
      <w:r w:rsidRPr="0087272B">
        <w:rPr>
          <w:rFonts w:eastAsia="Times New Roman"/>
          <w:lang w:eastAsia="ru-RU"/>
        </w:rPr>
        <w:lastRenderedPageBreak/>
        <w:t>Минимальный нонконформизм</w:t>
      </w:r>
      <w:bookmarkEnd w:id="18"/>
    </w:p>
    <w:p w:rsidR="007E2400" w:rsidRPr="0087272B" w:rsidRDefault="006F30EB"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Существует</w:t>
      </w:r>
      <w:r w:rsidR="007E2400" w:rsidRPr="0087272B">
        <w:rPr>
          <w:rFonts w:ascii="Times New Roman" w:eastAsia="Times New Roman" w:hAnsi="Times New Roman" w:cs="Times New Roman"/>
          <w:sz w:val="28"/>
          <w:szCs w:val="28"/>
          <w:lang w:eastAsia="ru-RU"/>
        </w:rPr>
        <w:t xml:space="preserve"> пример </w:t>
      </w:r>
      <w:r w:rsidR="007E2400" w:rsidRPr="0087272B">
        <w:rPr>
          <w:rFonts w:ascii="Times New Roman" w:eastAsia="Times New Roman" w:hAnsi="Times New Roman" w:cs="Times New Roman"/>
          <w:i/>
          <w:iCs/>
          <w:sz w:val="28"/>
          <w:szCs w:val="28"/>
          <w:lang w:eastAsia="ru-RU"/>
        </w:rPr>
        <w:t>минимальной</w:t>
      </w:r>
      <w:r w:rsidR="007E2400" w:rsidRPr="0087272B">
        <w:rPr>
          <w:rFonts w:ascii="Times New Roman" w:eastAsia="Times New Roman" w:hAnsi="Times New Roman" w:cs="Times New Roman"/>
          <w:sz w:val="28"/>
          <w:szCs w:val="28"/>
          <w:lang w:eastAsia="ru-RU"/>
        </w:rPr>
        <w:t xml:space="preserve"> степени нонконформизма. Одному из сыновей царя (вождя) не досталось власти, власть – по обычаю этого общества – должна переходить к старшему сыну, а он, например, младший, но при этом по каким-то обстоятельствам и соображениям стремится занять трон. Претендент ничего не хочет менять – ни существующей системы верований, ни социального уклада, – ему нужна лишь личная власть. Он организует для осуществления переворота дворцовую партию, с целью, допустим, отравить старшего брата, которому может достаться трон. Здесь альтернативность минимальна и сопряжена только с личностью претендента.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Однако в реальной истории даже такой простейший случай никогда не был представлен и осознан в прозрачно прозаическом ключе, где эгоистическая мотивация претендента выступала бы решающим (и единственным) фактором. «Официально» сценарий заговора младшего брата против старшего не мог быть легитимно признан. Всякий раз эта простейшая ситуация сопровождалась дополнительными обобщающими факторами. К примеру, царственный брат-заговорщик в своих действиях старался </w:t>
      </w:r>
      <w:r w:rsidR="00265405" w:rsidRPr="0087272B">
        <w:rPr>
          <w:rFonts w:ascii="Times New Roman" w:eastAsia="Times New Roman" w:hAnsi="Times New Roman" w:cs="Times New Roman"/>
          <w:sz w:val="28"/>
          <w:szCs w:val="28"/>
          <w:lang w:eastAsia="ru-RU"/>
        </w:rPr>
        <w:t>опереться</w:t>
      </w:r>
      <w:r w:rsidRPr="0087272B">
        <w:rPr>
          <w:rFonts w:ascii="Times New Roman" w:eastAsia="Times New Roman" w:hAnsi="Times New Roman" w:cs="Times New Roman"/>
          <w:sz w:val="28"/>
          <w:szCs w:val="28"/>
          <w:lang w:eastAsia="ru-RU"/>
        </w:rPr>
        <w:t xml:space="preserve"> на тех людей в обществе, кто – так же, как и он – были лишены наследства. Социальной базой и опорой ему мог служить минорат – младшие дети аристократических семей. Когда обобщение осознавалось, оно </w:t>
      </w:r>
      <w:r w:rsidRPr="0087272B">
        <w:rPr>
          <w:rFonts w:ascii="Times New Roman" w:eastAsia="Times New Roman" w:hAnsi="Times New Roman" w:cs="Times New Roman"/>
          <w:i/>
          <w:iCs/>
          <w:sz w:val="28"/>
          <w:szCs w:val="28"/>
          <w:lang w:eastAsia="ru-RU"/>
        </w:rPr>
        <w:t>переходило в статус политического нонконформизма</w:t>
      </w:r>
      <w:r w:rsidRPr="0087272B">
        <w:rPr>
          <w:rFonts w:ascii="Times New Roman" w:eastAsia="Times New Roman" w:hAnsi="Times New Roman" w:cs="Times New Roman"/>
          <w:sz w:val="28"/>
          <w:szCs w:val="28"/>
          <w:lang w:eastAsia="ru-RU"/>
        </w:rPr>
        <w:t xml:space="preserve"> и выражало интересы минората против майората, а это, в свою очередь, затрагивало напрямую социальный уклад и традиции.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В таком простейшем политическом (и психологическом) действии, как </w:t>
      </w:r>
      <w:r w:rsidRPr="0087272B">
        <w:rPr>
          <w:rFonts w:ascii="Times New Roman" w:eastAsia="Times New Roman" w:hAnsi="Times New Roman" w:cs="Times New Roman"/>
          <w:i/>
          <w:iCs/>
          <w:sz w:val="28"/>
          <w:szCs w:val="28"/>
          <w:lang w:eastAsia="ru-RU"/>
        </w:rPr>
        <w:t>братоубийство из-за престолонаследия</w:t>
      </w:r>
      <w:r w:rsidRPr="0087272B">
        <w:rPr>
          <w:rFonts w:ascii="Times New Roman" w:eastAsia="Times New Roman" w:hAnsi="Times New Roman" w:cs="Times New Roman"/>
          <w:sz w:val="28"/>
          <w:szCs w:val="28"/>
          <w:lang w:eastAsia="ru-RU"/>
        </w:rPr>
        <w:t xml:space="preserve"> мы сталкиваемся с зачатками далеко идущей политической программы с первичными проявлениями альтернативы и политического нонконформизма.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lastRenderedPageBreak/>
        <w:t xml:space="preserve">Если заговор заканчивается удачно для его организатора, младший брат может отказаться и от обобщения и от своих «революционных» начинаний (утверждения «минората»), тем самым, ликвидировав нонконформное измерение. Но в определенных случаях оно, напротив, может получить продолжение в полном соответствии с мифологическими историями о «подвигах младшего сына», которые подчас отражаются в политических реформах. </w:t>
      </w:r>
    </w:p>
    <w:p w:rsidR="007E2400" w:rsidRPr="0087272B" w:rsidRDefault="007E2400" w:rsidP="004202BF">
      <w:pPr>
        <w:pStyle w:val="2"/>
        <w:numPr>
          <w:ilvl w:val="1"/>
          <w:numId w:val="6"/>
        </w:numPr>
        <w:rPr>
          <w:rFonts w:eastAsia="Times New Roman"/>
          <w:lang w:eastAsia="ru-RU"/>
        </w:rPr>
      </w:pPr>
      <w:bookmarkStart w:id="19" w:name="_Toc227572890"/>
      <w:r w:rsidRPr="0087272B">
        <w:rPr>
          <w:rFonts w:eastAsia="Times New Roman"/>
          <w:lang w:eastAsia="ru-RU"/>
        </w:rPr>
        <w:t>Идеологический момент в нонконформизме</w:t>
      </w:r>
      <w:bookmarkEnd w:id="19"/>
      <w:r w:rsidRPr="0087272B">
        <w:rPr>
          <w:rFonts w:eastAsia="Times New Roman"/>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Исторически встречается и такой вид </w:t>
      </w:r>
      <w:r w:rsidRPr="0087272B">
        <w:rPr>
          <w:rFonts w:ascii="Times New Roman" w:eastAsia="Times New Roman" w:hAnsi="Times New Roman" w:cs="Times New Roman"/>
          <w:i/>
          <w:iCs/>
          <w:sz w:val="28"/>
          <w:szCs w:val="28"/>
          <w:lang w:eastAsia="ru-RU"/>
        </w:rPr>
        <w:t>радикального нонконформизма</w:t>
      </w:r>
      <w:r w:rsidRPr="0087272B">
        <w:rPr>
          <w:rFonts w:ascii="Times New Roman" w:eastAsia="Times New Roman" w:hAnsi="Times New Roman" w:cs="Times New Roman"/>
          <w:sz w:val="28"/>
          <w:szCs w:val="28"/>
          <w:lang w:eastAsia="ru-RU"/>
        </w:rPr>
        <w:t xml:space="preserve">, при котором представители определенных кругов, религий, групп, социальных классов приходят к утверждению, что вся </w:t>
      </w:r>
      <w:r w:rsidR="00F81EC4">
        <w:rPr>
          <w:rFonts w:ascii="Times New Roman" w:eastAsia="Times New Roman" w:hAnsi="Times New Roman" w:cs="Times New Roman"/>
          <w:sz w:val="28"/>
          <w:szCs w:val="28"/>
          <w:lang w:eastAsia="ru-RU"/>
        </w:rPr>
        <w:t>политическая система</w:t>
      </w:r>
      <w:r w:rsidRPr="0087272B">
        <w:rPr>
          <w:rFonts w:ascii="Times New Roman" w:eastAsia="Times New Roman" w:hAnsi="Times New Roman" w:cs="Times New Roman"/>
          <w:sz w:val="28"/>
          <w:szCs w:val="28"/>
          <w:lang w:eastAsia="ru-RU"/>
        </w:rPr>
        <w:t xml:space="preserve">, включая традиционные социальные институты, </w:t>
      </w:r>
      <w:r w:rsidRPr="0087272B">
        <w:rPr>
          <w:rFonts w:ascii="Times New Roman" w:eastAsia="Times New Roman" w:hAnsi="Times New Roman" w:cs="Times New Roman"/>
          <w:i/>
          <w:iCs/>
          <w:sz w:val="28"/>
          <w:szCs w:val="28"/>
          <w:lang w:eastAsia="ru-RU"/>
        </w:rPr>
        <w:t>не верна и подлежит упразднению</w:t>
      </w:r>
      <w:r w:rsidRPr="0087272B">
        <w:rPr>
          <w:rFonts w:ascii="Times New Roman" w:eastAsia="Times New Roman" w:hAnsi="Times New Roman" w:cs="Times New Roman"/>
          <w:sz w:val="28"/>
          <w:szCs w:val="28"/>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Против существующей системы они выставляют собственную </w:t>
      </w:r>
      <w:r w:rsidRPr="0087272B">
        <w:rPr>
          <w:rFonts w:ascii="Times New Roman" w:eastAsia="Times New Roman" w:hAnsi="Times New Roman" w:cs="Times New Roman"/>
          <w:i/>
          <w:iCs/>
          <w:sz w:val="28"/>
          <w:szCs w:val="28"/>
          <w:lang w:eastAsia="ru-RU"/>
        </w:rPr>
        <w:t xml:space="preserve">альтернативную, нонконформную </w:t>
      </w:r>
      <w:r w:rsidR="00F81EC4">
        <w:rPr>
          <w:rFonts w:ascii="Times New Roman" w:eastAsia="Times New Roman" w:hAnsi="Times New Roman" w:cs="Times New Roman"/>
          <w:i/>
          <w:iCs/>
          <w:sz w:val="28"/>
          <w:szCs w:val="28"/>
          <w:lang w:eastAsia="ru-RU"/>
        </w:rPr>
        <w:t xml:space="preserve">политическую </w:t>
      </w:r>
      <w:r w:rsidRPr="0087272B">
        <w:rPr>
          <w:rFonts w:ascii="Times New Roman" w:eastAsia="Times New Roman" w:hAnsi="Times New Roman" w:cs="Times New Roman"/>
          <w:i/>
          <w:iCs/>
          <w:sz w:val="28"/>
          <w:szCs w:val="28"/>
          <w:lang w:eastAsia="ru-RU"/>
        </w:rPr>
        <w:t>систему</w:t>
      </w:r>
      <w:r w:rsidRPr="0087272B">
        <w:rPr>
          <w:rFonts w:ascii="Times New Roman" w:eastAsia="Times New Roman" w:hAnsi="Times New Roman" w:cs="Times New Roman"/>
          <w:sz w:val="28"/>
          <w:szCs w:val="28"/>
          <w:lang w:eastAsia="ru-RU"/>
        </w:rPr>
        <w:t xml:space="preserve">. Рассматривая эволюцию конкретных политических режимов – и особенно их переломные моменты (революции, перевороты, восстания, свержение династий и т.д.), – мы видим, что в ответственных за перемены силах можно выделить элементы как минимального, так и максимального нонконформизма. Однако всегда мы имеем дело с </w:t>
      </w:r>
      <w:r w:rsidRPr="0087272B">
        <w:rPr>
          <w:rFonts w:ascii="Times New Roman" w:eastAsia="Times New Roman" w:hAnsi="Times New Roman" w:cs="Times New Roman"/>
          <w:i/>
          <w:iCs/>
          <w:sz w:val="28"/>
          <w:szCs w:val="28"/>
          <w:lang w:eastAsia="ru-RU"/>
        </w:rPr>
        <w:t xml:space="preserve">идеологической альтернативой, </w:t>
      </w:r>
      <w:r w:rsidRPr="0087272B">
        <w:rPr>
          <w:rFonts w:ascii="Times New Roman" w:eastAsia="Times New Roman" w:hAnsi="Times New Roman" w:cs="Times New Roman"/>
          <w:sz w:val="28"/>
          <w:szCs w:val="28"/>
          <w:lang w:eastAsia="ru-RU"/>
        </w:rPr>
        <w:t xml:space="preserve">либо подробно разработанной и развитой, в случае глобальной социальной революции, либо, наоборот, зачаточной, в случае рядового дворцового переворота. Если идеологическая альтернатива полноценно оформлена, значит она сама по себе и выступает исторической причиной политической трансформации (соответственно, силы, вызвавшие ее к жизни, тождественны носителям именно идеологической составляющей этой </w:t>
      </w:r>
      <w:r w:rsidRPr="0087272B">
        <w:rPr>
          <w:rFonts w:ascii="Times New Roman" w:eastAsia="Times New Roman" w:hAnsi="Times New Roman" w:cs="Times New Roman"/>
          <w:i/>
          <w:iCs/>
          <w:sz w:val="28"/>
          <w:szCs w:val="28"/>
          <w:lang w:eastAsia="ru-RU"/>
        </w:rPr>
        <w:t>альтернативы</w:t>
      </w:r>
      <w:r w:rsidRPr="0087272B">
        <w:rPr>
          <w:rFonts w:ascii="Times New Roman" w:eastAsia="Times New Roman" w:hAnsi="Times New Roman" w:cs="Times New Roman"/>
          <w:sz w:val="28"/>
          <w:szCs w:val="28"/>
          <w:lang w:eastAsia="ru-RU"/>
        </w:rPr>
        <w:t xml:space="preserve">). Если же идеологический момент находится в зачаточной степени, значит, скорее всего, он является не более, чем прикрытием для удовлетворения неких </w:t>
      </w:r>
      <w:r w:rsidRPr="0087272B">
        <w:rPr>
          <w:rFonts w:ascii="Times New Roman" w:eastAsia="Times New Roman" w:hAnsi="Times New Roman" w:cs="Times New Roman"/>
          <w:sz w:val="28"/>
          <w:szCs w:val="28"/>
          <w:lang w:eastAsia="ru-RU"/>
        </w:rPr>
        <w:lastRenderedPageBreak/>
        <w:t xml:space="preserve">частных интересов (т.е. силы, вызвавшие такое политическое событие, являются внешними и случайными по отношению к носителям идеологического проекта или его субститута). </w:t>
      </w:r>
    </w:p>
    <w:p w:rsidR="007E2400" w:rsidRPr="0087272B" w:rsidRDefault="007E2400" w:rsidP="004202BF">
      <w:pPr>
        <w:pStyle w:val="2"/>
        <w:numPr>
          <w:ilvl w:val="1"/>
          <w:numId w:val="6"/>
        </w:numPr>
        <w:rPr>
          <w:rFonts w:eastAsia="Times New Roman"/>
          <w:lang w:eastAsia="ru-RU"/>
        </w:rPr>
      </w:pPr>
      <w:bookmarkStart w:id="20" w:name="_Toc227572891"/>
      <w:r w:rsidRPr="0087272B">
        <w:rPr>
          <w:rFonts w:eastAsia="Times New Roman"/>
          <w:lang w:eastAsia="ru-RU"/>
        </w:rPr>
        <w:t xml:space="preserve">Определения нонконформизма применительно к основам </w:t>
      </w:r>
      <w:r w:rsidR="00630F20">
        <w:rPr>
          <w:rFonts w:eastAsia="Times New Roman"/>
          <w:lang w:eastAsia="ru-RU"/>
        </w:rPr>
        <w:t>политики</w:t>
      </w:r>
      <w:r w:rsidR="0074749A">
        <w:rPr>
          <w:rFonts w:eastAsia="Times New Roman"/>
          <w:lang w:eastAsia="ru-RU"/>
        </w:rPr>
        <w:t>.</w:t>
      </w:r>
      <w:bookmarkEnd w:id="20"/>
      <w:r w:rsidRPr="0087272B">
        <w:rPr>
          <w:rFonts w:eastAsia="Times New Roman"/>
          <w:lang w:eastAsia="ru-RU"/>
        </w:rPr>
        <w:t xml:space="preserve"> </w:t>
      </w:r>
    </w:p>
    <w:p w:rsidR="007E2400" w:rsidRPr="0087272B" w:rsidRDefault="00630F2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Приведу</w:t>
      </w:r>
      <w:r w:rsidR="007E2400" w:rsidRPr="0087272B">
        <w:rPr>
          <w:rFonts w:ascii="Times New Roman" w:eastAsia="Times New Roman" w:hAnsi="Times New Roman" w:cs="Times New Roman"/>
          <w:sz w:val="28"/>
          <w:szCs w:val="28"/>
          <w:lang w:eastAsia="ru-RU"/>
        </w:rPr>
        <w:t xml:space="preserve"> суммирующие выводы относительно онтологии нонконформизма</w:t>
      </w:r>
      <w:r>
        <w:rPr>
          <w:rFonts w:ascii="Times New Roman" w:eastAsia="Times New Roman" w:hAnsi="Times New Roman" w:cs="Times New Roman"/>
          <w:sz w:val="28"/>
          <w:szCs w:val="28"/>
          <w:lang w:eastAsia="ru-RU"/>
        </w:rPr>
        <w:t>:</w:t>
      </w:r>
      <w:r w:rsidR="007E2400" w:rsidRPr="0087272B">
        <w:rPr>
          <w:rFonts w:ascii="Times New Roman" w:eastAsia="Times New Roman" w:hAnsi="Times New Roman" w:cs="Times New Roman"/>
          <w:sz w:val="28"/>
          <w:szCs w:val="28"/>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i/>
          <w:iCs/>
          <w:sz w:val="28"/>
          <w:szCs w:val="28"/>
          <w:lang w:eastAsia="ru-RU"/>
        </w:rPr>
        <w:t xml:space="preserve">1. </w:t>
      </w:r>
      <w:r w:rsidRPr="0087272B">
        <w:rPr>
          <w:rFonts w:ascii="Times New Roman" w:eastAsia="Times New Roman" w:hAnsi="Times New Roman" w:cs="Times New Roman"/>
          <w:i/>
          <w:iCs/>
          <w:sz w:val="28"/>
          <w:szCs w:val="28"/>
          <w:u w:val="single"/>
          <w:lang w:eastAsia="ru-RU"/>
        </w:rPr>
        <w:t>Отношение к власти</w:t>
      </w:r>
      <w:r w:rsidRPr="0087272B">
        <w:rPr>
          <w:rFonts w:ascii="Times New Roman" w:eastAsia="Times New Roman" w:hAnsi="Times New Roman" w:cs="Times New Roman"/>
          <w:sz w:val="28"/>
          <w:szCs w:val="28"/>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Нонконформизм утверждает нелегитимность или частичную нелегитимность власти, исчерпанность ее обоснованности либо отсутствие таковой; отрицание любой данной власти как </w:t>
      </w:r>
      <w:r w:rsidRPr="0087272B">
        <w:rPr>
          <w:rFonts w:ascii="Times New Roman" w:eastAsia="Times New Roman" w:hAnsi="Times New Roman" w:cs="Times New Roman"/>
          <w:i/>
          <w:iCs/>
          <w:sz w:val="28"/>
          <w:szCs w:val="28"/>
          <w:lang w:eastAsia="ru-RU"/>
        </w:rPr>
        <w:t>несправедливой</w:t>
      </w:r>
      <w:r w:rsidRPr="0087272B">
        <w:rPr>
          <w:rFonts w:ascii="Times New Roman" w:eastAsia="Times New Roman" w:hAnsi="Times New Roman" w:cs="Times New Roman"/>
          <w:sz w:val="28"/>
          <w:szCs w:val="28"/>
          <w:lang w:eastAsia="ru-RU"/>
        </w:rPr>
        <w:t xml:space="preserve"> – несправедливой именно в соотношении с этой альтернативной сакральностью, которая служит новой точкой отсчета. Следующим шагом является утверждение новой (альтернативной) модели и структуры власти.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i/>
          <w:iCs/>
          <w:sz w:val="28"/>
          <w:szCs w:val="28"/>
          <w:lang w:eastAsia="ru-RU"/>
        </w:rPr>
        <w:t xml:space="preserve">2. </w:t>
      </w:r>
      <w:r w:rsidRPr="0087272B">
        <w:rPr>
          <w:rFonts w:ascii="Times New Roman" w:eastAsia="Times New Roman" w:hAnsi="Times New Roman" w:cs="Times New Roman"/>
          <w:i/>
          <w:iCs/>
          <w:sz w:val="28"/>
          <w:szCs w:val="28"/>
          <w:u w:val="single"/>
          <w:lang w:eastAsia="ru-RU"/>
        </w:rPr>
        <w:t>Цель и проект</w:t>
      </w:r>
      <w:r w:rsidRPr="0087272B">
        <w:rPr>
          <w:rFonts w:ascii="Times New Roman" w:eastAsia="Times New Roman" w:hAnsi="Times New Roman" w:cs="Times New Roman"/>
          <w:i/>
          <w:iCs/>
          <w:sz w:val="28"/>
          <w:szCs w:val="28"/>
          <w:lang w:eastAsia="ru-RU"/>
        </w:rPr>
        <w:t>:</w:t>
      </w:r>
      <w:r w:rsidRPr="0087272B">
        <w:rPr>
          <w:rFonts w:ascii="Times New Roman" w:eastAsia="Times New Roman" w:hAnsi="Times New Roman" w:cs="Times New Roman"/>
          <w:sz w:val="28"/>
          <w:szCs w:val="28"/>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Утверждение, что основная цель Политического </w:t>
      </w:r>
      <w:r w:rsidRPr="0087272B">
        <w:rPr>
          <w:rFonts w:ascii="Times New Roman" w:eastAsia="Times New Roman" w:hAnsi="Times New Roman" w:cs="Times New Roman"/>
          <w:i/>
          <w:iCs/>
          <w:sz w:val="28"/>
          <w:szCs w:val="28"/>
          <w:lang w:eastAsia="ru-RU"/>
        </w:rPr>
        <w:t>неправильна и неадекватна</w:t>
      </w:r>
      <w:r w:rsidRPr="0087272B">
        <w:rPr>
          <w:rFonts w:ascii="Times New Roman" w:eastAsia="Times New Roman" w:hAnsi="Times New Roman" w:cs="Times New Roman"/>
          <w:sz w:val="28"/>
          <w:szCs w:val="28"/>
          <w:lang w:eastAsia="ru-RU"/>
        </w:rPr>
        <w:t xml:space="preserve">, что истинные цели и проекты должны быть </w:t>
      </w:r>
      <w:r w:rsidRPr="0087272B">
        <w:rPr>
          <w:rFonts w:ascii="Times New Roman" w:eastAsia="Times New Roman" w:hAnsi="Times New Roman" w:cs="Times New Roman"/>
          <w:i/>
          <w:iCs/>
          <w:sz w:val="28"/>
          <w:szCs w:val="28"/>
          <w:lang w:eastAsia="ru-RU"/>
        </w:rPr>
        <w:t>другими</w:t>
      </w:r>
      <w:r w:rsidRPr="0087272B">
        <w:rPr>
          <w:rFonts w:ascii="Times New Roman" w:eastAsia="Times New Roman" w:hAnsi="Times New Roman" w:cs="Times New Roman"/>
          <w:sz w:val="28"/>
          <w:szCs w:val="28"/>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i/>
          <w:iCs/>
          <w:sz w:val="28"/>
          <w:szCs w:val="28"/>
          <w:lang w:eastAsia="ru-RU"/>
        </w:rPr>
        <w:t xml:space="preserve">3. </w:t>
      </w:r>
      <w:r w:rsidRPr="0087272B">
        <w:rPr>
          <w:rFonts w:ascii="Times New Roman" w:eastAsia="Times New Roman" w:hAnsi="Times New Roman" w:cs="Times New Roman"/>
          <w:i/>
          <w:iCs/>
          <w:sz w:val="28"/>
          <w:szCs w:val="28"/>
          <w:u w:val="single"/>
          <w:lang w:eastAsia="ru-RU"/>
        </w:rPr>
        <w:t>Иерархия</w:t>
      </w:r>
      <w:r w:rsidRPr="0087272B">
        <w:rPr>
          <w:rFonts w:ascii="Times New Roman" w:eastAsia="Times New Roman" w:hAnsi="Times New Roman" w:cs="Times New Roman"/>
          <w:i/>
          <w:iCs/>
          <w:sz w:val="28"/>
          <w:szCs w:val="28"/>
          <w:lang w:eastAsia="ru-RU"/>
        </w:rPr>
        <w:t>:</w:t>
      </w:r>
      <w:r w:rsidRPr="0087272B">
        <w:rPr>
          <w:rFonts w:ascii="Times New Roman" w:eastAsia="Times New Roman" w:hAnsi="Times New Roman" w:cs="Times New Roman"/>
          <w:sz w:val="28"/>
          <w:szCs w:val="28"/>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Онтологический нонконформизм утверждает, что существующая иерархия является полностью (либо частично) </w:t>
      </w:r>
      <w:r w:rsidRPr="0087272B">
        <w:rPr>
          <w:rFonts w:ascii="Times New Roman" w:eastAsia="Times New Roman" w:hAnsi="Times New Roman" w:cs="Times New Roman"/>
          <w:i/>
          <w:iCs/>
          <w:sz w:val="28"/>
          <w:szCs w:val="28"/>
          <w:lang w:eastAsia="ru-RU"/>
        </w:rPr>
        <w:t>ложной</w:t>
      </w:r>
      <w:r w:rsidRPr="0087272B">
        <w:rPr>
          <w:rFonts w:ascii="Times New Roman" w:eastAsia="Times New Roman" w:hAnsi="Times New Roman" w:cs="Times New Roman"/>
          <w:sz w:val="28"/>
          <w:szCs w:val="28"/>
          <w:lang w:eastAsia="ru-RU"/>
        </w:rPr>
        <w:t xml:space="preserve">, не отвечающей истинным онтологическим пропорциям. Предлагается смена иерархических принципов и базовых критериев отбора.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i/>
          <w:iCs/>
          <w:sz w:val="28"/>
          <w:szCs w:val="28"/>
          <w:lang w:eastAsia="ru-RU"/>
        </w:rPr>
        <w:t xml:space="preserve">4. </w:t>
      </w:r>
      <w:r w:rsidRPr="0087272B">
        <w:rPr>
          <w:rFonts w:ascii="Times New Roman" w:eastAsia="Times New Roman" w:hAnsi="Times New Roman" w:cs="Times New Roman"/>
          <w:i/>
          <w:iCs/>
          <w:sz w:val="28"/>
          <w:szCs w:val="28"/>
          <w:u w:val="single"/>
          <w:lang w:eastAsia="ru-RU"/>
        </w:rPr>
        <w:t>Правовая система</w:t>
      </w:r>
      <w:r w:rsidRPr="0087272B">
        <w:rPr>
          <w:rFonts w:ascii="Times New Roman" w:eastAsia="Times New Roman" w:hAnsi="Times New Roman" w:cs="Times New Roman"/>
          <w:i/>
          <w:iCs/>
          <w:sz w:val="28"/>
          <w:szCs w:val="28"/>
          <w:lang w:eastAsia="ru-RU"/>
        </w:rPr>
        <w:t>:</w:t>
      </w:r>
      <w:r w:rsidRPr="0087272B">
        <w:rPr>
          <w:rFonts w:ascii="Times New Roman" w:eastAsia="Times New Roman" w:hAnsi="Times New Roman" w:cs="Times New Roman"/>
          <w:sz w:val="28"/>
          <w:szCs w:val="28"/>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Право требует пересмотра в пользу тех сил, которые ущемлены в существующей </w:t>
      </w:r>
      <w:r w:rsidR="006F54E2">
        <w:rPr>
          <w:rFonts w:ascii="Times New Roman" w:eastAsia="Times New Roman" w:hAnsi="Times New Roman" w:cs="Times New Roman"/>
          <w:sz w:val="28"/>
          <w:szCs w:val="28"/>
          <w:lang w:eastAsia="ru-RU"/>
        </w:rPr>
        <w:t>политической структуре</w:t>
      </w:r>
      <w:r w:rsidRPr="0087272B">
        <w:rPr>
          <w:rFonts w:ascii="Times New Roman" w:eastAsia="Times New Roman" w:hAnsi="Times New Roman" w:cs="Times New Roman"/>
          <w:sz w:val="28"/>
          <w:szCs w:val="28"/>
          <w:lang w:eastAsia="ru-RU"/>
        </w:rPr>
        <w:t xml:space="preserve">. Люди, выдвигающие и </w:t>
      </w:r>
      <w:r w:rsidRPr="0087272B">
        <w:rPr>
          <w:rFonts w:ascii="Times New Roman" w:eastAsia="Times New Roman" w:hAnsi="Times New Roman" w:cs="Times New Roman"/>
          <w:sz w:val="28"/>
          <w:szCs w:val="28"/>
          <w:lang w:eastAsia="ru-RU"/>
        </w:rPr>
        <w:lastRenderedPageBreak/>
        <w:t xml:space="preserve">реализующие нонконформный политический проект, как правило, образуют </w:t>
      </w:r>
      <w:r w:rsidRPr="0087272B">
        <w:rPr>
          <w:rFonts w:ascii="Times New Roman" w:eastAsia="Times New Roman" w:hAnsi="Times New Roman" w:cs="Times New Roman"/>
          <w:i/>
          <w:iCs/>
          <w:sz w:val="28"/>
          <w:szCs w:val="28"/>
          <w:lang w:eastAsia="ru-RU"/>
        </w:rPr>
        <w:t>«революционную элиту»</w:t>
      </w:r>
      <w:r w:rsidRPr="0087272B">
        <w:rPr>
          <w:rFonts w:ascii="Times New Roman" w:eastAsia="Times New Roman" w:hAnsi="Times New Roman" w:cs="Times New Roman"/>
          <w:sz w:val="28"/>
          <w:szCs w:val="28"/>
          <w:lang w:eastAsia="ru-RU"/>
        </w:rPr>
        <w:t xml:space="preserve">. Эта «революционная элита» всегда имеет конкретное социальное происхождение. В нонконформном проекте правовые модели выстраиваются исходя из того, </w:t>
      </w:r>
      <w:r w:rsidRPr="0087272B">
        <w:rPr>
          <w:rFonts w:ascii="Times New Roman" w:eastAsia="Times New Roman" w:hAnsi="Times New Roman" w:cs="Times New Roman"/>
          <w:i/>
          <w:iCs/>
          <w:sz w:val="28"/>
          <w:szCs w:val="28"/>
          <w:lang w:eastAsia="ru-RU"/>
        </w:rPr>
        <w:t xml:space="preserve">каково </w:t>
      </w:r>
      <w:r w:rsidRPr="0087272B">
        <w:rPr>
          <w:rFonts w:ascii="Times New Roman" w:eastAsia="Times New Roman" w:hAnsi="Times New Roman" w:cs="Times New Roman"/>
          <w:sz w:val="28"/>
          <w:szCs w:val="28"/>
          <w:lang w:eastAsia="ru-RU"/>
        </w:rPr>
        <w:t xml:space="preserve">это социальное происхождение в каждом конкретном случае. К примеру, если «революционная элита» формируется из кшатриев, то правовые требования будут ориентированы на расширение их прав. В случае революции «третьего сословия» мы имеем иную правовую систему и т.д.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Частным случаем этого феномена является концепция «</w:t>
      </w:r>
      <w:r w:rsidRPr="0087272B">
        <w:rPr>
          <w:rFonts w:ascii="Times New Roman" w:eastAsia="Times New Roman" w:hAnsi="Times New Roman" w:cs="Times New Roman"/>
          <w:i/>
          <w:iCs/>
          <w:sz w:val="28"/>
          <w:szCs w:val="28"/>
          <w:lang w:eastAsia="ru-RU"/>
        </w:rPr>
        <w:t>революционного права</w:t>
      </w:r>
      <w:r w:rsidRPr="0087272B">
        <w:rPr>
          <w:rFonts w:ascii="Times New Roman" w:eastAsia="Times New Roman" w:hAnsi="Times New Roman" w:cs="Times New Roman"/>
          <w:sz w:val="28"/>
          <w:szCs w:val="28"/>
          <w:lang w:eastAsia="ru-RU"/>
        </w:rPr>
        <w:t xml:space="preserve">». Революционное право действует в тот исторический момент, когда одна сакральная система находится в процессе смены, но эта смена еще не завершилась, не дошла до логического финала. «Революционное право» представляет собой предельно гибкую реальность, позволяющую лучше всего понять и специфику предшествующей правовой системы, которая отрицается, и, специфику новой системы, которая утверждается.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5. </w:t>
      </w:r>
      <w:r w:rsidRPr="0087272B">
        <w:rPr>
          <w:rFonts w:ascii="Times New Roman" w:eastAsia="Times New Roman" w:hAnsi="Times New Roman" w:cs="Times New Roman"/>
          <w:i/>
          <w:iCs/>
          <w:sz w:val="28"/>
          <w:szCs w:val="28"/>
          <w:u w:val="single"/>
          <w:lang w:eastAsia="ru-RU"/>
        </w:rPr>
        <w:t>Идентификация</w:t>
      </w:r>
      <w:r w:rsidRPr="0087272B">
        <w:rPr>
          <w:rFonts w:ascii="Times New Roman" w:eastAsia="Times New Roman" w:hAnsi="Times New Roman" w:cs="Times New Roman"/>
          <w:i/>
          <w:iCs/>
          <w:sz w:val="28"/>
          <w:szCs w:val="28"/>
          <w:lang w:eastAsia="ru-RU"/>
        </w:rPr>
        <w:t>:</w:t>
      </w:r>
      <w:r w:rsidRPr="0087272B">
        <w:rPr>
          <w:rFonts w:ascii="Times New Roman" w:eastAsia="Times New Roman" w:hAnsi="Times New Roman" w:cs="Times New Roman"/>
          <w:sz w:val="28"/>
          <w:szCs w:val="28"/>
          <w:u w:val="single"/>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В альтернативной сакральности происходит </w:t>
      </w:r>
      <w:r w:rsidRPr="0087272B">
        <w:rPr>
          <w:rFonts w:ascii="Times New Roman" w:eastAsia="Times New Roman" w:hAnsi="Times New Roman" w:cs="Times New Roman"/>
          <w:i/>
          <w:iCs/>
          <w:sz w:val="28"/>
          <w:szCs w:val="28"/>
          <w:lang w:eastAsia="ru-RU"/>
        </w:rPr>
        <w:t>новая коллективная идентификация</w:t>
      </w:r>
      <w:r w:rsidRPr="0087272B">
        <w:rPr>
          <w:rFonts w:ascii="Times New Roman" w:eastAsia="Times New Roman" w:hAnsi="Times New Roman" w:cs="Times New Roman"/>
          <w:sz w:val="28"/>
          <w:szCs w:val="28"/>
          <w:lang w:eastAsia="ru-RU"/>
        </w:rPr>
        <w:t xml:space="preserve"> и </w:t>
      </w:r>
      <w:r w:rsidRPr="0087272B">
        <w:rPr>
          <w:rFonts w:ascii="Times New Roman" w:eastAsia="Times New Roman" w:hAnsi="Times New Roman" w:cs="Times New Roman"/>
          <w:i/>
          <w:iCs/>
          <w:sz w:val="28"/>
          <w:szCs w:val="28"/>
          <w:lang w:eastAsia="ru-RU"/>
        </w:rPr>
        <w:t>изменение качества главного субъекта</w:t>
      </w:r>
      <w:r w:rsidRPr="0087272B">
        <w:rPr>
          <w:rFonts w:ascii="Times New Roman" w:eastAsia="Times New Roman" w:hAnsi="Times New Roman" w:cs="Times New Roman"/>
          <w:sz w:val="28"/>
          <w:szCs w:val="28"/>
          <w:lang w:eastAsia="ru-RU"/>
        </w:rPr>
        <w:t xml:space="preserve">. Часто речь идет </w:t>
      </w:r>
      <w:r w:rsidRPr="0087272B">
        <w:rPr>
          <w:rFonts w:ascii="Times New Roman" w:eastAsia="Times New Roman" w:hAnsi="Times New Roman" w:cs="Times New Roman"/>
          <w:i/>
          <w:iCs/>
          <w:sz w:val="28"/>
          <w:szCs w:val="28"/>
          <w:lang w:eastAsia="ru-RU"/>
        </w:rPr>
        <w:t>о переносе концепции субъекта суверенности на новую реальность</w:t>
      </w:r>
      <w:r w:rsidRPr="0087272B">
        <w:rPr>
          <w:rFonts w:ascii="Times New Roman" w:eastAsia="Times New Roman" w:hAnsi="Times New Roman" w:cs="Times New Roman"/>
          <w:sz w:val="28"/>
          <w:szCs w:val="28"/>
          <w:lang w:eastAsia="ru-RU"/>
        </w:rPr>
        <w:t xml:space="preserve"> – касту, класс, сословие, религиозную или этническую группу и т.д.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i/>
          <w:iCs/>
          <w:sz w:val="28"/>
          <w:szCs w:val="28"/>
          <w:lang w:eastAsia="ru-RU"/>
        </w:rPr>
        <w:t>6.</w:t>
      </w:r>
      <w:r w:rsidRPr="0087272B">
        <w:rPr>
          <w:rFonts w:ascii="Times New Roman" w:eastAsia="Times New Roman" w:hAnsi="Times New Roman" w:cs="Times New Roman"/>
          <w:i/>
          <w:iCs/>
          <w:sz w:val="28"/>
          <w:szCs w:val="28"/>
          <w:u w:val="single"/>
          <w:lang w:eastAsia="ru-RU"/>
        </w:rPr>
        <w:t xml:space="preserve"> Концепция революционного насилия</w:t>
      </w:r>
      <w:r w:rsidRPr="0087272B">
        <w:rPr>
          <w:rFonts w:ascii="Times New Roman" w:eastAsia="Times New Roman" w:hAnsi="Times New Roman" w:cs="Times New Roman"/>
          <w:i/>
          <w:iCs/>
          <w:sz w:val="28"/>
          <w:szCs w:val="28"/>
          <w:lang w:eastAsia="ru-RU"/>
        </w:rPr>
        <w:t>:</w:t>
      </w:r>
      <w:r w:rsidRPr="0087272B">
        <w:rPr>
          <w:rFonts w:ascii="Times New Roman" w:eastAsia="Times New Roman" w:hAnsi="Times New Roman" w:cs="Times New Roman"/>
          <w:sz w:val="28"/>
          <w:szCs w:val="28"/>
          <w:lang w:eastAsia="ru-RU"/>
        </w:rPr>
        <w:t xml:space="preserve"> </w:t>
      </w:r>
    </w:p>
    <w:p w:rsidR="007E2400" w:rsidRPr="0087272B" w:rsidRDefault="00907DF7"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E2400" w:rsidRPr="0087272B">
        <w:rPr>
          <w:rFonts w:ascii="Times New Roman" w:eastAsia="Times New Roman" w:hAnsi="Times New Roman" w:cs="Times New Roman"/>
          <w:sz w:val="28"/>
          <w:szCs w:val="28"/>
          <w:lang w:eastAsia="ru-RU"/>
        </w:rPr>
        <w:t xml:space="preserve">Нонконформизм обращается к насилию, потому что для утверждения альтернативной модели </w:t>
      </w:r>
      <w:r w:rsidR="007E2400" w:rsidRPr="0087272B">
        <w:rPr>
          <w:rFonts w:ascii="Times New Roman" w:eastAsia="Times New Roman" w:hAnsi="Times New Roman" w:cs="Times New Roman"/>
          <w:i/>
          <w:iCs/>
          <w:sz w:val="28"/>
          <w:szCs w:val="28"/>
          <w:lang w:eastAsia="ru-RU"/>
        </w:rPr>
        <w:t>необходимо сокрушить существующую</w:t>
      </w:r>
      <w:r w:rsidR="007E2400" w:rsidRPr="0087272B">
        <w:rPr>
          <w:rFonts w:ascii="Times New Roman" w:eastAsia="Times New Roman" w:hAnsi="Times New Roman" w:cs="Times New Roman"/>
          <w:sz w:val="28"/>
          <w:szCs w:val="28"/>
          <w:lang w:eastAsia="ru-RU"/>
        </w:rPr>
        <w:t xml:space="preserve">. В нормальном случае в любой политической системе насилие направлено против тех, кто нарушает внутреннее законодательство, основные нормативы Политического, а также для отражения потенциальной </w:t>
      </w:r>
      <w:r w:rsidR="007E2400" w:rsidRPr="0087272B">
        <w:rPr>
          <w:rFonts w:ascii="Times New Roman" w:eastAsia="Times New Roman" w:hAnsi="Times New Roman" w:cs="Times New Roman"/>
          <w:sz w:val="28"/>
          <w:szCs w:val="28"/>
          <w:lang w:eastAsia="ru-RU"/>
        </w:rPr>
        <w:lastRenderedPageBreak/>
        <w:t xml:space="preserve">внешней агрессии или завоевания чужих пространств. Революционное же насилие направлено </w:t>
      </w:r>
      <w:r w:rsidR="007E2400" w:rsidRPr="0087272B">
        <w:rPr>
          <w:rFonts w:ascii="Times New Roman" w:eastAsia="Times New Roman" w:hAnsi="Times New Roman" w:cs="Times New Roman"/>
          <w:i/>
          <w:iCs/>
          <w:sz w:val="28"/>
          <w:szCs w:val="28"/>
          <w:lang w:eastAsia="ru-RU"/>
        </w:rPr>
        <w:t>в совершенно другую сторону</w:t>
      </w:r>
      <w:r w:rsidR="007E2400" w:rsidRPr="0087272B">
        <w:rPr>
          <w:rFonts w:ascii="Times New Roman" w:eastAsia="Times New Roman" w:hAnsi="Times New Roman" w:cs="Times New Roman"/>
          <w:sz w:val="28"/>
          <w:szCs w:val="28"/>
          <w:lang w:eastAsia="ru-RU"/>
        </w:rPr>
        <w:t xml:space="preserve"> – против существующей системы и, подспудно, против той сакральности, на которой она основана. Таким образом, революционное насилие несет в себе элементы новой «</w:t>
      </w:r>
      <w:r w:rsidR="007E2400" w:rsidRPr="0087272B">
        <w:rPr>
          <w:rFonts w:ascii="Times New Roman" w:eastAsia="Times New Roman" w:hAnsi="Times New Roman" w:cs="Times New Roman"/>
          <w:i/>
          <w:iCs/>
          <w:sz w:val="28"/>
          <w:szCs w:val="28"/>
          <w:lang w:eastAsia="ru-RU"/>
        </w:rPr>
        <w:t>титаномахии</w:t>
      </w:r>
      <w:r w:rsidR="007E2400" w:rsidRPr="0087272B">
        <w:rPr>
          <w:rFonts w:ascii="Times New Roman" w:eastAsia="Times New Roman" w:hAnsi="Times New Roman" w:cs="Times New Roman"/>
          <w:sz w:val="28"/>
          <w:szCs w:val="28"/>
          <w:lang w:eastAsia="ru-RU"/>
        </w:rPr>
        <w:t>», с надеждой на иной исход – отличный от классической греческой мифологии, где победу в битве с титанами одержали боги</w:t>
      </w:r>
      <w:r>
        <w:rPr>
          <w:rFonts w:ascii="Times New Roman" w:eastAsia="Times New Roman" w:hAnsi="Times New Roman" w:cs="Times New Roman"/>
          <w:sz w:val="28"/>
          <w:szCs w:val="28"/>
          <w:lang w:eastAsia="ru-RU"/>
        </w:rPr>
        <w:t>…»</w:t>
      </w:r>
      <w:r>
        <w:rPr>
          <w:rStyle w:val="ae"/>
          <w:rFonts w:ascii="Times New Roman" w:eastAsia="Times New Roman" w:hAnsi="Times New Roman" w:cs="Times New Roman"/>
          <w:sz w:val="28"/>
          <w:szCs w:val="28"/>
          <w:lang w:eastAsia="ru-RU"/>
        </w:rPr>
        <w:footnoteReference w:id="6"/>
      </w:r>
    </w:p>
    <w:p w:rsidR="007E2400" w:rsidRPr="0087272B" w:rsidRDefault="00907DF7"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E2400" w:rsidRPr="0087272B">
        <w:rPr>
          <w:rFonts w:ascii="Times New Roman" w:eastAsia="Times New Roman" w:hAnsi="Times New Roman" w:cs="Times New Roman"/>
          <w:sz w:val="28"/>
          <w:szCs w:val="28"/>
          <w:lang w:eastAsia="ru-RU"/>
        </w:rPr>
        <w:t>Революционное насилие есть восстание против существующей системы на основе сакральных предпосылок</w:t>
      </w:r>
      <w:r>
        <w:rPr>
          <w:rFonts w:ascii="Times New Roman" w:eastAsia="Times New Roman" w:hAnsi="Times New Roman" w:cs="Times New Roman"/>
          <w:sz w:val="28"/>
          <w:szCs w:val="28"/>
          <w:lang w:eastAsia="ru-RU"/>
        </w:rPr>
        <w:t>…»</w:t>
      </w:r>
      <w:r w:rsidR="007E2400" w:rsidRPr="0087272B">
        <w:rPr>
          <w:rFonts w:ascii="Times New Roman" w:eastAsia="Times New Roman" w:hAnsi="Times New Roman" w:cs="Times New Roman"/>
          <w:sz w:val="28"/>
          <w:szCs w:val="28"/>
          <w:lang w:eastAsia="ru-RU"/>
        </w:rPr>
        <w:t xml:space="preserve"> Это принято называть «идеологической войной».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i/>
          <w:iCs/>
          <w:sz w:val="28"/>
          <w:szCs w:val="28"/>
          <w:lang w:eastAsia="ru-RU"/>
        </w:rPr>
        <w:t xml:space="preserve">7. </w:t>
      </w:r>
      <w:r w:rsidRPr="0087272B">
        <w:rPr>
          <w:rFonts w:ascii="Times New Roman" w:eastAsia="Times New Roman" w:hAnsi="Times New Roman" w:cs="Times New Roman"/>
          <w:i/>
          <w:iCs/>
          <w:sz w:val="28"/>
          <w:szCs w:val="28"/>
          <w:u w:val="single"/>
          <w:lang w:eastAsia="ru-RU"/>
        </w:rPr>
        <w:t>Ценностные системы</w:t>
      </w:r>
      <w:r w:rsidRPr="0087272B">
        <w:rPr>
          <w:rFonts w:ascii="Times New Roman" w:eastAsia="Times New Roman" w:hAnsi="Times New Roman" w:cs="Times New Roman"/>
          <w:i/>
          <w:iCs/>
          <w:sz w:val="28"/>
          <w:szCs w:val="28"/>
          <w:lang w:eastAsia="ru-RU"/>
        </w:rPr>
        <w:t>:</w:t>
      </w:r>
      <w:r w:rsidRPr="0087272B">
        <w:rPr>
          <w:rFonts w:ascii="Times New Roman" w:eastAsia="Times New Roman" w:hAnsi="Times New Roman" w:cs="Times New Roman"/>
          <w:sz w:val="28"/>
          <w:szCs w:val="28"/>
          <w:lang w:eastAsia="ru-RU"/>
        </w:rPr>
        <w:t xml:space="preserve"> </w:t>
      </w:r>
    </w:p>
    <w:p w:rsidR="007E2400" w:rsidRPr="0087272B" w:rsidRDefault="007E2400"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Нонконформизм настаивает </w:t>
      </w:r>
      <w:r w:rsidRPr="0087272B">
        <w:rPr>
          <w:rFonts w:ascii="Times New Roman" w:eastAsia="Times New Roman" w:hAnsi="Times New Roman" w:cs="Times New Roman"/>
          <w:i/>
          <w:iCs/>
          <w:sz w:val="28"/>
          <w:szCs w:val="28"/>
          <w:lang w:eastAsia="ru-RU"/>
        </w:rPr>
        <w:t>на смене ценностных систем</w:t>
      </w:r>
      <w:r w:rsidRPr="0087272B">
        <w:rPr>
          <w:rFonts w:ascii="Times New Roman" w:eastAsia="Times New Roman" w:hAnsi="Times New Roman" w:cs="Times New Roman"/>
          <w:sz w:val="28"/>
          <w:szCs w:val="28"/>
          <w:lang w:eastAsia="ru-RU"/>
        </w:rPr>
        <w:t xml:space="preserve">. </w:t>
      </w:r>
    </w:p>
    <w:p w:rsidR="007E2400" w:rsidRPr="0087272B" w:rsidRDefault="007E2400" w:rsidP="00B5167C">
      <w:pPr>
        <w:spacing w:line="360" w:lineRule="auto"/>
        <w:ind w:firstLine="709"/>
        <w:rPr>
          <w:rFonts w:ascii="Times New Roman" w:eastAsia="Times New Roman" w:hAnsi="Times New Roman" w:cs="Times New Roman"/>
          <w:sz w:val="28"/>
          <w:szCs w:val="28"/>
          <w:lang w:eastAsia="ru-RU"/>
        </w:rPr>
      </w:pPr>
      <w:r w:rsidRPr="0087272B">
        <w:rPr>
          <w:rFonts w:ascii="Times New Roman" w:eastAsia="Times New Roman" w:hAnsi="Times New Roman" w:cs="Times New Roman"/>
          <w:sz w:val="28"/>
          <w:szCs w:val="28"/>
          <w:lang w:eastAsia="ru-RU"/>
        </w:rPr>
        <w:t xml:space="preserve">Таким образом, несмотря на то, что может сложиться впечатление, будто политический нонконформизм является лишь </w:t>
      </w:r>
      <w:r w:rsidRPr="0087272B">
        <w:rPr>
          <w:rFonts w:ascii="Times New Roman" w:eastAsia="Times New Roman" w:hAnsi="Times New Roman" w:cs="Times New Roman"/>
          <w:i/>
          <w:iCs/>
          <w:sz w:val="28"/>
          <w:szCs w:val="28"/>
          <w:lang w:eastAsia="ru-RU"/>
        </w:rPr>
        <w:t>нигилистической стороной</w:t>
      </w:r>
      <w:r w:rsidRPr="0087272B">
        <w:rPr>
          <w:rFonts w:ascii="Times New Roman" w:eastAsia="Times New Roman" w:hAnsi="Times New Roman" w:cs="Times New Roman"/>
          <w:sz w:val="28"/>
          <w:szCs w:val="28"/>
          <w:lang w:eastAsia="ru-RU"/>
        </w:rPr>
        <w:t xml:space="preserve"> политического процесса, что революция – это только разрушение и отрицание, – на самом деле, это не так, поскольку именно в нонконформной среде и происходит формулировка </w:t>
      </w:r>
      <w:r w:rsidRPr="0087272B">
        <w:rPr>
          <w:rFonts w:ascii="Times New Roman" w:eastAsia="Times New Roman" w:hAnsi="Times New Roman" w:cs="Times New Roman"/>
          <w:i/>
          <w:iCs/>
          <w:sz w:val="28"/>
          <w:szCs w:val="28"/>
          <w:lang w:eastAsia="ru-RU"/>
        </w:rPr>
        <w:t>новых ценностных систем</w:t>
      </w:r>
      <w:r w:rsidRPr="0087272B">
        <w:rPr>
          <w:rFonts w:ascii="Times New Roman" w:eastAsia="Times New Roman" w:hAnsi="Times New Roman" w:cs="Times New Roman"/>
          <w:sz w:val="28"/>
          <w:szCs w:val="28"/>
          <w:lang w:eastAsia="ru-RU"/>
        </w:rPr>
        <w:t xml:space="preserve">, которые будут лежать в основе грядущей </w:t>
      </w:r>
      <w:r w:rsidR="00F13224">
        <w:rPr>
          <w:rFonts w:ascii="Times New Roman" w:eastAsia="Times New Roman" w:hAnsi="Times New Roman" w:cs="Times New Roman"/>
          <w:sz w:val="28"/>
          <w:szCs w:val="28"/>
          <w:lang w:eastAsia="ru-RU"/>
        </w:rPr>
        <w:t>нов</w:t>
      </w:r>
      <w:r w:rsidRPr="0087272B">
        <w:rPr>
          <w:rFonts w:ascii="Times New Roman" w:eastAsia="Times New Roman" w:hAnsi="Times New Roman" w:cs="Times New Roman"/>
          <w:sz w:val="28"/>
          <w:szCs w:val="28"/>
          <w:lang w:eastAsia="ru-RU"/>
        </w:rPr>
        <w:t>ой модели, предопределяя ее качество и ее структуру</w:t>
      </w:r>
      <w:r w:rsidR="00B53409" w:rsidRPr="0087272B">
        <w:rPr>
          <w:rFonts w:ascii="Times New Roman" w:eastAsia="Times New Roman" w:hAnsi="Times New Roman" w:cs="Times New Roman"/>
          <w:sz w:val="28"/>
          <w:szCs w:val="28"/>
          <w:lang w:eastAsia="ru-RU"/>
        </w:rPr>
        <w:t>.</w:t>
      </w:r>
    </w:p>
    <w:p w:rsidR="00B53409" w:rsidRDefault="0074749A" w:rsidP="004202BF">
      <w:pPr>
        <w:pStyle w:val="1"/>
        <w:numPr>
          <w:ilvl w:val="0"/>
          <w:numId w:val="6"/>
        </w:numPr>
      </w:pPr>
      <w:bookmarkStart w:id="21" w:name="_Toc227572892"/>
      <w:r>
        <w:t>Б</w:t>
      </w:r>
      <w:r w:rsidR="00C324E6" w:rsidRPr="0087272B">
        <w:t xml:space="preserve">ытовая </w:t>
      </w:r>
      <w:r w:rsidR="009A18BC" w:rsidRPr="0087272B">
        <w:t>философия</w:t>
      </w:r>
      <w:r w:rsidR="005E287D" w:rsidRPr="0087272B">
        <w:t xml:space="preserve"> нонконформизм</w:t>
      </w:r>
      <w:r w:rsidR="009A18BC" w:rsidRPr="0087272B">
        <w:t>а</w:t>
      </w:r>
      <w:r>
        <w:t>.</w:t>
      </w:r>
      <w:bookmarkEnd w:id="21"/>
    </w:p>
    <w:p w:rsidR="00854590" w:rsidRPr="00854590" w:rsidRDefault="00854590" w:rsidP="007F0778">
      <w:pPr>
        <w:pStyle w:val="2"/>
        <w:ind w:firstLine="708"/>
      </w:pPr>
      <w:bookmarkStart w:id="22" w:name="_Toc227572893"/>
      <w:r>
        <w:t>5.1. …противопоставление диктату большинства.</w:t>
      </w:r>
      <w:bookmarkEnd w:id="22"/>
    </w:p>
    <w:p w:rsidR="008D353C" w:rsidRPr="00A10F8A" w:rsidRDefault="00435ECF" w:rsidP="00B5167C">
      <w:pPr>
        <w:spacing w:before="100" w:beforeAutospacing="1" w:after="100" w:afterAutospacing="1" w:line="360" w:lineRule="auto"/>
        <w:ind w:firstLine="709"/>
        <w:outlineLvl w:val="2"/>
        <w:rPr>
          <w:rFonts w:ascii="Times New Roman" w:eastAsia="Times New Roman" w:hAnsi="Times New Roman" w:cs="Times New Roman"/>
          <w:iCs/>
          <w:sz w:val="28"/>
          <w:szCs w:val="28"/>
          <w:lang w:eastAsia="ru-RU"/>
        </w:rPr>
      </w:pPr>
      <w:bookmarkStart w:id="23" w:name="_Toc227554918"/>
      <w:bookmarkStart w:id="24" w:name="_Toc227557146"/>
      <w:bookmarkStart w:id="25" w:name="_Toc227560505"/>
      <w:bookmarkStart w:id="26" w:name="_Toc227563296"/>
      <w:bookmarkStart w:id="27" w:name="_Toc227572894"/>
      <w:r w:rsidRPr="00A10F8A">
        <w:rPr>
          <w:rFonts w:ascii="Times New Roman" w:eastAsia="Times New Roman" w:hAnsi="Times New Roman" w:cs="Times New Roman"/>
          <w:iCs/>
          <w:sz w:val="28"/>
          <w:szCs w:val="28"/>
          <w:lang w:eastAsia="ru-RU"/>
        </w:rPr>
        <w:t xml:space="preserve">Увы, современный мир находится во власти конформизма. Увлеченные соперничеством, мы перенимаем чужие правила игры, постепенно утрачивая способность к спонтанному реагированию. По словам </w:t>
      </w:r>
      <w:r w:rsidR="008D353C" w:rsidRPr="00A10F8A">
        <w:rPr>
          <w:rFonts w:ascii="Times New Roman" w:eastAsia="Times New Roman" w:hAnsi="Times New Roman" w:cs="Times New Roman"/>
          <w:iCs/>
          <w:sz w:val="28"/>
          <w:szCs w:val="28"/>
          <w:lang w:eastAsia="ru-RU"/>
        </w:rPr>
        <w:t>Тернер</w:t>
      </w:r>
      <w:r w:rsidRPr="00A10F8A">
        <w:rPr>
          <w:rFonts w:ascii="Times New Roman" w:eastAsia="Times New Roman" w:hAnsi="Times New Roman" w:cs="Times New Roman"/>
          <w:iCs/>
          <w:sz w:val="28"/>
          <w:szCs w:val="28"/>
          <w:lang w:eastAsia="ru-RU"/>
        </w:rPr>
        <w:t>а</w:t>
      </w:r>
      <w:r w:rsidR="008D353C" w:rsidRPr="00A10F8A">
        <w:rPr>
          <w:rFonts w:ascii="Times New Roman" w:eastAsia="Times New Roman" w:hAnsi="Times New Roman" w:cs="Times New Roman"/>
          <w:iCs/>
          <w:sz w:val="28"/>
          <w:szCs w:val="28"/>
          <w:lang w:eastAsia="ru-RU"/>
        </w:rPr>
        <w:t xml:space="preserve"> Колин</w:t>
      </w:r>
      <w:r w:rsidRPr="00A10F8A">
        <w:rPr>
          <w:rFonts w:ascii="Times New Roman" w:eastAsia="Times New Roman" w:hAnsi="Times New Roman" w:cs="Times New Roman"/>
          <w:iCs/>
          <w:sz w:val="28"/>
          <w:szCs w:val="28"/>
          <w:lang w:eastAsia="ru-RU"/>
        </w:rPr>
        <w:t>а</w:t>
      </w:r>
      <w:r w:rsidR="008D353C" w:rsidRPr="00A10F8A">
        <w:rPr>
          <w:rFonts w:ascii="Times New Roman" w:eastAsia="Times New Roman" w:hAnsi="Times New Roman" w:cs="Times New Roman"/>
          <w:iCs/>
          <w:sz w:val="28"/>
          <w:szCs w:val="28"/>
          <w:lang w:eastAsia="ru-RU"/>
        </w:rPr>
        <w:t xml:space="preserve"> </w:t>
      </w:r>
      <w:bookmarkStart w:id="28" w:name="_Toc227554919"/>
      <w:bookmarkEnd w:id="23"/>
      <w:r w:rsidRPr="00A10F8A">
        <w:rPr>
          <w:rFonts w:ascii="Times New Roman" w:eastAsia="Times New Roman" w:hAnsi="Times New Roman" w:cs="Times New Roman"/>
          <w:iCs/>
          <w:sz w:val="28"/>
          <w:szCs w:val="28"/>
          <w:lang w:eastAsia="ru-RU"/>
        </w:rPr>
        <w:lastRenderedPageBreak/>
        <w:t>с</w:t>
      </w:r>
      <w:r w:rsidR="008D353C" w:rsidRPr="00A10F8A">
        <w:rPr>
          <w:rFonts w:ascii="Times New Roman" w:eastAsia="Times New Roman" w:hAnsi="Times New Roman" w:cs="Times New Roman"/>
          <w:iCs/>
          <w:sz w:val="28"/>
          <w:szCs w:val="28"/>
          <w:lang w:eastAsia="ru-RU"/>
        </w:rPr>
        <w:t>понтанность и непосредственность возвращают утраченную изначальную сущность; они служат мерой того, насколько мы движимы внутренним побуждением и не подчиняемся обстоятельствам. Решения, продиктованные истинным проявлением спонтанности, всегда оказываются безошибочными.</w:t>
      </w:r>
      <w:bookmarkEnd w:id="28"/>
      <w:r w:rsidRPr="00E3707D">
        <w:rPr>
          <w:iCs/>
          <w:vertAlign w:val="superscript"/>
        </w:rPr>
        <w:footnoteReference w:id="7"/>
      </w:r>
      <w:bookmarkEnd w:id="24"/>
      <w:bookmarkEnd w:id="25"/>
      <w:bookmarkEnd w:id="26"/>
      <w:bookmarkEnd w:id="27"/>
    </w:p>
    <w:p w:rsidR="008D353C" w:rsidRPr="00A10F8A" w:rsidRDefault="008D353C" w:rsidP="00B5167C">
      <w:pPr>
        <w:spacing w:before="100" w:beforeAutospacing="1" w:after="100" w:afterAutospacing="1" w:line="360" w:lineRule="auto"/>
        <w:ind w:firstLine="709"/>
        <w:outlineLvl w:val="2"/>
        <w:rPr>
          <w:rFonts w:ascii="Times New Roman" w:eastAsia="Times New Roman" w:hAnsi="Times New Roman" w:cs="Times New Roman"/>
          <w:iCs/>
          <w:sz w:val="28"/>
          <w:szCs w:val="28"/>
          <w:lang w:eastAsia="ru-RU"/>
        </w:rPr>
      </w:pPr>
      <w:bookmarkStart w:id="29" w:name="_Toc227554920"/>
      <w:bookmarkStart w:id="30" w:name="_Toc227557147"/>
      <w:bookmarkStart w:id="31" w:name="_Toc227560506"/>
      <w:bookmarkStart w:id="32" w:name="_Toc227563297"/>
      <w:bookmarkStart w:id="33" w:name="_Toc227572895"/>
      <w:r w:rsidRPr="00A10F8A">
        <w:rPr>
          <w:rFonts w:ascii="Times New Roman" w:eastAsia="Times New Roman" w:hAnsi="Times New Roman" w:cs="Times New Roman"/>
          <w:iCs/>
          <w:sz w:val="28"/>
          <w:szCs w:val="28"/>
          <w:lang w:eastAsia="ru-RU"/>
        </w:rPr>
        <w:t>Конформизм делает нас уязвимыми для самых тривиальных житейских проблем: например, поводом для беспокойства может стать несоответствие гардероба или жилища общепринятым нормам. Подчиняясь диктату большинства, мы добровольно ограничиваем свою свободу. Не будет преувеличением сказать, что отречение от индивидуальности и свободы выбора лишает права называться человеком.</w:t>
      </w:r>
      <w:bookmarkEnd w:id="29"/>
      <w:bookmarkEnd w:id="30"/>
      <w:bookmarkEnd w:id="31"/>
      <w:bookmarkEnd w:id="32"/>
      <w:bookmarkEnd w:id="33"/>
      <w:r w:rsidRPr="00A10F8A">
        <w:rPr>
          <w:rFonts w:ascii="Times New Roman" w:eastAsia="Times New Roman" w:hAnsi="Times New Roman" w:cs="Times New Roman"/>
          <w:iCs/>
          <w:sz w:val="28"/>
          <w:szCs w:val="28"/>
          <w:lang w:eastAsia="ru-RU"/>
        </w:rPr>
        <w:t xml:space="preserve"> </w:t>
      </w:r>
    </w:p>
    <w:p w:rsidR="008D353C" w:rsidRPr="00A10F8A" w:rsidRDefault="008D353C" w:rsidP="00B5167C">
      <w:pPr>
        <w:spacing w:before="100" w:beforeAutospacing="1" w:after="100" w:afterAutospacing="1" w:line="360" w:lineRule="auto"/>
        <w:ind w:firstLine="709"/>
        <w:outlineLvl w:val="2"/>
        <w:rPr>
          <w:rFonts w:ascii="Times New Roman" w:eastAsia="Times New Roman" w:hAnsi="Times New Roman" w:cs="Times New Roman"/>
          <w:iCs/>
          <w:sz w:val="28"/>
          <w:szCs w:val="28"/>
          <w:lang w:eastAsia="ru-RU"/>
        </w:rPr>
      </w:pPr>
      <w:bookmarkStart w:id="34" w:name="_Toc227554921"/>
      <w:bookmarkStart w:id="35" w:name="_Toc227557148"/>
      <w:bookmarkStart w:id="36" w:name="_Toc227560507"/>
      <w:bookmarkStart w:id="37" w:name="_Toc227563298"/>
      <w:bookmarkStart w:id="38" w:name="_Toc227572896"/>
      <w:r w:rsidRPr="00A10F8A">
        <w:rPr>
          <w:rFonts w:ascii="Times New Roman" w:eastAsia="Times New Roman" w:hAnsi="Times New Roman" w:cs="Times New Roman"/>
          <w:iCs/>
          <w:sz w:val="28"/>
          <w:szCs w:val="28"/>
          <w:lang w:eastAsia="ru-RU"/>
        </w:rPr>
        <w:t>Те, кому, несмотря на давление общества, удалось сохранить независимость мышления и верность своему пути, неизбежно выделяются из толпы. Когда нонконформистам удается открыть те двери, которые, согласно всеобщему мнению, прочно заперты, общество вынуждено признать их правоту и прекратить нападки. Периодически признавая свои ошибки, оно, тем не менее, не желает учиться на них; поэтому в глазах большинства те, кто превыше всего ставит свободу самовыражения, всегда выглядят глупцами, тогда как жадно впитывающие последние веяния считаются вполне разумными людьми.</w:t>
      </w:r>
      <w:bookmarkEnd w:id="34"/>
      <w:bookmarkEnd w:id="35"/>
      <w:bookmarkEnd w:id="36"/>
      <w:bookmarkEnd w:id="37"/>
      <w:bookmarkEnd w:id="38"/>
      <w:r w:rsidRPr="00A10F8A">
        <w:rPr>
          <w:rFonts w:ascii="Times New Roman" w:eastAsia="Times New Roman" w:hAnsi="Times New Roman" w:cs="Times New Roman"/>
          <w:iCs/>
          <w:sz w:val="28"/>
          <w:szCs w:val="28"/>
          <w:lang w:eastAsia="ru-RU"/>
        </w:rPr>
        <w:t xml:space="preserve"> </w:t>
      </w:r>
    </w:p>
    <w:p w:rsidR="008D353C" w:rsidRPr="00A10F8A" w:rsidRDefault="008D353C" w:rsidP="00B5167C">
      <w:pPr>
        <w:spacing w:before="100" w:beforeAutospacing="1" w:after="100" w:afterAutospacing="1" w:line="360" w:lineRule="auto"/>
        <w:ind w:firstLine="709"/>
        <w:outlineLvl w:val="2"/>
        <w:rPr>
          <w:rFonts w:ascii="Times New Roman" w:eastAsia="Times New Roman" w:hAnsi="Times New Roman" w:cs="Times New Roman"/>
          <w:iCs/>
          <w:sz w:val="28"/>
          <w:szCs w:val="28"/>
          <w:lang w:eastAsia="ru-RU"/>
        </w:rPr>
      </w:pPr>
      <w:bookmarkStart w:id="39" w:name="_Toc227554922"/>
      <w:bookmarkStart w:id="40" w:name="_Toc227557149"/>
      <w:bookmarkStart w:id="41" w:name="_Toc227560508"/>
      <w:bookmarkStart w:id="42" w:name="_Toc227563299"/>
      <w:bookmarkStart w:id="43" w:name="_Toc227572897"/>
      <w:r w:rsidRPr="00A10F8A">
        <w:rPr>
          <w:rFonts w:ascii="Times New Roman" w:eastAsia="Times New Roman" w:hAnsi="Times New Roman" w:cs="Times New Roman"/>
          <w:iCs/>
          <w:sz w:val="28"/>
          <w:szCs w:val="28"/>
          <w:lang w:eastAsia="ru-RU"/>
        </w:rPr>
        <w:t>Искусственно навязанные запреты очень затрудняют проведение грани между тем, что согласуется с истинной природой, и тем, что противоречит ей. Страх вызвать непонимание окружающих или навлечь на себя их неудовольствие –</w:t>
      </w:r>
      <w:r w:rsidR="00435ECF" w:rsidRPr="00A10F8A">
        <w:rPr>
          <w:rFonts w:ascii="Times New Roman" w:eastAsia="Times New Roman" w:hAnsi="Times New Roman" w:cs="Times New Roman"/>
          <w:iCs/>
          <w:sz w:val="28"/>
          <w:szCs w:val="28"/>
          <w:lang w:eastAsia="ru-RU"/>
        </w:rPr>
        <w:t xml:space="preserve"> </w:t>
      </w:r>
      <w:r w:rsidRPr="00A10F8A">
        <w:rPr>
          <w:rFonts w:ascii="Times New Roman" w:eastAsia="Times New Roman" w:hAnsi="Times New Roman" w:cs="Times New Roman"/>
          <w:iCs/>
          <w:sz w:val="28"/>
          <w:szCs w:val="28"/>
          <w:lang w:eastAsia="ru-RU"/>
        </w:rPr>
        <w:t xml:space="preserve">одно из главнейших препятствий, мешающих отстаивать свою индивидуальность. Но преодолеть этот страх необходимо: признав за собой право руководствоваться личными мотивами и иметь собственное </w:t>
      </w:r>
      <w:r w:rsidRPr="00A10F8A">
        <w:rPr>
          <w:rFonts w:ascii="Times New Roman" w:eastAsia="Times New Roman" w:hAnsi="Times New Roman" w:cs="Times New Roman"/>
          <w:iCs/>
          <w:sz w:val="28"/>
          <w:szCs w:val="28"/>
          <w:lang w:eastAsia="ru-RU"/>
        </w:rPr>
        <w:lastRenderedPageBreak/>
        <w:t>мнение, не придется искать оправданий своему стремлению следовать собственным путем.</w:t>
      </w:r>
      <w:bookmarkEnd w:id="39"/>
      <w:bookmarkEnd w:id="40"/>
      <w:bookmarkEnd w:id="41"/>
      <w:bookmarkEnd w:id="42"/>
      <w:bookmarkEnd w:id="43"/>
      <w:r w:rsidRPr="00A10F8A">
        <w:rPr>
          <w:rFonts w:ascii="Times New Roman" w:eastAsia="Times New Roman" w:hAnsi="Times New Roman" w:cs="Times New Roman"/>
          <w:iCs/>
          <w:sz w:val="28"/>
          <w:szCs w:val="28"/>
          <w:lang w:eastAsia="ru-RU"/>
        </w:rPr>
        <w:t xml:space="preserve"> </w:t>
      </w:r>
    </w:p>
    <w:p w:rsidR="008D353C" w:rsidRPr="00A10F8A" w:rsidRDefault="008D353C" w:rsidP="00B5167C">
      <w:pPr>
        <w:spacing w:before="100" w:beforeAutospacing="1" w:after="100" w:afterAutospacing="1" w:line="360" w:lineRule="auto"/>
        <w:ind w:firstLine="709"/>
        <w:outlineLvl w:val="2"/>
        <w:rPr>
          <w:rFonts w:ascii="Times New Roman" w:eastAsia="Times New Roman" w:hAnsi="Times New Roman" w:cs="Times New Roman"/>
          <w:iCs/>
          <w:sz w:val="28"/>
          <w:szCs w:val="28"/>
          <w:lang w:eastAsia="ru-RU"/>
        </w:rPr>
      </w:pPr>
      <w:bookmarkStart w:id="44" w:name="_Toc227554923"/>
      <w:bookmarkStart w:id="45" w:name="_Toc227557150"/>
      <w:bookmarkStart w:id="46" w:name="_Toc227560509"/>
      <w:bookmarkStart w:id="47" w:name="_Toc227563300"/>
      <w:bookmarkStart w:id="48" w:name="_Toc227572898"/>
      <w:r w:rsidRPr="00A10F8A">
        <w:rPr>
          <w:rFonts w:ascii="Times New Roman" w:eastAsia="Times New Roman" w:hAnsi="Times New Roman" w:cs="Times New Roman"/>
          <w:iCs/>
          <w:sz w:val="28"/>
          <w:szCs w:val="28"/>
          <w:lang w:eastAsia="ru-RU"/>
        </w:rPr>
        <w:t xml:space="preserve">Конформистами не рождаются – ими становятся. </w:t>
      </w:r>
      <w:r w:rsidR="001A25C6">
        <w:rPr>
          <w:rFonts w:ascii="Times New Roman" w:eastAsia="Times New Roman" w:hAnsi="Times New Roman" w:cs="Times New Roman"/>
          <w:iCs/>
          <w:sz w:val="28"/>
          <w:szCs w:val="28"/>
          <w:lang w:eastAsia="ru-RU"/>
        </w:rPr>
        <w:t>«</w:t>
      </w:r>
      <w:r w:rsidRPr="00A10F8A">
        <w:rPr>
          <w:rFonts w:ascii="Times New Roman" w:eastAsia="Times New Roman" w:hAnsi="Times New Roman" w:cs="Times New Roman"/>
          <w:iCs/>
          <w:sz w:val="28"/>
          <w:szCs w:val="28"/>
          <w:lang w:eastAsia="ru-RU"/>
        </w:rPr>
        <w:t>Проявляя нонконформизм в его естественной, спонтанной форме, мы движемся к цели кратчайшим путем. Спонтанность не следует путать с импульсивностью. Если первое понятие относится к поступкам, совершаемым по наитию и не зависящим от обстоятельств, то второе является выражением склонности к необдуманным действиям под влиянием случайных внешних условий</w:t>
      </w:r>
      <w:r w:rsidR="001A25C6">
        <w:rPr>
          <w:rFonts w:ascii="Times New Roman" w:eastAsia="Times New Roman" w:hAnsi="Times New Roman" w:cs="Times New Roman"/>
          <w:iCs/>
          <w:sz w:val="28"/>
          <w:szCs w:val="28"/>
          <w:lang w:eastAsia="ru-RU"/>
        </w:rPr>
        <w:t>»</w:t>
      </w:r>
      <w:r w:rsidRPr="00A10F8A">
        <w:rPr>
          <w:rFonts w:ascii="Times New Roman" w:eastAsia="Times New Roman" w:hAnsi="Times New Roman" w:cs="Times New Roman"/>
          <w:iCs/>
          <w:sz w:val="28"/>
          <w:szCs w:val="28"/>
          <w:lang w:eastAsia="ru-RU"/>
        </w:rPr>
        <w:t>. Независимость в мыслях и поступках – непременная предпосылка развития заложенных в нас природой находчивости и изобретательности.</w:t>
      </w:r>
      <w:bookmarkEnd w:id="44"/>
      <w:bookmarkEnd w:id="45"/>
      <w:bookmarkEnd w:id="46"/>
      <w:bookmarkEnd w:id="47"/>
      <w:bookmarkEnd w:id="48"/>
      <w:r w:rsidRPr="00A10F8A">
        <w:rPr>
          <w:rFonts w:ascii="Times New Roman" w:eastAsia="Times New Roman" w:hAnsi="Times New Roman" w:cs="Times New Roman"/>
          <w:iCs/>
          <w:sz w:val="28"/>
          <w:szCs w:val="28"/>
          <w:lang w:eastAsia="ru-RU"/>
        </w:rPr>
        <w:t xml:space="preserve"> </w:t>
      </w:r>
    </w:p>
    <w:p w:rsidR="00C324E6" w:rsidRPr="0087272B" w:rsidRDefault="00854590" w:rsidP="00B5167C">
      <w:pPr>
        <w:pStyle w:val="2"/>
        <w:ind w:firstLine="709"/>
        <w:rPr>
          <w:rFonts w:eastAsia="Times New Roman"/>
          <w:lang w:eastAsia="ru-RU"/>
        </w:rPr>
      </w:pPr>
      <w:bookmarkStart w:id="49" w:name="_Toc227572899"/>
      <w:r>
        <w:rPr>
          <w:rFonts w:eastAsia="Times New Roman"/>
          <w:lang w:eastAsia="ru-RU"/>
        </w:rPr>
        <w:t>5.2. …. самостоятельность в мышлении.</w:t>
      </w:r>
      <w:bookmarkEnd w:id="49"/>
    </w:p>
    <w:p w:rsidR="00100226" w:rsidRPr="00100226" w:rsidRDefault="00100226" w:rsidP="007E3765">
      <w:pPr>
        <w:spacing w:before="100" w:beforeAutospacing="1" w:after="100" w:afterAutospacing="1" w:line="360" w:lineRule="auto"/>
        <w:ind w:left="3686"/>
        <w:rPr>
          <w:rFonts w:ascii="Times New Roman" w:hAnsi="Times New Roman" w:cs="Times New Roman"/>
          <w:i/>
        </w:rPr>
      </w:pPr>
      <w:r w:rsidRPr="00100226">
        <w:rPr>
          <w:rFonts w:ascii="Times New Roman" w:hAnsi="Times New Roman" w:cs="Times New Roman"/>
          <w:i/>
        </w:rPr>
        <w:t>Мысль! Великое слово! Что же составляет величие человека, как не мысль? А.С. Пушкин.</w:t>
      </w:r>
    </w:p>
    <w:p w:rsidR="00100226" w:rsidRPr="00100226" w:rsidRDefault="00100226" w:rsidP="007E3765">
      <w:pPr>
        <w:spacing w:before="100" w:beforeAutospacing="1" w:after="100" w:afterAutospacing="1" w:line="360" w:lineRule="auto"/>
        <w:ind w:left="3686"/>
        <w:rPr>
          <w:rFonts w:ascii="Times New Roman" w:hAnsi="Times New Roman" w:cs="Times New Roman"/>
          <w:i/>
        </w:rPr>
      </w:pPr>
      <w:r w:rsidRPr="00100226">
        <w:rPr>
          <w:rFonts w:ascii="Times New Roman" w:hAnsi="Times New Roman" w:cs="Times New Roman"/>
          <w:i/>
        </w:rPr>
        <w:t>…задача жизни не в том, чтобы быть на стороне большинства, а в том, чтобы жить согласно с внутренним сознаваемым тобою законом…Марк Аверлий (римский император, философ)</w:t>
      </w:r>
    </w:p>
    <w:p w:rsidR="00100226" w:rsidRPr="00100226" w:rsidRDefault="00100226" w:rsidP="007E3765">
      <w:pPr>
        <w:spacing w:before="100" w:beforeAutospacing="1" w:after="100" w:afterAutospacing="1" w:line="360" w:lineRule="auto"/>
        <w:ind w:left="3686"/>
        <w:rPr>
          <w:rFonts w:ascii="Times New Roman" w:hAnsi="Times New Roman" w:cs="Times New Roman"/>
          <w:i/>
        </w:rPr>
      </w:pPr>
      <w:r w:rsidRPr="00100226">
        <w:rPr>
          <w:rFonts w:ascii="Times New Roman" w:hAnsi="Times New Roman" w:cs="Times New Roman"/>
          <w:i/>
        </w:rPr>
        <w:t xml:space="preserve"> Есть люди, которые проходят в мире точно былинка в реке: они не идут, их несёт. Сенека Младший (римский философ, поэт)</w:t>
      </w:r>
    </w:p>
    <w:p w:rsidR="00C324E6" w:rsidRPr="0087272B" w:rsidRDefault="00FC35A8"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anchor distT="0" distB="0" distL="114300" distR="114300" simplePos="0" relativeHeight="251658240" behindDoc="0" locked="0" layoutInCell="1" allowOverlap="1">
            <wp:simplePos x="0" y="0"/>
            <wp:positionH relativeFrom="column">
              <wp:posOffset>664210</wp:posOffset>
            </wp:positionH>
            <wp:positionV relativeFrom="paragraph">
              <wp:posOffset>3627120</wp:posOffset>
            </wp:positionV>
            <wp:extent cx="4671695" cy="2321560"/>
            <wp:effectExtent l="19050" t="0" r="0" b="0"/>
            <wp:wrapTopAndBottom/>
            <wp:docPr id="1" name="Рисунок 0" descr="000cst7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cst7c.jpg"/>
                    <pic:cNvPicPr/>
                  </pic:nvPicPr>
                  <pic:blipFill>
                    <a:blip r:embed="rId13"/>
                    <a:srcRect l="2889" t="8984" r="3559" b="8747"/>
                    <a:stretch>
                      <a:fillRect/>
                    </a:stretch>
                  </pic:blipFill>
                  <pic:spPr>
                    <a:xfrm>
                      <a:off x="0" y="0"/>
                      <a:ext cx="4671695" cy="2321560"/>
                    </a:xfrm>
                    <a:prstGeom prst="rect">
                      <a:avLst/>
                    </a:prstGeom>
                  </pic:spPr>
                </pic:pic>
              </a:graphicData>
            </a:graphic>
          </wp:anchor>
        </w:drawing>
      </w:r>
      <w:r w:rsidR="00C324E6" w:rsidRPr="0087272B">
        <w:rPr>
          <w:rFonts w:ascii="Times New Roman" w:eastAsia="Times New Roman" w:hAnsi="Times New Roman" w:cs="Times New Roman"/>
          <w:sz w:val="28"/>
          <w:szCs w:val="28"/>
          <w:lang w:eastAsia="ru-RU"/>
        </w:rPr>
        <w:t xml:space="preserve"> </w:t>
      </w:r>
      <w:r w:rsidR="007B2E95">
        <w:rPr>
          <w:rFonts w:ascii="Times New Roman" w:eastAsia="Times New Roman" w:hAnsi="Times New Roman" w:cs="Times New Roman"/>
          <w:sz w:val="28"/>
          <w:szCs w:val="28"/>
          <w:lang w:eastAsia="ru-RU"/>
        </w:rPr>
        <w:t xml:space="preserve">О </w:t>
      </w:r>
      <w:r w:rsidR="00C324E6" w:rsidRPr="0087272B">
        <w:rPr>
          <w:rFonts w:ascii="Times New Roman" w:eastAsia="Times New Roman" w:hAnsi="Times New Roman" w:cs="Times New Roman"/>
          <w:sz w:val="28"/>
          <w:szCs w:val="28"/>
          <w:lang w:eastAsia="ru-RU"/>
        </w:rPr>
        <w:t>нонконформизме</w:t>
      </w:r>
      <w:r w:rsidR="007B2E95">
        <w:rPr>
          <w:rFonts w:ascii="Times New Roman" w:eastAsia="Times New Roman" w:hAnsi="Times New Roman" w:cs="Times New Roman"/>
          <w:sz w:val="28"/>
          <w:szCs w:val="28"/>
          <w:lang w:eastAsia="ru-RU"/>
        </w:rPr>
        <w:t xml:space="preserve"> можно рассуждать как о </w:t>
      </w:r>
      <w:r>
        <w:rPr>
          <w:rFonts w:ascii="Times New Roman" w:eastAsia="Times New Roman" w:hAnsi="Times New Roman" w:cs="Times New Roman"/>
          <w:sz w:val="28"/>
          <w:szCs w:val="28"/>
          <w:lang w:eastAsia="ru-RU"/>
        </w:rPr>
        <w:t>«</w:t>
      </w:r>
      <w:r w:rsidR="007B2E95">
        <w:rPr>
          <w:rFonts w:ascii="Times New Roman" w:eastAsia="Times New Roman" w:hAnsi="Times New Roman" w:cs="Times New Roman"/>
          <w:sz w:val="28"/>
          <w:szCs w:val="28"/>
          <w:lang w:eastAsia="ru-RU"/>
        </w:rPr>
        <w:t>б</w:t>
      </w:r>
      <w:r w:rsidR="00C324E6" w:rsidRPr="0087272B">
        <w:rPr>
          <w:rFonts w:ascii="Times New Roman" w:eastAsia="Times New Roman" w:hAnsi="Times New Roman" w:cs="Times New Roman"/>
          <w:sz w:val="28"/>
          <w:szCs w:val="28"/>
          <w:lang w:eastAsia="ru-RU"/>
        </w:rPr>
        <w:t>азов</w:t>
      </w:r>
      <w:r w:rsidR="007B2E95">
        <w:rPr>
          <w:rFonts w:ascii="Times New Roman" w:eastAsia="Times New Roman" w:hAnsi="Times New Roman" w:cs="Times New Roman"/>
          <w:sz w:val="28"/>
          <w:szCs w:val="28"/>
          <w:lang w:eastAsia="ru-RU"/>
        </w:rPr>
        <w:t>ой</w:t>
      </w:r>
      <w:r w:rsidR="00C324E6" w:rsidRPr="0087272B">
        <w:rPr>
          <w:rFonts w:ascii="Times New Roman" w:eastAsia="Times New Roman" w:hAnsi="Times New Roman" w:cs="Times New Roman"/>
          <w:sz w:val="28"/>
          <w:szCs w:val="28"/>
          <w:lang w:eastAsia="ru-RU"/>
        </w:rPr>
        <w:t xml:space="preserve"> иде</w:t>
      </w:r>
      <w:r w:rsidR="007B2E95">
        <w:rPr>
          <w:rFonts w:ascii="Times New Roman" w:eastAsia="Times New Roman" w:hAnsi="Times New Roman" w:cs="Times New Roman"/>
          <w:sz w:val="28"/>
          <w:szCs w:val="28"/>
          <w:lang w:eastAsia="ru-RU"/>
        </w:rPr>
        <w:t>е</w:t>
      </w:r>
      <w:r w:rsidR="00C324E6" w:rsidRPr="0087272B">
        <w:rPr>
          <w:rFonts w:ascii="Times New Roman" w:eastAsia="Times New Roman" w:hAnsi="Times New Roman" w:cs="Times New Roman"/>
          <w:sz w:val="28"/>
          <w:szCs w:val="28"/>
          <w:lang w:eastAsia="ru-RU"/>
        </w:rPr>
        <w:t xml:space="preserve"> несоглашательства</w:t>
      </w:r>
      <w:r>
        <w:rPr>
          <w:rFonts w:ascii="Times New Roman" w:eastAsia="Times New Roman" w:hAnsi="Times New Roman" w:cs="Times New Roman"/>
          <w:sz w:val="28"/>
          <w:szCs w:val="28"/>
          <w:lang w:eastAsia="ru-RU"/>
        </w:rPr>
        <w:t>»</w:t>
      </w:r>
      <w:r w:rsidR="007B2E95">
        <w:rPr>
          <w:rFonts w:ascii="Times New Roman" w:eastAsia="Times New Roman" w:hAnsi="Times New Roman" w:cs="Times New Roman"/>
          <w:sz w:val="28"/>
          <w:szCs w:val="28"/>
          <w:lang w:eastAsia="ru-RU"/>
        </w:rPr>
        <w:t>, которая</w:t>
      </w:r>
      <w:r w:rsidR="00C324E6" w:rsidRPr="0087272B">
        <w:rPr>
          <w:rFonts w:ascii="Times New Roman" w:eastAsia="Times New Roman" w:hAnsi="Times New Roman" w:cs="Times New Roman"/>
          <w:sz w:val="28"/>
          <w:szCs w:val="28"/>
          <w:lang w:eastAsia="ru-RU"/>
        </w:rPr>
        <w:t xml:space="preserve"> заключается в умении распознать тот факт, что вам стараются что-нибудь навязать и противостоять этому. Навязывание </w:t>
      </w:r>
      <w:r w:rsidR="00C324E6" w:rsidRPr="0087272B">
        <w:rPr>
          <w:rFonts w:ascii="Times New Roman" w:eastAsia="Times New Roman" w:hAnsi="Times New Roman" w:cs="Times New Roman"/>
          <w:sz w:val="28"/>
          <w:szCs w:val="28"/>
          <w:lang w:eastAsia="ru-RU"/>
        </w:rPr>
        <w:lastRenderedPageBreak/>
        <w:t xml:space="preserve">чего-либо в большинстве случаев расходится с вашим интересом. Во всяком случае это явление так бы не называлось. Поэтому тот, </w:t>
      </w:r>
      <w:r w:rsidR="00BE5A65">
        <w:rPr>
          <w:rFonts w:ascii="Times New Roman" w:eastAsia="Times New Roman" w:hAnsi="Times New Roman" w:cs="Times New Roman"/>
          <w:sz w:val="28"/>
          <w:szCs w:val="28"/>
          <w:lang w:eastAsia="ru-RU"/>
        </w:rPr>
        <w:t>кто старается что-либо навязать,</w:t>
      </w:r>
      <w:r w:rsidR="00C324E6" w:rsidRPr="0087272B">
        <w:rPr>
          <w:rFonts w:ascii="Times New Roman" w:eastAsia="Times New Roman" w:hAnsi="Times New Roman" w:cs="Times New Roman"/>
          <w:sz w:val="28"/>
          <w:szCs w:val="28"/>
          <w:lang w:eastAsia="ru-RU"/>
        </w:rPr>
        <w:t xml:space="preserve"> придумывает различные способы для того, чтобы максимально завуалировать этот процесс. Иначе говоря, пускается на хитрость. Если мы проглатываем навязанное, то </w:t>
      </w:r>
      <w:r w:rsidR="00BE5A65">
        <w:rPr>
          <w:rFonts w:ascii="Times New Roman" w:eastAsia="Times New Roman" w:hAnsi="Times New Roman" w:cs="Times New Roman"/>
          <w:sz w:val="28"/>
          <w:szCs w:val="28"/>
          <w:lang w:eastAsia="ru-RU"/>
        </w:rPr>
        <w:t>будем</w:t>
      </w:r>
      <w:r w:rsidR="00C324E6" w:rsidRPr="0087272B">
        <w:rPr>
          <w:rFonts w:ascii="Times New Roman" w:eastAsia="Times New Roman" w:hAnsi="Times New Roman" w:cs="Times New Roman"/>
          <w:sz w:val="28"/>
          <w:szCs w:val="28"/>
          <w:lang w:eastAsia="ru-RU"/>
        </w:rPr>
        <w:t xml:space="preserve"> побежд</w:t>
      </w:r>
      <w:r w:rsidR="00BE5A65">
        <w:rPr>
          <w:rFonts w:ascii="Times New Roman" w:eastAsia="Times New Roman" w:hAnsi="Times New Roman" w:cs="Times New Roman"/>
          <w:sz w:val="28"/>
          <w:szCs w:val="28"/>
          <w:lang w:eastAsia="ru-RU"/>
        </w:rPr>
        <w:t>ены</w:t>
      </w:r>
      <w:r w:rsidR="00C324E6" w:rsidRPr="0087272B">
        <w:rPr>
          <w:rFonts w:ascii="Times New Roman" w:eastAsia="Times New Roman" w:hAnsi="Times New Roman" w:cs="Times New Roman"/>
          <w:sz w:val="28"/>
          <w:szCs w:val="28"/>
          <w:lang w:eastAsia="ru-RU"/>
        </w:rPr>
        <w:t xml:space="preserve">, и это возвышает </w:t>
      </w:r>
      <w:r w:rsidR="00BE5A65">
        <w:rPr>
          <w:rFonts w:ascii="Times New Roman" w:eastAsia="Times New Roman" w:hAnsi="Times New Roman" w:cs="Times New Roman"/>
          <w:sz w:val="28"/>
          <w:szCs w:val="28"/>
          <w:lang w:eastAsia="ru-RU"/>
        </w:rPr>
        <w:t>«врага»</w:t>
      </w:r>
      <w:r w:rsidR="00C324E6" w:rsidRPr="0087272B">
        <w:rPr>
          <w:rFonts w:ascii="Times New Roman" w:eastAsia="Times New Roman" w:hAnsi="Times New Roman" w:cs="Times New Roman"/>
          <w:sz w:val="28"/>
          <w:szCs w:val="28"/>
          <w:lang w:eastAsia="ru-RU"/>
        </w:rPr>
        <w:t xml:space="preserve"> над нами. В случае победы он – пастух, а мы – стадо овец. Но если вам удаётся </w:t>
      </w:r>
      <w:r w:rsidR="00BE5A65">
        <w:rPr>
          <w:rFonts w:ascii="Times New Roman" w:eastAsia="Times New Roman" w:hAnsi="Times New Roman" w:cs="Times New Roman"/>
          <w:sz w:val="28"/>
          <w:szCs w:val="28"/>
          <w:lang w:eastAsia="ru-RU"/>
        </w:rPr>
        <w:t>его</w:t>
      </w:r>
      <w:r w:rsidR="00BE5A65" w:rsidRPr="0087272B">
        <w:rPr>
          <w:rFonts w:ascii="Times New Roman" w:eastAsia="Times New Roman" w:hAnsi="Times New Roman" w:cs="Times New Roman"/>
          <w:sz w:val="28"/>
          <w:szCs w:val="28"/>
          <w:lang w:eastAsia="ru-RU"/>
        </w:rPr>
        <w:t xml:space="preserve"> </w:t>
      </w:r>
      <w:r w:rsidR="00C324E6" w:rsidRPr="0087272B">
        <w:rPr>
          <w:rFonts w:ascii="Times New Roman" w:eastAsia="Times New Roman" w:hAnsi="Times New Roman" w:cs="Times New Roman"/>
          <w:sz w:val="28"/>
          <w:szCs w:val="28"/>
          <w:lang w:eastAsia="ru-RU"/>
        </w:rPr>
        <w:t>разоблачить и противостоять его действиям, то мы остаёмся самими собой – вот наша награда за победу.</w:t>
      </w:r>
    </w:p>
    <w:p w:rsidR="00C324E6" w:rsidRPr="0087272B" w:rsidRDefault="00BE5A65"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Мне указали, что</w:t>
      </w:r>
      <w:r w:rsidR="00C324E6" w:rsidRPr="0087272B">
        <w:rPr>
          <w:rFonts w:ascii="Times New Roman" w:eastAsia="Times New Roman" w:hAnsi="Times New Roman" w:cs="Times New Roman"/>
          <w:sz w:val="28"/>
          <w:szCs w:val="28"/>
          <w:lang w:eastAsia="ru-RU"/>
        </w:rPr>
        <w:t xml:space="preserve"> поднося стаканчик к </w:t>
      </w:r>
      <w:r>
        <w:rPr>
          <w:rFonts w:ascii="Times New Roman" w:eastAsia="Times New Roman" w:hAnsi="Times New Roman" w:cs="Times New Roman"/>
          <w:sz w:val="28"/>
          <w:szCs w:val="28"/>
          <w:lang w:eastAsia="ru-RU"/>
        </w:rPr>
        <w:t>куле</w:t>
      </w:r>
      <w:r w:rsidR="00C324E6" w:rsidRPr="0087272B">
        <w:rPr>
          <w:rFonts w:ascii="Times New Roman" w:eastAsia="Times New Roman" w:hAnsi="Times New Roman" w:cs="Times New Roman"/>
          <w:sz w:val="28"/>
          <w:szCs w:val="28"/>
          <w:lang w:eastAsia="ru-RU"/>
        </w:rPr>
        <w:t>ру,</w:t>
      </w:r>
      <w:r w:rsidR="00B63EA4">
        <w:rPr>
          <w:rFonts w:ascii="Times New Roman" w:eastAsia="Times New Roman" w:hAnsi="Times New Roman" w:cs="Times New Roman"/>
          <w:sz w:val="28"/>
          <w:szCs w:val="28"/>
          <w:lang w:eastAsia="ru-RU"/>
        </w:rPr>
        <w:t xml:space="preserve"> что</w:t>
      </w:r>
      <w:r w:rsidR="00C324E6" w:rsidRPr="0087272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я </w:t>
      </w:r>
      <w:r w:rsidR="00C324E6" w:rsidRPr="0087272B">
        <w:rPr>
          <w:rFonts w:ascii="Times New Roman" w:eastAsia="Times New Roman" w:hAnsi="Times New Roman" w:cs="Times New Roman"/>
          <w:sz w:val="28"/>
          <w:szCs w:val="28"/>
          <w:lang w:eastAsia="ru-RU"/>
        </w:rPr>
        <w:t xml:space="preserve">нажимаю сначала на рычажок с горячей водой, а после на рычажок с холодной. </w:t>
      </w:r>
      <w:r>
        <w:rPr>
          <w:rFonts w:ascii="Times New Roman" w:eastAsia="Times New Roman" w:hAnsi="Times New Roman" w:cs="Times New Roman"/>
          <w:sz w:val="28"/>
          <w:szCs w:val="28"/>
          <w:lang w:eastAsia="ru-RU"/>
        </w:rPr>
        <w:t>З</w:t>
      </w:r>
      <w:r w:rsidR="00C324E6" w:rsidRPr="0087272B">
        <w:rPr>
          <w:rFonts w:ascii="Times New Roman" w:eastAsia="Times New Roman" w:hAnsi="Times New Roman" w:cs="Times New Roman"/>
          <w:sz w:val="28"/>
          <w:szCs w:val="28"/>
          <w:lang w:eastAsia="ru-RU"/>
        </w:rPr>
        <w:t>адумал</w:t>
      </w:r>
      <w:r>
        <w:rPr>
          <w:rFonts w:ascii="Times New Roman" w:eastAsia="Times New Roman" w:hAnsi="Times New Roman" w:cs="Times New Roman"/>
          <w:sz w:val="28"/>
          <w:szCs w:val="28"/>
          <w:lang w:eastAsia="ru-RU"/>
        </w:rPr>
        <w:t>а</w:t>
      </w:r>
      <w:r w:rsidR="00C324E6" w:rsidRPr="0087272B">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ь</w:t>
      </w:r>
      <w:r w:rsidR="00C324E6" w:rsidRPr="0087272B">
        <w:rPr>
          <w:rFonts w:ascii="Times New Roman" w:eastAsia="Times New Roman" w:hAnsi="Times New Roman" w:cs="Times New Roman"/>
          <w:sz w:val="28"/>
          <w:szCs w:val="28"/>
          <w:lang w:eastAsia="ru-RU"/>
        </w:rPr>
        <w:t xml:space="preserve"> и приш</w:t>
      </w:r>
      <w:r>
        <w:rPr>
          <w:rFonts w:ascii="Times New Roman" w:eastAsia="Times New Roman" w:hAnsi="Times New Roman" w:cs="Times New Roman"/>
          <w:sz w:val="28"/>
          <w:szCs w:val="28"/>
          <w:lang w:eastAsia="ru-RU"/>
        </w:rPr>
        <w:t>ла</w:t>
      </w:r>
      <w:r w:rsidR="00C324E6" w:rsidRPr="0087272B">
        <w:rPr>
          <w:rFonts w:ascii="Times New Roman" w:eastAsia="Times New Roman" w:hAnsi="Times New Roman" w:cs="Times New Roman"/>
          <w:sz w:val="28"/>
          <w:szCs w:val="28"/>
          <w:lang w:eastAsia="ru-RU"/>
        </w:rPr>
        <w:t xml:space="preserve"> к выводу, что эта мелочь может очень органично вписываться в концепцию нонконформиста. Например, на паре препод</w:t>
      </w:r>
      <w:r>
        <w:rPr>
          <w:rFonts w:ascii="Times New Roman" w:eastAsia="Times New Roman" w:hAnsi="Times New Roman" w:cs="Times New Roman"/>
          <w:sz w:val="28"/>
          <w:szCs w:val="28"/>
          <w:lang w:eastAsia="ru-RU"/>
        </w:rPr>
        <w:t>аватель</w:t>
      </w:r>
      <w:r w:rsidR="00C324E6" w:rsidRPr="0087272B">
        <w:rPr>
          <w:rFonts w:ascii="Times New Roman" w:eastAsia="Times New Roman" w:hAnsi="Times New Roman" w:cs="Times New Roman"/>
          <w:sz w:val="28"/>
          <w:szCs w:val="28"/>
          <w:lang w:eastAsia="ru-RU"/>
        </w:rPr>
        <w:t xml:space="preserve"> отмечает </w:t>
      </w:r>
      <w:r w:rsidR="00B63EA4">
        <w:rPr>
          <w:rFonts w:ascii="Times New Roman" w:eastAsia="Times New Roman" w:hAnsi="Times New Roman" w:cs="Times New Roman"/>
          <w:sz w:val="28"/>
          <w:szCs w:val="28"/>
          <w:lang w:eastAsia="ru-RU"/>
        </w:rPr>
        <w:t>учащихся</w:t>
      </w:r>
      <w:r w:rsidR="00C324E6" w:rsidRPr="0087272B">
        <w:rPr>
          <w:rFonts w:ascii="Times New Roman" w:eastAsia="Times New Roman" w:hAnsi="Times New Roman" w:cs="Times New Roman"/>
          <w:sz w:val="28"/>
          <w:szCs w:val="28"/>
          <w:lang w:eastAsia="ru-RU"/>
        </w:rPr>
        <w:t xml:space="preserve">. Он называет фамилию, а </w:t>
      </w:r>
      <w:r w:rsidR="00B63EA4">
        <w:rPr>
          <w:rFonts w:ascii="Times New Roman" w:eastAsia="Times New Roman" w:hAnsi="Times New Roman" w:cs="Times New Roman"/>
          <w:sz w:val="28"/>
          <w:szCs w:val="28"/>
          <w:lang w:eastAsia="ru-RU"/>
        </w:rPr>
        <w:t>ученик</w:t>
      </w:r>
      <w:r w:rsidR="00C324E6" w:rsidRPr="0087272B">
        <w:rPr>
          <w:rFonts w:ascii="Times New Roman" w:eastAsia="Times New Roman" w:hAnsi="Times New Roman" w:cs="Times New Roman"/>
          <w:sz w:val="28"/>
          <w:szCs w:val="28"/>
          <w:lang w:eastAsia="ru-RU"/>
        </w:rPr>
        <w:t xml:space="preserve"> отвечает «я». Когда же очередь доходит до твоей фамилии, ты </w:t>
      </w:r>
      <w:r w:rsidR="00C324E6" w:rsidRPr="0087272B">
        <w:rPr>
          <w:rFonts w:ascii="Times New Roman" w:eastAsia="Times New Roman" w:hAnsi="Times New Roman" w:cs="Times New Roman"/>
          <w:b/>
          <w:bCs/>
          <w:sz w:val="28"/>
          <w:szCs w:val="28"/>
          <w:lang w:eastAsia="ru-RU"/>
        </w:rPr>
        <w:t>сознательно</w:t>
      </w:r>
      <w:r w:rsidR="00C324E6" w:rsidRPr="0087272B">
        <w:rPr>
          <w:rFonts w:ascii="Times New Roman" w:eastAsia="Times New Roman" w:hAnsi="Times New Roman" w:cs="Times New Roman"/>
          <w:sz w:val="28"/>
          <w:szCs w:val="28"/>
          <w:lang w:eastAsia="ru-RU"/>
        </w:rPr>
        <w:t xml:space="preserve"> отвечаешь «здесь» вместо «я». И так во всём, где была замечена ординарность. Стоит иметь в виду, что любой выход за рамки влечёт за собой злость окружающих, которые начинают завидовать (чему – это уже отдельная тема на четыре тома). Поэтому от человека, ступающего на путь нонконформизма, может потребоваться характер и желание противостоять попыткам навязать что-либо. Но </w:t>
      </w:r>
      <w:r w:rsidR="00B665D6">
        <w:rPr>
          <w:rFonts w:ascii="Times New Roman" w:eastAsia="Times New Roman" w:hAnsi="Times New Roman" w:cs="Times New Roman"/>
          <w:sz w:val="28"/>
          <w:szCs w:val="28"/>
          <w:lang w:eastAsia="ru-RU"/>
        </w:rPr>
        <w:t xml:space="preserve">стоит задуматься - </w:t>
      </w:r>
      <w:r w:rsidR="00C324E6" w:rsidRPr="0087272B">
        <w:rPr>
          <w:rFonts w:ascii="Times New Roman" w:eastAsia="Times New Roman" w:hAnsi="Times New Roman" w:cs="Times New Roman"/>
          <w:sz w:val="28"/>
          <w:szCs w:val="28"/>
          <w:lang w:eastAsia="ru-RU"/>
        </w:rPr>
        <w:t>сгореть на костре за идею – не истинный ли это нонконформизм?</w:t>
      </w:r>
    </w:p>
    <w:p w:rsidR="00D36013" w:rsidRDefault="007E3765" w:rsidP="00B5167C">
      <w:pPr>
        <w:spacing w:before="100" w:beforeAutospacing="1" w:after="100" w:afterAutospacing="1"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729E9" w:rsidRPr="0075565C">
        <w:rPr>
          <w:rFonts w:ascii="Times New Roman" w:eastAsia="Times New Roman" w:hAnsi="Times New Roman" w:cs="Times New Roman"/>
          <w:sz w:val="28"/>
          <w:szCs w:val="28"/>
          <w:lang w:eastAsia="ru-RU"/>
        </w:rPr>
        <w:t xml:space="preserve">Быть нонконформистом значит мыслить самостоятельно. То есть мыслить в другом поле, расти со своего куста. Оставаться духовным провинциалом, отдающим предпочтение своему, частному хозяйству перед громадиной общей и общественной системы. Уезжать время от времени в свою «Внутреннюю Монголию», воображаемую деревеньку с избами, и жить </w:t>
      </w:r>
      <w:r w:rsidR="002729E9" w:rsidRPr="0075565C">
        <w:rPr>
          <w:rFonts w:ascii="Times New Roman" w:eastAsia="Times New Roman" w:hAnsi="Times New Roman" w:cs="Times New Roman"/>
          <w:sz w:val="28"/>
          <w:szCs w:val="28"/>
          <w:lang w:eastAsia="ru-RU"/>
        </w:rPr>
        <w:lastRenderedPageBreak/>
        <w:t>там. И хотя этой деревни нет на картах, там только и существует настоящая реальность</w:t>
      </w:r>
      <w:r>
        <w:rPr>
          <w:rFonts w:ascii="Times New Roman" w:eastAsia="Times New Roman" w:hAnsi="Times New Roman" w:cs="Times New Roman"/>
          <w:sz w:val="28"/>
          <w:szCs w:val="28"/>
          <w:lang w:eastAsia="ru-RU"/>
        </w:rPr>
        <w:t>.»</w:t>
      </w:r>
      <w:r>
        <w:rPr>
          <w:rStyle w:val="ae"/>
          <w:rFonts w:ascii="Times New Roman" w:eastAsia="Times New Roman" w:hAnsi="Times New Roman" w:cs="Times New Roman"/>
          <w:sz w:val="28"/>
          <w:szCs w:val="28"/>
          <w:lang w:eastAsia="ru-RU"/>
        </w:rPr>
        <w:footnoteReference w:id="8"/>
      </w:r>
    </w:p>
    <w:p w:rsidR="00100226" w:rsidRDefault="00D36013" w:rsidP="00B5167C">
      <w:pPr>
        <w:spacing w:before="100" w:beforeAutospacing="1" w:after="100" w:afterAutospacing="1" w:line="360" w:lineRule="auto"/>
        <w:ind w:firstLine="709"/>
        <w:rPr>
          <w:rStyle w:val="10"/>
        </w:rPr>
      </w:pPr>
      <w:bookmarkStart w:id="50" w:name="_Toc227572900"/>
      <w:r w:rsidRPr="00D36013">
        <w:rPr>
          <w:rStyle w:val="10"/>
        </w:rPr>
        <w:t>Заключение.</w:t>
      </w:r>
      <w:bookmarkEnd w:id="50"/>
    </w:p>
    <w:p w:rsidR="001A78C4" w:rsidRDefault="003A7CDB" w:rsidP="001A78C4">
      <w:pPr>
        <w:spacing w:after="0" w:line="360" w:lineRule="auto"/>
        <w:ind w:firstLine="709"/>
        <w:jc w:val="both"/>
        <w:rPr>
          <w:rFonts w:ascii="Times New Roman" w:eastAsia="Times New Roman" w:hAnsi="Times New Roman" w:cs="Times New Roman"/>
          <w:sz w:val="28"/>
          <w:szCs w:val="28"/>
          <w:lang w:eastAsia="ru-RU"/>
        </w:rPr>
      </w:pPr>
      <w:r w:rsidRPr="001A78C4">
        <w:rPr>
          <w:rFonts w:ascii="Times New Roman" w:eastAsia="Times New Roman" w:hAnsi="Times New Roman" w:cs="Times New Roman"/>
          <w:sz w:val="28"/>
          <w:szCs w:val="28"/>
          <w:lang w:eastAsia="ru-RU"/>
        </w:rPr>
        <w:tab/>
      </w:r>
      <w:r w:rsidR="001A78C4" w:rsidRPr="001A78C4">
        <w:rPr>
          <w:rFonts w:ascii="Times New Roman" w:eastAsia="Times New Roman" w:hAnsi="Times New Roman" w:cs="Times New Roman"/>
          <w:sz w:val="28"/>
          <w:szCs w:val="28"/>
          <w:lang w:eastAsia="ru-RU"/>
        </w:rPr>
        <w:t>В данной работе</w:t>
      </w:r>
      <w:r w:rsidR="001A78C4">
        <w:rPr>
          <w:rFonts w:ascii="Times New Roman" w:eastAsia="Times New Roman" w:hAnsi="Times New Roman" w:cs="Times New Roman"/>
          <w:sz w:val="28"/>
          <w:szCs w:val="28"/>
          <w:lang w:eastAsia="ru-RU"/>
        </w:rPr>
        <w:t xml:space="preserve"> рассмотрены понятия к</w:t>
      </w:r>
      <w:r w:rsidRPr="003A7CDB">
        <w:rPr>
          <w:rFonts w:ascii="Times New Roman" w:eastAsia="Times New Roman" w:hAnsi="Times New Roman" w:cs="Times New Roman"/>
          <w:sz w:val="28"/>
          <w:szCs w:val="28"/>
          <w:lang w:eastAsia="ru-RU"/>
        </w:rPr>
        <w:t>онформизм</w:t>
      </w:r>
      <w:r w:rsidR="001A78C4">
        <w:rPr>
          <w:rFonts w:ascii="Times New Roman" w:eastAsia="Times New Roman" w:hAnsi="Times New Roman" w:cs="Times New Roman"/>
          <w:sz w:val="28"/>
          <w:szCs w:val="28"/>
          <w:lang w:eastAsia="ru-RU"/>
        </w:rPr>
        <w:t>а</w:t>
      </w:r>
      <w:r w:rsidRPr="003A7CDB">
        <w:rPr>
          <w:rFonts w:ascii="Times New Roman" w:eastAsia="Times New Roman" w:hAnsi="Times New Roman" w:cs="Times New Roman"/>
          <w:sz w:val="28"/>
          <w:szCs w:val="28"/>
          <w:lang w:eastAsia="ru-RU"/>
        </w:rPr>
        <w:t>, обозначающе</w:t>
      </w:r>
      <w:r w:rsidR="001A78C4">
        <w:rPr>
          <w:rFonts w:ascii="Times New Roman" w:eastAsia="Times New Roman" w:hAnsi="Times New Roman" w:cs="Times New Roman"/>
          <w:sz w:val="28"/>
          <w:szCs w:val="28"/>
          <w:lang w:eastAsia="ru-RU"/>
        </w:rPr>
        <w:t>го</w:t>
      </w:r>
      <w:r w:rsidRPr="003A7CDB">
        <w:rPr>
          <w:rFonts w:ascii="Times New Roman" w:eastAsia="Times New Roman" w:hAnsi="Times New Roman" w:cs="Times New Roman"/>
          <w:sz w:val="28"/>
          <w:szCs w:val="28"/>
          <w:lang w:eastAsia="ru-RU"/>
        </w:rPr>
        <w:t xml:space="preserve"> приспособленчество, пассивное принятие существующего порядка вещей, господствующих мнений</w:t>
      </w:r>
      <w:r w:rsidR="001A78C4">
        <w:rPr>
          <w:rFonts w:ascii="Times New Roman" w:eastAsia="Times New Roman" w:hAnsi="Times New Roman" w:cs="Times New Roman"/>
          <w:sz w:val="28"/>
          <w:szCs w:val="28"/>
          <w:lang w:eastAsia="ru-RU"/>
        </w:rPr>
        <w:t>, и нонконформизма, реализующего</w:t>
      </w:r>
      <w:r w:rsidRPr="003A7CDB">
        <w:rPr>
          <w:rFonts w:ascii="Times New Roman" w:eastAsia="Times New Roman" w:hAnsi="Times New Roman" w:cs="Times New Roman"/>
          <w:sz w:val="28"/>
          <w:szCs w:val="28"/>
          <w:lang w:eastAsia="ru-RU"/>
        </w:rPr>
        <w:t xml:space="preserve"> </w:t>
      </w:r>
      <w:r w:rsidR="001A78C4">
        <w:rPr>
          <w:rFonts w:ascii="Times New Roman" w:eastAsia="Times New Roman" w:hAnsi="Times New Roman" w:cs="Times New Roman"/>
          <w:sz w:val="28"/>
          <w:szCs w:val="28"/>
          <w:lang w:eastAsia="ru-RU"/>
        </w:rPr>
        <w:t>с</w:t>
      </w:r>
      <w:r w:rsidRPr="003A7CDB">
        <w:rPr>
          <w:rFonts w:ascii="Times New Roman" w:eastAsia="Times New Roman" w:hAnsi="Times New Roman" w:cs="Times New Roman"/>
          <w:sz w:val="28"/>
          <w:szCs w:val="28"/>
          <w:lang w:eastAsia="ru-RU"/>
        </w:rPr>
        <w:t xml:space="preserve">пособность человека сопротивляться давлению </w:t>
      </w:r>
      <w:hyperlink r:id="rId14" w:history="1">
        <w:r w:rsidRPr="001A78C4">
          <w:rPr>
            <w:rFonts w:ascii="Times New Roman" w:eastAsia="Times New Roman" w:hAnsi="Times New Roman" w:cs="Times New Roman"/>
            <w:sz w:val="28"/>
            <w:szCs w:val="28"/>
            <w:lang w:eastAsia="ru-RU"/>
          </w:rPr>
          <w:t>группы</w:t>
        </w:r>
      </w:hyperlink>
      <w:r w:rsidRPr="003A7CDB">
        <w:rPr>
          <w:rFonts w:ascii="Times New Roman" w:eastAsia="Times New Roman" w:hAnsi="Times New Roman" w:cs="Times New Roman"/>
          <w:sz w:val="28"/>
          <w:szCs w:val="28"/>
          <w:lang w:eastAsia="ru-RU"/>
        </w:rPr>
        <w:t>, думать и поступать по-своему</w:t>
      </w:r>
      <w:r w:rsidR="001A78C4">
        <w:rPr>
          <w:rFonts w:ascii="Times New Roman" w:eastAsia="Times New Roman" w:hAnsi="Times New Roman" w:cs="Times New Roman"/>
          <w:sz w:val="28"/>
          <w:szCs w:val="28"/>
          <w:lang w:eastAsia="ru-RU"/>
        </w:rPr>
        <w:t>.</w:t>
      </w:r>
      <w:r w:rsidRPr="003A7CDB">
        <w:rPr>
          <w:rFonts w:ascii="Times New Roman" w:eastAsia="Times New Roman" w:hAnsi="Times New Roman" w:cs="Times New Roman"/>
          <w:sz w:val="28"/>
          <w:szCs w:val="28"/>
          <w:lang w:eastAsia="ru-RU"/>
        </w:rPr>
        <w:t xml:space="preserve"> </w:t>
      </w:r>
    </w:p>
    <w:p w:rsidR="001A78C4" w:rsidRDefault="003A7CDB" w:rsidP="001A78C4">
      <w:pPr>
        <w:spacing w:after="0" w:line="360" w:lineRule="auto"/>
        <w:ind w:firstLine="709"/>
        <w:jc w:val="both"/>
        <w:rPr>
          <w:rFonts w:ascii="Times New Roman" w:eastAsia="Times New Roman" w:hAnsi="Times New Roman" w:cs="Times New Roman"/>
          <w:sz w:val="28"/>
          <w:szCs w:val="28"/>
          <w:lang w:eastAsia="ru-RU"/>
        </w:rPr>
      </w:pPr>
      <w:r w:rsidRPr="003A7CDB">
        <w:rPr>
          <w:rFonts w:ascii="Times New Roman" w:eastAsia="Times New Roman" w:hAnsi="Times New Roman" w:cs="Times New Roman"/>
          <w:sz w:val="28"/>
          <w:szCs w:val="28"/>
          <w:lang w:eastAsia="ru-RU"/>
        </w:rPr>
        <w:t xml:space="preserve">В </w:t>
      </w:r>
      <w:r w:rsidR="001A78C4">
        <w:rPr>
          <w:rFonts w:ascii="Times New Roman" w:eastAsia="Times New Roman" w:hAnsi="Times New Roman" w:cs="Times New Roman"/>
          <w:sz w:val="28"/>
          <w:szCs w:val="28"/>
          <w:lang w:eastAsia="ru-RU"/>
        </w:rPr>
        <w:t>реферате прослеживается</w:t>
      </w:r>
      <w:r w:rsidRPr="003A7CDB">
        <w:rPr>
          <w:rFonts w:ascii="Times New Roman" w:eastAsia="Times New Roman" w:hAnsi="Times New Roman" w:cs="Times New Roman"/>
          <w:sz w:val="28"/>
          <w:szCs w:val="28"/>
          <w:lang w:eastAsia="ru-RU"/>
        </w:rPr>
        <w:t>,</w:t>
      </w:r>
      <w:r w:rsidR="001A78C4">
        <w:rPr>
          <w:rFonts w:ascii="Times New Roman" w:eastAsia="Times New Roman" w:hAnsi="Times New Roman" w:cs="Times New Roman"/>
          <w:sz w:val="28"/>
          <w:szCs w:val="28"/>
          <w:lang w:eastAsia="ru-RU"/>
        </w:rPr>
        <w:t xml:space="preserve"> что</w:t>
      </w:r>
      <w:r w:rsidRPr="003A7CDB">
        <w:rPr>
          <w:rFonts w:ascii="Times New Roman" w:eastAsia="Times New Roman" w:hAnsi="Times New Roman" w:cs="Times New Roman"/>
          <w:sz w:val="28"/>
          <w:szCs w:val="28"/>
          <w:lang w:eastAsia="ru-RU"/>
        </w:rPr>
        <w:t xml:space="preserve"> несогласие и протест всегда были свойственны человеческой природе и неоднократно служили залогом развития и прогресса. Нонконформист </w:t>
      </w:r>
      <w:r w:rsidR="001A78C4">
        <w:rPr>
          <w:rFonts w:ascii="Times New Roman" w:eastAsia="Times New Roman" w:hAnsi="Times New Roman" w:cs="Times New Roman"/>
          <w:sz w:val="28"/>
          <w:szCs w:val="28"/>
          <w:lang w:eastAsia="ru-RU"/>
        </w:rPr>
        <w:t xml:space="preserve">всегда на первом этапе </w:t>
      </w:r>
      <w:r w:rsidRPr="003A7CDB">
        <w:rPr>
          <w:rFonts w:ascii="Times New Roman" w:eastAsia="Times New Roman" w:hAnsi="Times New Roman" w:cs="Times New Roman"/>
          <w:sz w:val="28"/>
          <w:szCs w:val="28"/>
          <w:lang w:eastAsia="ru-RU"/>
        </w:rPr>
        <w:t xml:space="preserve">сталкивается с непониманием и отвержением со стороны общества. </w:t>
      </w:r>
      <w:r w:rsidR="001A78C4" w:rsidRPr="003A7CDB">
        <w:rPr>
          <w:rFonts w:ascii="Times New Roman" w:eastAsia="Times New Roman" w:hAnsi="Times New Roman" w:cs="Times New Roman"/>
          <w:sz w:val="28"/>
          <w:szCs w:val="28"/>
          <w:lang w:eastAsia="ru-RU"/>
        </w:rPr>
        <w:t xml:space="preserve">В сферу нонконформизма попадают все формы социального протеста – от восстаний рабов в древности, дворцовых переворотов, до современных политических революций или рабочего движения. </w:t>
      </w:r>
    </w:p>
    <w:p w:rsidR="001A78C4" w:rsidRDefault="003A7CDB" w:rsidP="001A78C4">
      <w:pPr>
        <w:spacing w:after="0" w:line="360" w:lineRule="auto"/>
        <w:ind w:firstLine="709"/>
        <w:jc w:val="both"/>
        <w:rPr>
          <w:rFonts w:ascii="Times New Roman" w:eastAsia="Times New Roman" w:hAnsi="Times New Roman" w:cs="Times New Roman"/>
          <w:sz w:val="28"/>
          <w:szCs w:val="28"/>
          <w:lang w:eastAsia="ru-RU"/>
        </w:rPr>
      </w:pPr>
      <w:r w:rsidRPr="003A7CDB">
        <w:rPr>
          <w:rFonts w:ascii="Times New Roman" w:eastAsia="Times New Roman" w:hAnsi="Times New Roman" w:cs="Times New Roman"/>
          <w:sz w:val="28"/>
          <w:szCs w:val="28"/>
          <w:lang w:eastAsia="ru-RU"/>
        </w:rPr>
        <w:t xml:space="preserve">Конформистов большинство и скорей всего, человек просто боится менять жизнь, стремиться к новому, забывать старое. Конформисты помогают принимать коллективные решения, но они никогда не станут лидерами, генераторами идей, чемпионами. </w:t>
      </w:r>
      <w:r w:rsidR="001A78C4">
        <w:rPr>
          <w:rFonts w:ascii="Times New Roman" w:eastAsia="Times New Roman" w:hAnsi="Times New Roman" w:cs="Times New Roman"/>
          <w:sz w:val="28"/>
          <w:szCs w:val="28"/>
          <w:lang w:eastAsia="ru-RU"/>
        </w:rPr>
        <w:t xml:space="preserve">Ведь именно </w:t>
      </w:r>
      <w:r w:rsidRPr="003A7CDB">
        <w:rPr>
          <w:rFonts w:ascii="Times New Roman" w:eastAsia="Times New Roman" w:hAnsi="Times New Roman" w:cs="Times New Roman"/>
          <w:sz w:val="28"/>
          <w:szCs w:val="28"/>
          <w:lang w:eastAsia="ru-RU"/>
        </w:rPr>
        <w:t xml:space="preserve"> в нонконформной среде и происходит формулировка новых ценностных систем, которые будут лежать в основе грядущей новой модели, предопределяя ее качество и ее структуру. современный мир находится во власти конформизма. </w:t>
      </w:r>
    </w:p>
    <w:p w:rsidR="00100226" w:rsidRDefault="001A78C4" w:rsidP="001A78C4">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В реальной жизни у</w:t>
      </w:r>
      <w:r w:rsidR="003A7CDB" w:rsidRPr="003A7CDB">
        <w:rPr>
          <w:rFonts w:ascii="Times New Roman" w:eastAsia="Times New Roman" w:hAnsi="Times New Roman" w:cs="Times New Roman"/>
          <w:sz w:val="28"/>
          <w:szCs w:val="28"/>
          <w:lang w:eastAsia="ru-RU"/>
        </w:rPr>
        <w:t xml:space="preserve">влеченные соперничеством, мы перенимаем чужие правила игры, постепенно утрачивая способность к спонтанному реагированию. </w:t>
      </w:r>
      <w:r>
        <w:rPr>
          <w:rFonts w:ascii="Times New Roman" w:eastAsia="Times New Roman" w:hAnsi="Times New Roman" w:cs="Times New Roman"/>
          <w:sz w:val="28"/>
          <w:szCs w:val="28"/>
          <w:lang w:eastAsia="ru-RU"/>
        </w:rPr>
        <w:t>Только н</w:t>
      </w:r>
      <w:r w:rsidR="003A7CDB" w:rsidRPr="003A7CDB">
        <w:rPr>
          <w:rFonts w:ascii="Times New Roman" w:eastAsia="Times New Roman" w:hAnsi="Times New Roman" w:cs="Times New Roman"/>
          <w:sz w:val="28"/>
          <w:szCs w:val="28"/>
          <w:lang w:eastAsia="ru-RU"/>
        </w:rPr>
        <w:t>езависимость в мыслях и поступках – непременная предпосылка развития заложенных в нас природой находчивости и изобретательности</w:t>
      </w:r>
      <w:r>
        <w:rPr>
          <w:rFonts w:ascii="Times New Roman" w:eastAsia="Times New Roman" w:hAnsi="Times New Roman" w:cs="Times New Roman"/>
          <w:sz w:val="28"/>
          <w:szCs w:val="28"/>
          <w:lang w:eastAsia="ru-RU"/>
        </w:rPr>
        <w:t>.</w:t>
      </w:r>
      <w:r w:rsidR="003A7CDB" w:rsidRPr="003A7CDB">
        <w:rPr>
          <w:rFonts w:ascii="Times New Roman" w:eastAsia="Times New Roman" w:hAnsi="Times New Roman" w:cs="Times New Roman"/>
          <w:sz w:val="28"/>
          <w:szCs w:val="28"/>
          <w:lang w:eastAsia="ru-RU"/>
        </w:rPr>
        <w:t xml:space="preserve"> Быть нонконформистом значит мыслить самостоятельно</w:t>
      </w:r>
      <w:r>
        <w:rPr>
          <w:rFonts w:ascii="Times New Roman" w:eastAsia="Times New Roman" w:hAnsi="Times New Roman" w:cs="Times New Roman"/>
          <w:sz w:val="28"/>
          <w:szCs w:val="28"/>
          <w:lang w:eastAsia="ru-RU"/>
        </w:rPr>
        <w:t>, рассуждать независимо, иметь своё собственное мнение.</w:t>
      </w:r>
      <w:r w:rsidR="00100226">
        <w:rPr>
          <w:rFonts w:ascii="Times New Roman" w:hAnsi="Times New Roman" w:cs="Times New Roman"/>
          <w:sz w:val="28"/>
          <w:szCs w:val="28"/>
        </w:rPr>
        <w:br w:type="page"/>
      </w:r>
    </w:p>
    <w:p w:rsidR="00B53409" w:rsidRPr="0087272B" w:rsidRDefault="00B53409" w:rsidP="00B5167C">
      <w:pPr>
        <w:pStyle w:val="1"/>
        <w:ind w:firstLine="709"/>
      </w:pPr>
      <w:bookmarkStart w:id="51" w:name="_Toc227572901"/>
      <w:r w:rsidRPr="0087272B">
        <w:lastRenderedPageBreak/>
        <w:t>Литература</w:t>
      </w:r>
      <w:r w:rsidR="002D7E3D">
        <w:t>.</w:t>
      </w:r>
      <w:bookmarkEnd w:id="51"/>
    </w:p>
    <w:p w:rsidR="00B53409" w:rsidRPr="0087272B" w:rsidRDefault="00B53409" w:rsidP="00B5167C">
      <w:pPr>
        <w:pStyle w:val="a3"/>
        <w:numPr>
          <w:ilvl w:val="0"/>
          <w:numId w:val="3"/>
        </w:numPr>
        <w:spacing w:before="100" w:beforeAutospacing="1" w:after="100" w:afterAutospacing="1" w:line="360" w:lineRule="auto"/>
        <w:ind w:left="0" w:firstLine="709"/>
        <w:outlineLvl w:val="2"/>
        <w:rPr>
          <w:rFonts w:ascii="Times New Roman" w:eastAsia="Times New Roman" w:hAnsi="Times New Roman" w:cs="Times New Roman"/>
          <w:sz w:val="28"/>
          <w:szCs w:val="28"/>
          <w:lang w:eastAsia="ru-RU"/>
        </w:rPr>
      </w:pPr>
      <w:bookmarkStart w:id="52" w:name="_Toc227554926"/>
      <w:bookmarkStart w:id="53" w:name="_Toc227557153"/>
      <w:bookmarkStart w:id="54" w:name="_Toc227560512"/>
      <w:bookmarkStart w:id="55" w:name="_Toc227563304"/>
      <w:bookmarkStart w:id="56" w:name="_Toc227572902"/>
      <w:r w:rsidRPr="0087272B">
        <w:rPr>
          <w:rFonts w:ascii="Times New Roman" w:eastAsia="Times New Roman" w:hAnsi="Times New Roman" w:cs="Times New Roman"/>
          <w:sz w:val="28"/>
          <w:szCs w:val="28"/>
          <w:lang w:eastAsia="ru-RU"/>
        </w:rPr>
        <w:t>А.Дугин «Философия Политики», Глава 8 «Онтология политического нонконформизма»</w:t>
      </w:r>
      <w:bookmarkEnd w:id="52"/>
      <w:bookmarkEnd w:id="53"/>
      <w:bookmarkEnd w:id="54"/>
      <w:bookmarkEnd w:id="55"/>
      <w:bookmarkEnd w:id="56"/>
    </w:p>
    <w:p w:rsidR="005E287D" w:rsidRPr="0087272B" w:rsidRDefault="005E287D" w:rsidP="00B5167C">
      <w:pPr>
        <w:pStyle w:val="a3"/>
        <w:numPr>
          <w:ilvl w:val="0"/>
          <w:numId w:val="3"/>
        </w:numPr>
        <w:spacing w:before="100" w:beforeAutospacing="1" w:after="100" w:afterAutospacing="1" w:line="360" w:lineRule="auto"/>
        <w:ind w:left="0" w:firstLine="709"/>
        <w:outlineLvl w:val="2"/>
        <w:rPr>
          <w:rFonts w:ascii="Times New Roman" w:eastAsia="Times New Roman" w:hAnsi="Times New Roman" w:cs="Times New Roman"/>
          <w:sz w:val="28"/>
          <w:szCs w:val="28"/>
          <w:lang w:eastAsia="ru-RU"/>
        </w:rPr>
      </w:pPr>
      <w:bookmarkStart w:id="57" w:name="_Toc227554927"/>
      <w:bookmarkStart w:id="58" w:name="_Toc227557154"/>
      <w:bookmarkStart w:id="59" w:name="_Toc227560513"/>
      <w:bookmarkStart w:id="60" w:name="_Toc227563305"/>
      <w:bookmarkStart w:id="61" w:name="_Toc227572903"/>
      <w:r w:rsidRPr="0087272B">
        <w:rPr>
          <w:rFonts w:ascii="Times New Roman" w:eastAsia="Times New Roman" w:hAnsi="Times New Roman" w:cs="Times New Roman"/>
          <w:sz w:val="28"/>
          <w:szCs w:val="28"/>
          <w:lang w:eastAsia="ru-RU"/>
        </w:rPr>
        <w:t xml:space="preserve">Наталья Мелентьева «ОБЩАЯ ТЕОРИЯ ВОССТАНИЯ ГЕРДА БЕРГФЛЕТА»/ </w:t>
      </w:r>
      <w:hyperlink r:id="rId15" w:history="1">
        <w:r w:rsidRPr="0087272B">
          <w:rPr>
            <w:rFonts w:ascii="Times New Roman" w:hAnsi="Times New Roman" w:cs="Times New Roman"/>
            <w:sz w:val="28"/>
            <w:szCs w:val="28"/>
            <w:lang w:eastAsia="ru-RU"/>
          </w:rPr>
          <w:t>WWW.ANARH.RU</w:t>
        </w:r>
        <w:bookmarkEnd w:id="57"/>
        <w:bookmarkEnd w:id="58"/>
        <w:bookmarkEnd w:id="59"/>
        <w:bookmarkEnd w:id="60"/>
        <w:bookmarkEnd w:id="61"/>
      </w:hyperlink>
    </w:p>
    <w:p w:rsidR="005E287D" w:rsidRPr="0087272B" w:rsidRDefault="005E287D" w:rsidP="00B5167C">
      <w:pPr>
        <w:pStyle w:val="a3"/>
        <w:numPr>
          <w:ilvl w:val="0"/>
          <w:numId w:val="3"/>
        </w:numPr>
        <w:spacing w:before="100" w:beforeAutospacing="1" w:after="100" w:afterAutospacing="1" w:line="360" w:lineRule="auto"/>
        <w:ind w:left="0" w:firstLine="709"/>
        <w:outlineLvl w:val="2"/>
        <w:rPr>
          <w:rFonts w:ascii="Times New Roman" w:eastAsia="Times New Roman" w:hAnsi="Times New Roman" w:cs="Times New Roman"/>
          <w:sz w:val="28"/>
          <w:szCs w:val="28"/>
          <w:lang w:eastAsia="ru-RU"/>
        </w:rPr>
      </w:pPr>
      <w:bookmarkStart w:id="62" w:name="_Toc227554928"/>
      <w:bookmarkStart w:id="63" w:name="_Toc227557155"/>
      <w:bookmarkStart w:id="64" w:name="_Toc227560514"/>
      <w:bookmarkStart w:id="65" w:name="_Toc227563306"/>
      <w:bookmarkStart w:id="66" w:name="_Toc227572904"/>
      <w:r w:rsidRPr="0087272B">
        <w:rPr>
          <w:rFonts w:ascii="Times New Roman" w:eastAsia="Times New Roman" w:hAnsi="Times New Roman" w:cs="Times New Roman"/>
          <w:sz w:val="28"/>
          <w:szCs w:val="28"/>
          <w:lang w:eastAsia="ru-RU"/>
        </w:rPr>
        <w:t>Н. Гарниц «</w:t>
      </w:r>
      <w:hyperlink r:id="rId16" w:history="1">
        <w:r w:rsidRPr="0087272B">
          <w:rPr>
            <w:rFonts w:ascii="Times New Roman" w:eastAsia="Times New Roman" w:hAnsi="Times New Roman" w:cs="Times New Roman"/>
            <w:sz w:val="28"/>
            <w:szCs w:val="28"/>
            <w:lang w:eastAsia="ru-RU"/>
          </w:rPr>
          <w:t>Контексты</w:t>
        </w:r>
      </w:hyperlink>
      <w:r w:rsidRPr="0087272B">
        <w:rPr>
          <w:rFonts w:ascii="Times New Roman" w:eastAsia="Times New Roman" w:hAnsi="Times New Roman" w:cs="Times New Roman"/>
          <w:sz w:val="28"/>
          <w:szCs w:val="28"/>
          <w:lang w:eastAsia="ru-RU"/>
        </w:rPr>
        <w:t>. Нонконформизм» / «Сентенция», философско-исторический альманах</w:t>
      </w:r>
      <w:bookmarkEnd w:id="62"/>
      <w:bookmarkEnd w:id="63"/>
      <w:bookmarkEnd w:id="64"/>
      <w:bookmarkEnd w:id="65"/>
      <w:bookmarkEnd w:id="66"/>
    </w:p>
    <w:p w:rsidR="00E86A51" w:rsidRPr="0087272B" w:rsidRDefault="00E86A51" w:rsidP="00B5167C">
      <w:pPr>
        <w:pStyle w:val="a3"/>
        <w:numPr>
          <w:ilvl w:val="0"/>
          <w:numId w:val="3"/>
        </w:numPr>
        <w:spacing w:before="100" w:beforeAutospacing="1" w:after="100" w:afterAutospacing="1" w:line="360" w:lineRule="auto"/>
        <w:ind w:left="0" w:firstLine="709"/>
        <w:outlineLvl w:val="2"/>
        <w:rPr>
          <w:rFonts w:ascii="Times New Roman" w:eastAsia="Times New Roman" w:hAnsi="Times New Roman" w:cs="Times New Roman"/>
          <w:sz w:val="28"/>
          <w:szCs w:val="28"/>
          <w:lang w:eastAsia="ru-RU"/>
        </w:rPr>
      </w:pPr>
      <w:bookmarkStart w:id="67" w:name="_Toc227554929"/>
      <w:bookmarkStart w:id="68" w:name="_Toc227557156"/>
      <w:bookmarkStart w:id="69" w:name="_Toc227560515"/>
      <w:bookmarkStart w:id="70" w:name="_Toc227563307"/>
      <w:bookmarkStart w:id="71" w:name="_Toc227572905"/>
      <w:r w:rsidRPr="0087272B">
        <w:rPr>
          <w:rFonts w:ascii="Times New Roman" w:eastAsia="Times New Roman" w:hAnsi="Times New Roman" w:cs="Times New Roman"/>
          <w:sz w:val="28"/>
          <w:szCs w:val="28"/>
          <w:lang w:eastAsia="ru-RU"/>
        </w:rPr>
        <w:t>«ТЕ ЖЕ ЯППИ, ТОЛЬКО В ПРОФИЛЬ. Нонконформизм как сорт конформизма» Григорий Востряков.</w:t>
      </w:r>
      <w:r w:rsidR="00FC3377" w:rsidRPr="0087272B">
        <w:rPr>
          <w:rFonts w:ascii="Times New Roman" w:eastAsia="Times New Roman" w:hAnsi="Times New Roman" w:cs="Times New Roman"/>
          <w:sz w:val="28"/>
          <w:szCs w:val="28"/>
          <w:lang w:eastAsia="ru-RU"/>
        </w:rPr>
        <w:t>/ интернет</w:t>
      </w:r>
      <w:bookmarkEnd w:id="67"/>
      <w:bookmarkEnd w:id="68"/>
      <w:bookmarkEnd w:id="69"/>
      <w:bookmarkEnd w:id="70"/>
      <w:bookmarkEnd w:id="71"/>
    </w:p>
    <w:p w:rsidR="005E287D" w:rsidRPr="0087272B" w:rsidRDefault="00AA33F5" w:rsidP="00B5167C">
      <w:pPr>
        <w:pStyle w:val="a3"/>
        <w:numPr>
          <w:ilvl w:val="0"/>
          <w:numId w:val="3"/>
        </w:numPr>
        <w:spacing w:before="100" w:beforeAutospacing="1" w:after="100" w:afterAutospacing="1" w:line="360" w:lineRule="auto"/>
        <w:ind w:left="0" w:firstLine="709"/>
        <w:outlineLvl w:val="2"/>
        <w:rPr>
          <w:rFonts w:ascii="Times New Roman" w:eastAsia="Times New Roman" w:hAnsi="Times New Roman" w:cs="Times New Roman"/>
          <w:sz w:val="28"/>
          <w:szCs w:val="28"/>
          <w:lang w:eastAsia="ru-RU"/>
        </w:rPr>
      </w:pPr>
      <w:bookmarkStart w:id="72" w:name="_Toc227554930"/>
      <w:bookmarkStart w:id="73" w:name="_Toc227557157"/>
      <w:bookmarkStart w:id="74" w:name="_Toc227560516"/>
      <w:bookmarkStart w:id="75" w:name="_Toc227563308"/>
      <w:bookmarkStart w:id="76" w:name="_Toc227572906"/>
      <w:r w:rsidRPr="0087272B">
        <w:rPr>
          <w:rFonts w:ascii="Times New Roman" w:eastAsia="Times New Roman" w:hAnsi="Times New Roman" w:cs="Times New Roman"/>
          <w:sz w:val="28"/>
          <w:szCs w:val="28"/>
          <w:lang w:eastAsia="ru-RU"/>
        </w:rPr>
        <w:t>«Революционность-консерватизм, конформизм-нонконформизм» Степанов А. И. /http://www.alestep.narod.ru/adds/nonconformism.htm#2</w:t>
      </w:r>
      <w:bookmarkEnd w:id="72"/>
      <w:bookmarkEnd w:id="73"/>
      <w:bookmarkEnd w:id="74"/>
      <w:bookmarkEnd w:id="75"/>
      <w:bookmarkEnd w:id="76"/>
    </w:p>
    <w:p w:rsidR="00AA33F5" w:rsidRPr="0087272B" w:rsidRDefault="008D353C" w:rsidP="00B5167C">
      <w:pPr>
        <w:pStyle w:val="a3"/>
        <w:numPr>
          <w:ilvl w:val="0"/>
          <w:numId w:val="3"/>
        </w:numPr>
        <w:spacing w:before="100" w:beforeAutospacing="1" w:after="100" w:afterAutospacing="1" w:line="360" w:lineRule="auto"/>
        <w:ind w:left="0" w:firstLine="709"/>
        <w:outlineLvl w:val="2"/>
        <w:rPr>
          <w:rFonts w:ascii="Times New Roman" w:eastAsia="Times New Roman" w:hAnsi="Times New Roman" w:cs="Times New Roman"/>
          <w:sz w:val="28"/>
          <w:szCs w:val="28"/>
          <w:lang w:eastAsia="ru-RU"/>
        </w:rPr>
      </w:pPr>
      <w:bookmarkStart w:id="77" w:name="_Toc227554931"/>
      <w:bookmarkStart w:id="78" w:name="_Toc227557158"/>
      <w:bookmarkStart w:id="79" w:name="_Toc227560517"/>
      <w:bookmarkStart w:id="80" w:name="_Toc227563309"/>
      <w:bookmarkStart w:id="81" w:name="_Toc227572907"/>
      <w:r w:rsidRPr="0087272B">
        <w:rPr>
          <w:rFonts w:ascii="Times New Roman" w:eastAsia="Times New Roman" w:hAnsi="Times New Roman" w:cs="Times New Roman"/>
          <w:sz w:val="28"/>
          <w:szCs w:val="28"/>
          <w:lang w:eastAsia="ru-RU"/>
        </w:rPr>
        <w:t>Тернер Колин «Подстрелите обезьянку! Секреты нового мышления в бизнесе. НЕПРИНУЖДЕННЫЙ НОНКОНФОРМИЗМ»</w:t>
      </w:r>
      <w:bookmarkEnd w:id="77"/>
      <w:bookmarkEnd w:id="78"/>
      <w:bookmarkEnd w:id="79"/>
      <w:bookmarkEnd w:id="80"/>
      <w:bookmarkEnd w:id="81"/>
    </w:p>
    <w:p w:rsidR="003B7506" w:rsidRPr="0087272B" w:rsidRDefault="003B7506" w:rsidP="00B5167C">
      <w:pPr>
        <w:pStyle w:val="a3"/>
        <w:numPr>
          <w:ilvl w:val="0"/>
          <w:numId w:val="3"/>
        </w:numPr>
        <w:spacing w:before="100" w:beforeAutospacing="1" w:after="100" w:afterAutospacing="1" w:line="360" w:lineRule="auto"/>
        <w:ind w:left="0" w:firstLine="709"/>
        <w:outlineLvl w:val="2"/>
        <w:rPr>
          <w:rFonts w:ascii="Times New Roman" w:eastAsia="Times New Roman" w:hAnsi="Times New Roman" w:cs="Times New Roman"/>
          <w:sz w:val="28"/>
          <w:szCs w:val="28"/>
          <w:lang w:eastAsia="ru-RU"/>
        </w:rPr>
      </w:pPr>
      <w:bookmarkStart w:id="82" w:name="_Toc227554932"/>
      <w:bookmarkStart w:id="83" w:name="_Toc227557159"/>
      <w:bookmarkStart w:id="84" w:name="_Toc227560518"/>
      <w:bookmarkStart w:id="85" w:name="_Toc227563310"/>
      <w:bookmarkStart w:id="86" w:name="_Toc227572908"/>
      <w:r w:rsidRPr="0087272B">
        <w:rPr>
          <w:rFonts w:ascii="Times New Roman" w:eastAsia="Times New Roman" w:hAnsi="Times New Roman" w:cs="Times New Roman"/>
          <w:sz w:val="28"/>
          <w:szCs w:val="28"/>
          <w:lang w:eastAsia="ru-RU"/>
        </w:rPr>
        <w:t>Ги Дебор «Кошмар "Общества Зрелища" /«Полит клуб» — www.66.ru.htm</w:t>
      </w:r>
      <w:bookmarkEnd w:id="82"/>
      <w:bookmarkEnd w:id="83"/>
      <w:bookmarkEnd w:id="84"/>
      <w:bookmarkEnd w:id="85"/>
      <w:bookmarkEnd w:id="86"/>
    </w:p>
    <w:sectPr w:rsidR="003B7506" w:rsidRPr="0087272B" w:rsidSect="00F31670">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498" w:rsidRDefault="00F43498" w:rsidP="00FE4637">
      <w:pPr>
        <w:spacing w:after="0" w:line="240" w:lineRule="auto"/>
      </w:pPr>
      <w:r>
        <w:separator/>
      </w:r>
    </w:p>
  </w:endnote>
  <w:endnote w:type="continuationSeparator" w:id="1">
    <w:p w:rsidR="00F43498" w:rsidRDefault="00F43498" w:rsidP="00FE4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A00002EF" w:usb1="4000207B" w:usb2="00000000" w:usb3="00000000" w:csb0="0000009F" w:csb1="00000000"/>
  </w:font>
  <w:font w:name="Cambria">
    <w:altName w:val="Palatino Linotype"/>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15204"/>
      <w:docPartObj>
        <w:docPartGallery w:val="Page Numbers (Bottom of Page)"/>
        <w:docPartUnique/>
      </w:docPartObj>
    </w:sdtPr>
    <w:sdtContent>
      <w:p w:rsidR="0000439E" w:rsidRDefault="0000439E">
        <w:pPr>
          <w:pStyle w:val="aa"/>
          <w:jc w:val="center"/>
        </w:pPr>
        <w:fldSimple w:instr=" PAGE   \* MERGEFORMAT ">
          <w:r w:rsidR="002E6A75">
            <w:rPr>
              <w:noProof/>
            </w:rPr>
            <w:t>1</w:t>
          </w:r>
        </w:fldSimple>
      </w:p>
    </w:sdtContent>
  </w:sdt>
  <w:p w:rsidR="0000439E" w:rsidRDefault="0000439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498" w:rsidRDefault="00F43498" w:rsidP="00FE4637">
      <w:pPr>
        <w:spacing w:after="0" w:line="240" w:lineRule="auto"/>
      </w:pPr>
      <w:r>
        <w:separator/>
      </w:r>
    </w:p>
  </w:footnote>
  <w:footnote w:type="continuationSeparator" w:id="1">
    <w:p w:rsidR="00F43498" w:rsidRDefault="00F43498" w:rsidP="00FE4637">
      <w:pPr>
        <w:spacing w:after="0" w:line="240" w:lineRule="auto"/>
      </w:pPr>
      <w:r>
        <w:continuationSeparator/>
      </w:r>
    </w:p>
  </w:footnote>
  <w:footnote w:id="2">
    <w:p w:rsidR="0000439E" w:rsidRPr="00E10ED1" w:rsidRDefault="0000439E">
      <w:pPr>
        <w:pStyle w:val="ac"/>
        <w:rPr>
          <w:rFonts w:ascii="Times New Roman" w:hAnsi="Times New Roman" w:cs="Times New Roman"/>
          <w:sz w:val="18"/>
          <w:szCs w:val="18"/>
        </w:rPr>
      </w:pPr>
      <w:r w:rsidRPr="00E10ED1">
        <w:rPr>
          <w:rStyle w:val="ae"/>
          <w:rFonts w:ascii="Times New Roman" w:hAnsi="Times New Roman" w:cs="Times New Roman"/>
          <w:sz w:val="18"/>
          <w:szCs w:val="18"/>
        </w:rPr>
        <w:footnoteRef/>
      </w:r>
      <w:r w:rsidRPr="00E10ED1">
        <w:rPr>
          <w:rFonts w:ascii="Times New Roman" w:hAnsi="Times New Roman" w:cs="Times New Roman"/>
          <w:sz w:val="18"/>
          <w:szCs w:val="18"/>
        </w:rPr>
        <w:t xml:space="preserve"> Ленин, Полное собрание со</w:t>
      </w:r>
      <w:r>
        <w:rPr>
          <w:rFonts w:ascii="Times New Roman" w:hAnsi="Times New Roman" w:cs="Times New Roman"/>
          <w:sz w:val="18"/>
          <w:szCs w:val="18"/>
        </w:rPr>
        <w:t>ч</w:t>
      </w:r>
      <w:r w:rsidRPr="00E10ED1">
        <w:rPr>
          <w:rFonts w:ascii="Times New Roman" w:hAnsi="Times New Roman" w:cs="Times New Roman"/>
          <w:sz w:val="18"/>
          <w:szCs w:val="18"/>
        </w:rPr>
        <w:t xml:space="preserve">инений, </w:t>
      </w:r>
      <w:r w:rsidRPr="00E10ED1">
        <w:rPr>
          <w:rFonts w:ascii="Times New Roman" w:eastAsia="Times New Roman" w:hAnsi="Times New Roman" w:cs="Times New Roman"/>
          <w:sz w:val="18"/>
          <w:szCs w:val="18"/>
          <w:lang w:eastAsia="ru-RU"/>
        </w:rPr>
        <w:t>т. 45, с. 391 - 392</w:t>
      </w:r>
    </w:p>
  </w:footnote>
  <w:footnote w:id="3">
    <w:p w:rsidR="0000439E" w:rsidRDefault="0000439E">
      <w:pPr>
        <w:pStyle w:val="ac"/>
      </w:pPr>
      <w:r>
        <w:rPr>
          <w:rStyle w:val="ae"/>
        </w:rPr>
        <w:footnoteRef/>
      </w:r>
      <w:r>
        <w:t xml:space="preserve"> </w:t>
      </w:r>
      <w:r w:rsidRPr="007602F5">
        <w:rPr>
          <w:rFonts w:ascii="Times New Roman" w:eastAsia="Times New Roman" w:hAnsi="Times New Roman" w:cs="Times New Roman"/>
          <w:sz w:val="18"/>
          <w:szCs w:val="18"/>
          <w:lang w:eastAsia="ru-RU"/>
        </w:rPr>
        <w:t>Философский словарь / Под ред. И. Т. Фролова. - 4-е изд. - М.: Политиздат, 1980. - 166 - 167 c.</w:t>
      </w:r>
    </w:p>
  </w:footnote>
  <w:footnote w:id="4">
    <w:p w:rsidR="0000439E" w:rsidRDefault="0000439E" w:rsidP="00852651">
      <w:pPr>
        <w:pStyle w:val="a3"/>
        <w:spacing w:after="0" w:line="240" w:lineRule="auto"/>
        <w:ind w:left="0" w:firstLine="709"/>
        <w:outlineLvl w:val="2"/>
      </w:pPr>
      <w:r w:rsidRPr="00852651">
        <w:rPr>
          <w:rStyle w:val="ae"/>
          <w:sz w:val="20"/>
          <w:szCs w:val="20"/>
        </w:rPr>
        <w:footnoteRef/>
      </w:r>
      <w:r w:rsidRPr="00852651">
        <w:rPr>
          <w:sz w:val="20"/>
          <w:szCs w:val="20"/>
        </w:rPr>
        <w:t xml:space="preserve"> </w:t>
      </w:r>
      <w:r w:rsidRPr="00852651">
        <w:rPr>
          <w:rFonts w:ascii="Times New Roman" w:eastAsia="Times New Roman" w:hAnsi="Times New Roman" w:cs="Times New Roman"/>
          <w:b/>
          <w:bCs/>
          <w:sz w:val="20"/>
          <w:szCs w:val="20"/>
          <w:lang w:eastAsia="ru-RU"/>
        </w:rPr>
        <w:t>Н. Гарниц</w:t>
      </w:r>
      <w:r w:rsidRPr="00852651">
        <w:rPr>
          <w:rFonts w:ascii="Times New Roman" w:eastAsia="Times New Roman" w:hAnsi="Times New Roman" w:cs="Times New Roman"/>
          <w:sz w:val="20"/>
          <w:szCs w:val="20"/>
          <w:lang w:eastAsia="ru-RU"/>
        </w:rPr>
        <w:t>«</w:t>
      </w:r>
      <w:hyperlink r:id="rId1" w:history="1">
        <w:r w:rsidRPr="00852651">
          <w:rPr>
            <w:rStyle w:val="a4"/>
            <w:rFonts w:ascii="Times New Roman" w:eastAsia="Times New Roman" w:hAnsi="Times New Roman" w:cs="Times New Roman"/>
            <w:color w:val="auto"/>
            <w:sz w:val="20"/>
            <w:szCs w:val="20"/>
            <w:lang w:eastAsia="ru-RU"/>
          </w:rPr>
          <w:t>Контексты</w:t>
        </w:r>
      </w:hyperlink>
      <w:r w:rsidRPr="00852651">
        <w:rPr>
          <w:rFonts w:ascii="Times New Roman" w:eastAsia="Times New Roman" w:hAnsi="Times New Roman" w:cs="Times New Roman"/>
          <w:sz w:val="20"/>
          <w:szCs w:val="20"/>
          <w:lang w:eastAsia="ru-RU"/>
        </w:rPr>
        <w:t xml:space="preserve">. Нонконформизм» / «Сентенция», философско-исторический альманах </w:t>
      </w:r>
    </w:p>
  </w:footnote>
  <w:footnote w:id="5">
    <w:p w:rsidR="0000439E" w:rsidRDefault="0000439E" w:rsidP="00852651">
      <w:pPr>
        <w:pStyle w:val="ac"/>
        <w:ind w:firstLine="709"/>
      </w:pPr>
      <w:r>
        <w:rPr>
          <w:rStyle w:val="ae"/>
        </w:rPr>
        <w:footnoteRef/>
      </w:r>
      <w:r>
        <w:t xml:space="preserve"> </w:t>
      </w:r>
      <w:r w:rsidRPr="00852651">
        <w:rPr>
          <w:rFonts w:ascii="Times New Roman" w:eastAsia="Times New Roman" w:hAnsi="Times New Roman" w:cs="Times New Roman"/>
          <w:lang w:eastAsia="ru-RU"/>
        </w:rPr>
        <w:t>Наталья Мелентьева «ОБЩАЯ ТЕОРИЯ ВОССТАНИЯ ГЕРДА БЕРГФЛЕТА»</w:t>
      </w:r>
    </w:p>
  </w:footnote>
  <w:footnote w:id="6">
    <w:p w:rsidR="0000439E" w:rsidRPr="006F54E2" w:rsidRDefault="0000439E" w:rsidP="00907DF7">
      <w:pPr>
        <w:spacing w:before="100" w:beforeAutospacing="1" w:after="100" w:afterAutospacing="1" w:line="360" w:lineRule="auto"/>
        <w:ind w:left="567"/>
        <w:outlineLvl w:val="2"/>
        <w:rPr>
          <w:rFonts w:ascii="Times New Roman" w:eastAsia="Times New Roman" w:hAnsi="Times New Roman" w:cs="Times New Roman"/>
          <w:sz w:val="20"/>
          <w:szCs w:val="20"/>
          <w:lang w:eastAsia="ru-RU"/>
        </w:rPr>
      </w:pPr>
      <w:r w:rsidRPr="006F54E2">
        <w:rPr>
          <w:rStyle w:val="ae"/>
          <w:sz w:val="20"/>
          <w:szCs w:val="20"/>
        </w:rPr>
        <w:footnoteRef/>
      </w:r>
      <w:r w:rsidRPr="006F54E2">
        <w:rPr>
          <w:sz w:val="20"/>
          <w:szCs w:val="20"/>
        </w:rPr>
        <w:t xml:space="preserve"> </w:t>
      </w:r>
      <w:r w:rsidRPr="006F54E2">
        <w:rPr>
          <w:rFonts w:ascii="Times New Roman" w:eastAsia="Times New Roman" w:hAnsi="Times New Roman" w:cs="Times New Roman"/>
          <w:sz w:val="20"/>
          <w:szCs w:val="20"/>
          <w:lang w:eastAsia="ru-RU"/>
        </w:rPr>
        <w:t>А.Дугин «Философия Политики», Глава 8 «Онтология политического нонконформизма»</w:t>
      </w:r>
    </w:p>
    <w:p w:rsidR="0000439E" w:rsidRDefault="0000439E" w:rsidP="00907DF7">
      <w:pPr>
        <w:pStyle w:val="ac"/>
      </w:pPr>
    </w:p>
  </w:footnote>
  <w:footnote w:id="7">
    <w:p w:rsidR="0000439E" w:rsidRPr="008F002C" w:rsidRDefault="0000439E">
      <w:pPr>
        <w:pStyle w:val="ac"/>
      </w:pPr>
      <w:r w:rsidRPr="008F002C">
        <w:rPr>
          <w:rStyle w:val="ae"/>
        </w:rPr>
        <w:footnoteRef/>
      </w:r>
      <w:r w:rsidRPr="008F002C">
        <w:t xml:space="preserve"> </w:t>
      </w:r>
      <w:r w:rsidRPr="008F002C">
        <w:rPr>
          <w:rFonts w:ascii="Times New Roman" w:eastAsia="Times New Roman" w:hAnsi="Times New Roman" w:cs="Times New Roman"/>
          <w:lang w:eastAsia="ru-RU"/>
        </w:rPr>
        <w:t>Тернер Колин «Подстрелите обезьянку! Секреты нового мышления в бизнесе. НЕПРИНУЖДЕННЫЙ НОНКОНФОРМИЗМ»</w:t>
      </w:r>
    </w:p>
  </w:footnote>
  <w:footnote w:id="8">
    <w:p w:rsidR="007E3765" w:rsidRDefault="007E3765">
      <w:pPr>
        <w:pStyle w:val="ac"/>
      </w:pPr>
      <w:r>
        <w:rPr>
          <w:rStyle w:val="ae"/>
        </w:rPr>
        <w:footnoteRef/>
      </w:r>
      <w:r>
        <w:t xml:space="preserve"> цитата с форума Интернета</w:t>
      </w:r>
      <w:r w:rsidR="00682EDA">
        <w:t>, автор неизвестен.</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F67C4"/>
    <w:multiLevelType w:val="hybridMultilevel"/>
    <w:tmpl w:val="17849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F22D7"/>
    <w:multiLevelType w:val="hybridMultilevel"/>
    <w:tmpl w:val="B1383E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AEB07B0"/>
    <w:multiLevelType w:val="hybridMultilevel"/>
    <w:tmpl w:val="9D961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632D93"/>
    <w:multiLevelType w:val="multilevel"/>
    <w:tmpl w:val="620A787C"/>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469E4F8F"/>
    <w:multiLevelType w:val="hybridMultilevel"/>
    <w:tmpl w:val="E45C3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EB30CD"/>
    <w:multiLevelType w:val="hybridMultilevel"/>
    <w:tmpl w:val="17849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7E2400"/>
    <w:rsid w:val="00000940"/>
    <w:rsid w:val="0000439E"/>
    <w:rsid w:val="000345B0"/>
    <w:rsid w:val="000534B2"/>
    <w:rsid w:val="00054EAA"/>
    <w:rsid w:val="00060869"/>
    <w:rsid w:val="00063EAD"/>
    <w:rsid w:val="00092186"/>
    <w:rsid w:val="00092CF3"/>
    <w:rsid w:val="00100226"/>
    <w:rsid w:val="001426EA"/>
    <w:rsid w:val="00157E8A"/>
    <w:rsid w:val="00190B48"/>
    <w:rsid w:val="001A25C6"/>
    <w:rsid w:val="001A78C4"/>
    <w:rsid w:val="00203213"/>
    <w:rsid w:val="0024766C"/>
    <w:rsid w:val="002508C6"/>
    <w:rsid w:val="00265405"/>
    <w:rsid w:val="002729E9"/>
    <w:rsid w:val="002D7E3D"/>
    <w:rsid w:val="002E6A75"/>
    <w:rsid w:val="00306D59"/>
    <w:rsid w:val="00360691"/>
    <w:rsid w:val="00390421"/>
    <w:rsid w:val="00392DCA"/>
    <w:rsid w:val="003A7CDB"/>
    <w:rsid w:val="003B7506"/>
    <w:rsid w:val="003C43E4"/>
    <w:rsid w:val="003D3F27"/>
    <w:rsid w:val="003D4B49"/>
    <w:rsid w:val="00407AB4"/>
    <w:rsid w:val="004202BF"/>
    <w:rsid w:val="00435ECF"/>
    <w:rsid w:val="004416C4"/>
    <w:rsid w:val="004437DE"/>
    <w:rsid w:val="00463D44"/>
    <w:rsid w:val="00465884"/>
    <w:rsid w:val="00497046"/>
    <w:rsid w:val="004E1D27"/>
    <w:rsid w:val="005220B2"/>
    <w:rsid w:val="00577876"/>
    <w:rsid w:val="005A3519"/>
    <w:rsid w:val="005D1184"/>
    <w:rsid w:val="005E287D"/>
    <w:rsid w:val="005F77AE"/>
    <w:rsid w:val="00612E5C"/>
    <w:rsid w:val="00630F20"/>
    <w:rsid w:val="006448ED"/>
    <w:rsid w:val="00651E2F"/>
    <w:rsid w:val="00674A36"/>
    <w:rsid w:val="00682EDA"/>
    <w:rsid w:val="006A628E"/>
    <w:rsid w:val="006F1EE3"/>
    <w:rsid w:val="006F30EB"/>
    <w:rsid w:val="006F54E2"/>
    <w:rsid w:val="0070374B"/>
    <w:rsid w:val="0074749A"/>
    <w:rsid w:val="00751A48"/>
    <w:rsid w:val="0075565C"/>
    <w:rsid w:val="007602F5"/>
    <w:rsid w:val="00760D78"/>
    <w:rsid w:val="007B2E95"/>
    <w:rsid w:val="007D243A"/>
    <w:rsid w:val="007E2400"/>
    <w:rsid w:val="007E3765"/>
    <w:rsid w:val="007E3766"/>
    <w:rsid w:val="007F0778"/>
    <w:rsid w:val="007F418D"/>
    <w:rsid w:val="0081488F"/>
    <w:rsid w:val="00815EBA"/>
    <w:rsid w:val="00836088"/>
    <w:rsid w:val="00851DEF"/>
    <w:rsid w:val="00852651"/>
    <w:rsid w:val="00854590"/>
    <w:rsid w:val="0087272B"/>
    <w:rsid w:val="008B1141"/>
    <w:rsid w:val="008D0353"/>
    <w:rsid w:val="008D353C"/>
    <w:rsid w:val="008F002C"/>
    <w:rsid w:val="00907DF7"/>
    <w:rsid w:val="0091183F"/>
    <w:rsid w:val="009216E7"/>
    <w:rsid w:val="00952F20"/>
    <w:rsid w:val="009559ED"/>
    <w:rsid w:val="009A18BC"/>
    <w:rsid w:val="009A6DD8"/>
    <w:rsid w:val="009F415B"/>
    <w:rsid w:val="009F65D3"/>
    <w:rsid w:val="00A026F9"/>
    <w:rsid w:val="00A03622"/>
    <w:rsid w:val="00A10F8A"/>
    <w:rsid w:val="00A1754D"/>
    <w:rsid w:val="00A43DBA"/>
    <w:rsid w:val="00AA33F5"/>
    <w:rsid w:val="00AB214B"/>
    <w:rsid w:val="00AC1054"/>
    <w:rsid w:val="00AD03AF"/>
    <w:rsid w:val="00B21377"/>
    <w:rsid w:val="00B5167C"/>
    <w:rsid w:val="00B53409"/>
    <w:rsid w:val="00B63EA4"/>
    <w:rsid w:val="00B64B84"/>
    <w:rsid w:val="00B665D6"/>
    <w:rsid w:val="00B675D1"/>
    <w:rsid w:val="00B74077"/>
    <w:rsid w:val="00BE3224"/>
    <w:rsid w:val="00BE5A65"/>
    <w:rsid w:val="00BE5FA5"/>
    <w:rsid w:val="00C04094"/>
    <w:rsid w:val="00C1363D"/>
    <w:rsid w:val="00C324E6"/>
    <w:rsid w:val="00C34922"/>
    <w:rsid w:val="00C52E42"/>
    <w:rsid w:val="00C55C08"/>
    <w:rsid w:val="00C65B68"/>
    <w:rsid w:val="00CC6D63"/>
    <w:rsid w:val="00D26902"/>
    <w:rsid w:val="00D26F6F"/>
    <w:rsid w:val="00D27B8C"/>
    <w:rsid w:val="00D36013"/>
    <w:rsid w:val="00D436E7"/>
    <w:rsid w:val="00E10ED1"/>
    <w:rsid w:val="00E31637"/>
    <w:rsid w:val="00E3707D"/>
    <w:rsid w:val="00E774EA"/>
    <w:rsid w:val="00E86A51"/>
    <w:rsid w:val="00EA0BD1"/>
    <w:rsid w:val="00EA5D2A"/>
    <w:rsid w:val="00EC27C1"/>
    <w:rsid w:val="00EE417A"/>
    <w:rsid w:val="00F037DF"/>
    <w:rsid w:val="00F13224"/>
    <w:rsid w:val="00F172CA"/>
    <w:rsid w:val="00F26F08"/>
    <w:rsid w:val="00F31670"/>
    <w:rsid w:val="00F43498"/>
    <w:rsid w:val="00F50DCA"/>
    <w:rsid w:val="00F55178"/>
    <w:rsid w:val="00F81EC4"/>
    <w:rsid w:val="00FA1E43"/>
    <w:rsid w:val="00FA7E0C"/>
    <w:rsid w:val="00FC3377"/>
    <w:rsid w:val="00FC35A8"/>
    <w:rsid w:val="00FD1F60"/>
    <w:rsid w:val="00FE1F20"/>
    <w:rsid w:val="00FE46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70"/>
  </w:style>
  <w:style w:type="paragraph" w:styleId="1">
    <w:name w:val="heading 1"/>
    <w:basedOn w:val="a"/>
    <w:next w:val="a"/>
    <w:link w:val="10"/>
    <w:uiPriority w:val="9"/>
    <w:qFormat/>
    <w:rsid w:val="007474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474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7E240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2400"/>
    <w:pPr>
      <w:ind w:left="720"/>
      <w:contextualSpacing/>
    </w:pPr>
  </w:style>
  <w:style w:type="character" w:customStyle="1" w:styleId="30">
    <w:name w:val="Заголовок 3 Знак"/>
    <w:basedOn w:val="a0"/>
    <w:link w:val="3"/>
    <w:uiPriority w:val="9"/>
    <w:rsid w:val="007E2400"/>
    <w:rPr>
      <w:rFonts w:ascii="Times New Roman" w:eastAsia="Times New Roman" w:hAnsi="Times New Roman" w:cs="Times New Roman"/>
      <w:b/>
      <w:bCs/>
      <w:sz w:val="27"/>
      <w:szCs w:val="27"/>
      <w:lang w:eastAsia="ru-RU"/>
    </w:rPr>
  </w:style>
  <w:style w:type="character" w:styleId="a4">
    <w:name w:val="Hyperlink"/>
    <w:basedOn w:val="a0"/>
    <w:uiPriority w:val="99"/>
    <w:unhideWhenUsed/>
    <w:rsid w:val="005E287D"/>
    <w:rPr>
      <w:color w:val="0000FF" w:themeColor="hyperlink"/>
      <w:u w:val="single"/>
    </w:rPr>
  </w:style>
  <w:style w:type="character" w:styleId="a5">
    <w:name w:val="Strong"/>
    <w:basedOn w:val="a0"/>
    <w:uiPriority w:val="22"/>
    <w:qFormat/>
    <w:rsid w:val="00577876"/>
    <w:rPr>
      <w:b/>
      <w:bCs/>
    </w:rPr>
  </w:style>
  <w:style w:type="paragraph" w:styleId="a6">
    <w:name w:val="Balloon Text"/>
    <w:basedOn w:val="a"/>
    <w:link w:val="a7"/>
    <w:uiPriority w:val="99"/>
    <w:semiHidden/>
    <w:unhideWhenUsed/>
    <w:rsid w:val="0049704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7046"/>
    <w:rPr>
      <w:rFonts w:ascii="Tahoma" w:hAnsi="Tahoma" w:cs="Tahoma"/>
      <w:sz w:val="16"/>
      <w:szCs w:val="16"/>
    </w:rPr>
  </w:style>
  <w:style w:type="paragraph" w:styleId="a8">
    <w:name w:val="header"/>
    <w:basedOn w:val="a"/>
    <w:link w:val="a9"/>
    <w:uiPriority w:val="99"/>
    <w:semiHidden/>
    <w:unhideWhenUsed/>
    <w:rsid w:val="00FE463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E4637"/>
  </w:style>
  <w:style w:type="paragraph" w:styleId="aa">
    <w:name w:val="footer"/>
    <w:basedOn w:val="a"/>
    <w:link w:val="ab"/>
    <w:uiPriority w:val="99"/>
    <w:unhideWhenUsed/>
    <w:rsid w:val="00FE463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E4637"/>
  </w:style>
  <w:style w:type="paragraph" w:styleId="ac">
    <w:name w:val="footnote text"/>
    <w:basedOn w:val="a"/>
    <w:link w:val="ad"/>
    <w:uiPriority w:val="99"/>
    <w:semiHidden/>
    <w:unhideWhenUsed/>
    <w:rsid w:val="007602F5"/>
    <w:pPr>
      <w:spacing w:after="0" w:line="240" w:lineRule="auto"/>
    </w:pPr>
    <w:rPr>
      <w:sz w:val="20"/>
      <w:szCs w:val="20"/>
    </w:rPr>
  </w:style>
  <w:style w:type="character" w:customStyle="1" w:styleId="ad">
    <w:name w:val="Текст сноски Знак"/>
    <w:basedOn w:val="a0"/>
    <w:link w:val="ac"/>
    <w:uiPriority w:val="99"/>
    <w:semiHidden/>
    <w:rsid w:val="007602F5"/>
    <w:rPr>
      <w:sz w:val="20"/>
      <w:szCs w:val="20"/>
    </w:rPr>
  </w:style>
  <w:style w:type="character" w:styleId="ae">
    <w:name w:val="footnote reference"/>
    <w:basedOn w:val="a0"/>
    <w:uiPriority w:val="99"/>
    <w:semiHidden/>
    <w:unhideWhenUsed/>
    <w:rsid w:val="007602F5"/>
    <w:rPr>
      <w:vertAlign w:val="superscript"/>
    </w:rPr>
  </w:style>
  <w:style w:type="character" w:customStyle="1" w:styleId="10">
    <w:name w:val="Заголовок 1 Знак"/>
    <w:basedOn w:val="a0"/>
    <w:link w:val="1"/>
    <w:uiPriority w:val="9"/>
    <w:rsid w:val="0074749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4749A"/>
    <w:rPr>
      <w:rFonts w:asciiTheme="majorHAnsi" w:eastAsiaTheme="majorEastAsia" w:hAnsiTheme="majorHAnsi" w:cstheme="majorBidi"/>
      <w:b/>
      <w:bCs/>
      <w:color w:val="4F81BD" w:themeColor="accent1"/>
      <w:sz w:val="26"/>
      <w:szCs w:val="26"/>
    </w:rPr>
  </w:style>
  <w:style w:type="paragraph" w:styleId="af">
    <w:name w:val="TOC Heading"/>
    <w:basedOn w:val="1"/>
    <w:next w:val="a"/>
    <w:uiPriority w:val="39"/>
    <w:semiHidden/>
    <w:unhideWhenUsed/>
    <w:qFormat/>
    <w:rsid w:val="007F418D"/>
    <w:pPr>
      <w:outlineLvl w:val="9"/>
    </w:pPr>
  </w:style>
  <w:style w:type="paragraph" w:styleId="11">
    <w:name w:val="toc 1"/>
    <w:basedOn w:val="a"/>
    <w:next w:val="a"/>
    <w:autoRedefine/>
    <w:uiPriority w:val="39"/>
    <w:unhideWhenUsed/>
    <w:qFormat/>
    <w:rsid w:val="007F418D"/>
    <w:pPr>
      <w:spacing w:after="100"/>
    </w:pPr>
  </w:style>
  <w:style w:type="paragraph" w:styleId="31">
    <w:name w:val="toc 3"/>
    <w:basedOn w:val="a"/>
    <w:next w:val="a"/>
    <w:autoRedefine/>
    <w:uiPriority w:val="39"/>
    <w:unhideWhenUsed/>
    <w:qFormat/>
    <w:rsid w:val="007F418D"/>
    <w:pPr>
      <w:spacing w:after="100"/>
      <w:ind w:left="440"/>
    </w:pPr>
  </w:style>
  <w:style w:type="paragraph" w:styleId="21">
    <w:name w:val="toc 2"/>
    <w:basedOn w:val="a"/>
    <w:next w:val="a"/>
    <w:autoRedefine/>
    <w:uiPriority w:val="39"/>
    <w:unhideWhenUsed/>
    <w:qFormat/>
    <w:rsid w:val="007F418D"/>
    <w:pPr>
      <w:spacing w:after="100"/>
      <w:ind w:left="220"/>
    </w:pPr>
  </w:style>
  <w:style w:type="paragraph" w:styleId="af0">
    <w:name w:val="Normal (Web)"/>
    <w:basedOn w:val="a"/>
    <w:uiPriority w:val="99"/>
    <w:semiHidden/>
    <w:unhideWhenUsed/>
    <w:rsid w:val="004202B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89882214">
      <w:bodyDiv w:val="1"/>
      <w:marLeft w:val="0"/>
      <w:marRight w:val="0"/>
      <w:marTop w:val="0"/>
      <w:marBottom w:val="0"/>
      <w:divBdr>
        <w:top w:val="none" w:sz="0" w:space="0" w:color="auto"/>
        <w:left w:val="none" w:sz="0" w:space="0" w:color="auto"/>
        <w:bottom w:val="none" w:sz="0" w:space="0" w:color="auto"/>
        <w:right w:val="none" w:sz="0" w:space="0" w:color="auto"/>
      </w:divBdr>
    </w:div>
    <w:div w:id="542714284">
      <w:bodyDiv w:val="1"/>
      <w:marLeft w:val="0"/>
      <w:marRight w:val="0"/>
      <w:marTop w:val="0"/>
      <w:marBottom w:val="0"/>
      <w:divBdr>
        <w:top w:val="none" w:sz="0" w:space="0" w:color="auto"/>
        <w:left w:val="none" w:sz="0" w:space="0" w:color="auto"/>
        <w:bottom w:val="none" w:sz="0" w:space="0" w:color="auto"/>
        <w:right w:val="none" w:sz="0" w:space="0" w:color="auto"/>
      </w:divBdr>
      <w:divsChild>
        <w:div w:id="714239945">
          <w:marLeft w:val="0"/>
          <w:marRight w:val="0"/>
          <w:marTop w:val="0"/>
          <w:marBottom w:val="0"/>
          <w:divBdr>
            <w:top w:val="none" w:sz="0" w:space="0" w:color="auto"/>
            <w:left w:val="none" w:sz="0" w:space="0" w:color="auto"/>
            <w:bottom w:val="none" w:sz="0" w:space="0" w:color="auto"/>
            <w:right w:val="none" w:sz="0" w:space="0" w:color="auto"/>
          </w:divBdr>
        </w:div>
      </w:divsChild>
    </w:div>
    <w:div w:id="598752792">
      <w:bodyDiv w:val="1"/>
      <w:marLeft w:val="0"/>
      <w:marRight w:val="0"/>
      <w:marTop w:val="0"/>
      <w:marBottom w:val="0"/>
      <w:divBdr>
        <w:top w:val="none" w:sz="0" w:space="0" w:color="auto"/>
        <w:left w:val="none" w:sz="0" w:space="0" w:color="auto"/>
        <w:bottom w:val="none" w:sz="0" w:space="0" w:color="auto"/>
        <w:right w:val="none" w:sz="0" w:space="0" w:color="auto"/>
      </w:divBdr>
    </w:div>
    <w:div w:id="696465349">
      <w:bodyDiv w:val="1"/>
      <w:marLeft w:val="0"/>
      <w:marRight w:val="0"/>
      <w:marTop w:val="0"/>
      <w:marBottom w:val="0"/>
      <w:divBdr>
        <w:top w:val="none" w:sz="0" w:space="0" w:color="auto"/>
        <w:left w:val="none" w:sz="0" w:space="0" w:color="auto"/>
        <w:bottom w:val="none" w:sz="0" w:space="0" w:color="auto"/>
        <w:right w:val="none" w:sz="0" w:space="0" w:color="auto"/>
      </w:divBdr>
    </w:div>
    <w:div w:id="835610436">
      <w:bodyDiv w:val="1"/>
      <w:marLeft w:val="0"/>
      <w:marRight w:val="0"/>
      <w:marTop w:val="0"/>
      <w:marBottom w:val="0"/>
      <w:divBdr>
        <w:top w:val="none" w:sz="0" w:space="0" w:color="auto"/>
        <w:left w:val="none" w:sz="0" w:space="0" w:color="auto"/>
        <w:bottom w:val="none" w:sz="0" w:space="0" w:color="auto"/>
        <w:right w:val="none" w:sz="0" w:space="0" w:color="auto"/>
      </w:divBdr>
    </w:div>
    <w:div w:id="862132748">
      <w:bodyDiv w:val="1"/>
      <w:marLeft w:val="0"/>
      <w:marRight w:val="0"/>
      <w:marTop w:val="0"/>
      <w:marBottom w:val="0"/>
      <w:divBdr>
        <w:top w:val="none" w:sz="0" w:space="0" w:color="auto"/>
        <w:left w:val="none" w:sz="0" w:space="0" w:color="auto"/>
        <w:bottom w:val="none" w:sz="0" w:space="0" w:color="auto"/>
        <w:right w:val="none" w:sz="0" w:space="0" w:color="auto"/>
      </w:divBdr>
    </w:div>
    <w:div w:id="1083457652">
      <w:bodyDiv w:val="1"/>
      <w:marLeft w:val="0"/>
      <w:marRight w:val="0"/>
      <w:marTop w:val="0"/>
      <w:marBottom w:val="0"/>
      <w:divBdr>
        <w:top w:val="none" w:sz="0" w:space="0" w:color="auto"/>
        <w:left w:val="none" w:sz="0" w:space="0" w:color="auto"/>
        <w:bottom w:val="none" w:sz="0" w:space="0" w:color="auto"/>
        <w:right w:val="none" w:sz="0" w:space="0" w:color="auto"/>
      </w:divBdr>
    </w:div>
    <w:div w:id="1377661680">
      <w:bodyDiv w:val="1"/>
      <w:marLeft w:val="0"/>
      <w:marRight w:val="0"/>
      <w:marTop w:val="0"/>
      <w:marBottom w:val="0"/>
      <w:divBdr>
        <w:top w:val="none" w:sz="0" w:space="0" w:color="auto"/>
        <w:left w:val="none" w:sz="0" w:space="0" w:color="auto"/>
        <w:bottom w:val="none" w:sz="0" w:space="0" w:color="auto"/>
        <w:right w:val="none" w:sz="0" w:space="0" w:color="auto"/>
      </w:divBdr>
    </w:div>
    <w:div w:id="1608809581">
      <w:bodyDiv w:val="1"/>
      <w:marLeft w:val="0"/>
      <w:marRight w:val="0"/>
      <w:marTop w:val="0"/>
      <w:marBottom w:val="0"/>
      <w:divBdr>
        <w:top w:val="none" w:sz="0" w:space="0" w:color="auto"/>
        <w:left w:val="none" w:sz="0" w:space="0" w:color="auto"/>
        <w:bottom w:val="none" w:sz="0" w:space="0" w:color="auto"/>
        <w:right w:val="none" w:sz="0" w:space="0" w:color="auto"/>
      </w:divBdr>
    </w:div>
    <w:div w:id="1941528728">
      <w:bodyDiv w:val="1"/>
      <w:marLeft w:val="0"/>
      <w:marRight w:val="0"/>
      <w:marTop w:val="0"/>
      <w:marBottom w:val="0"/>
      <w:divBdr>
        <w:top w:val="none" w:sz="0" w:space="0" w:color="auto"/>
        <w:left w:val="none" w:sz="0" w:space="0" w:color="auto"/>
        <w:bottom w:val="none" w:sz="0" w:space="0" w:color="auto"/>
        <w:right w:val="none" w:sz="0" w:space="0" w:color="auto"/>
      </w:divBdr>
    </w:div>
    <w:div w:id="2135443126">
      <w:bodyDiv w:val="1"/>
      <w:marLeft w:val="0"/>
      <w:marRight w:val="0"/>
      <w:marTop w:val="0"/>
      <w:marBottom w:val="0"/>
      <w:divBdr>
        <w:top w:val="none" w:sz="0" w:space="0" w:color="auto"/>
        <w:left w:val="none" w:sz="0" w:space="0" w:color="auto"/>
        <w:bottom w:val="none" w:sz="0" w:space="0" w:color="auto"/>
        <w:right w:val="none" w:sz="0" w:space="0" w:color="auto"/>
      </w:divBdr>
    </w:div>
    <w:div w:id="214554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sk.treko.ru/show_dict_220"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oluntary.ru/dictionary/662/word/%CD%CE%CD%CA%CE%CD%D4%CE%D0%CC%C8%C7%CC+%CF%D0%C8%CD%D3%C4%C8%D2%C5%CB%DC%CD%DB%C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nemosyne.ru/context/index.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oluntary.ru/dictionary/662/word/%CC%C5%D2%CE%C4%C8%C7%CC" TargetMode="External"/><Relationship Id="rId5" Type="http://schemas.openxmlformats.org/officeDocument/2006/relationships/webSettings" Target="webSettings.xml"/><Relationship Id="rId15" Type="http://schemas.openxmlformats.org/officeDocument/2006/relationships/hyperlink" Target="http://WWW.ANARH.RU" TargetMode="External"/><Relationship Id="rId10" Type="http://schemas.openxmlformats.org/officeDocument/2006/relationships/hyperlink" Target="http://voluntary.ru/dictionary/662/word/%D3%D7%C5%CD%C8%C5"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voluntary.ru/dictionary/662/word/%CD%CE%CD%CA%CE%CD%D4%CE%D0%CC%C8%C7%CC/" TargetMode="External"/><Relationship Id="rId14" Type="http://schemas.openxmlformats.org/officeDocument/2006/relationships/hyperlink" Target="http://msk.treko.ru/show_dict_2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nemosyne.ru/context/index.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A00002EF" w:usb1="4000207B" w:usb2="00000000" w:usb3="00000000" w:csb0="0000009F" w:csb1="00000000"/>
  </w:font>
  <w:font w:name="Cambria">
    <w:altName w:val="Palatino Linotype"/>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6440E3"/>
    <w:rsid w:val="006440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DA44EC9C1BE46F8A7DCB4912B4C7EC1">
    <w:name w:val="9DA44EC9C1BE46F8A7DCB4912B4C7EC1"/>
    <w:rsid w:val="006440E3"/>
  </w:style>
  <w:style w:type="paragraph" w:customStyle="1" w:styleId="F1215730B1D049A9BA5A3510E992E3C4">
    <w:name w:val="F1215730B1D049A9BA5A3510E992E3C4"/>
    <w:rsid w:val="006440E3"/>
  </w:style>
  <w:style w:type="paragraph" w:customStyle="1" w:styleId="7B9EE74173874B42B563C1257FCE71D1">
    <w:name w:val="7B9EE74173874B42B563C1257FCE71D1"/>
    <w:rsid w:val="006440E3"/>
  </w:style>
  <w:style w:type="paragraph" w:customStyle="1" w:styleId="07EACA4C54D940BC9861292562248DDF">
    <w:name w:val="07EACA4C54D940BC9861292562248DDF"/>
    <w:rsid w:val="006440E3"/>
  </w:style>
  <w:style w:type="paragraph" w:customStyle="1" w:styleId="8F9FB99ABA91463EA60E024D52828338">
    <w:name w:val="8F9FB99ABA91463EA60E024D52828338"/>
    <w:rsid w:val="006440E3"/>
  </w:style>
  <w:style w:type="paragraph" w:customStyle="1" w:styleId="8F6A97E8392F419BA55B493498171D87">
    <w:name w:val="8F6A97E8392F419BA55B493498171D87"/>
    <w:rsid w:val="006440E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0F82A-9B80-40C4-AD79-3CD2C45DA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19</Pages>
  <Words>4488</Words>
  <Characters>25585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Энфорта</Company>
  <LinksUpToDate>false</LinksUpToDate>
  <CharactersWithSpaces>30013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СПП Аверкова Т. Е.</dc:creator>
  <cp:keywords/>
  <dc:description/>
  <cp:lastModifiedBy>СПП Аверкова Т. Е.</cp:lastModifiedBy>
  <cp:revision>136</cp:revision>
  <cp:lastPrinted>2009-04-15T11:45:00Z</cp:lastPrinted>
  <dcterms:created xsi:type="dcterms:W3CDTF">2009-04-14T10:14:00Z</dcterms:created>
  <dcterms:modified xsi:type="dcterms:W3CDTF">2009-04-15T11:45:00Z</dcterms:modified>
</cp:coreProperties>
</file>