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654F" w:rsidRPr="002C4B40" w:rsidRDefault="006051D7" w:rsidP="00757904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4B40">
        <w:rPr>
          <w:rFonts w:ascii="Times New Roman" w:hAnsi="Times New Roman" w:cs="Times New Roman"/>
          <w:b/>
          <w:sz w:val="28"/>
          <w:szCs w:val="28"/>
        </w:rPr>
        <w:t xml:space="preserve">Трансмиссия и ходовая часть </w:t>
      </w:r>
      <w:r w:rsidR="00757904" w:rsidRPr="002C4B40">
        <w:rPr>
          <w:rFonts w:ascii="Times New Roman" w:hAnsi="Times New Roman" w:cs="Times New Roman"/>
          <w:b/>
          <w:sz w:val="28"/>
          <w:szCs w:val="28"/>
        </w:rPr>
        <w:t>тракторов МТЗ-80;82</w:t>
      </w:r>
    </w:p>
    <w:p w:rsidR="00757904" w:rsidRPr="002C4B40" w:rsidRDefault="00757904" w:rsidP="00757904">
      <w:pPr>
        <w:pStyle w:val="a8"/>
        <w:shd w:val="clear" w:color="auto" w:fill="auto"/>
        <w:spacing w:after="13" w:line="180" w:lineRule="exact"/>
        <w:rPr>
          <w:sz w:val="22"/>
          <w:szCs w:val="24"/>
        </w:rPr>
      </w:pPr>
    </w:p>
    <w:p w:rsidR="00757904" w:rsidRPr="002C4B40" w:rsidRDefault="00757904" w:rsidP="00757904">
      <w:pPr>
        <w:pStyle w:val="a8"/>
        <w:shd w:val="clear" w:color="auto" w:fill="auto"/>
        <w:spacing w:after="13" w:line="180" w:lineRule="exact"/>
        <w:rPr>
          <w:b/>
          <w:sz w:val="22"/>
          <w:szCs w:val="24"/>
        </w:rPr>
      </w:pPr>
      <w:r w:rsidRPr="002C4B40">
        <w:rPr>
          <w:b/>
          <w:sz w:val="22"/>
          <w:szCs w:val="24"/>
        </w:rPr>
        <w:t>1.1 Назначение механизмов трансмиссии</w:t>
      </w:r>
    </w:p>
    <w:p w:rsidR="00757904" w:rsidRPr="002C4B40" w:rsidRDefault="00757904" w:rsidP="00757904">
      <w:pPr>
        <w:pStyle w:val="a8"/>
        <w:shd w:val="clear" w:color="auto" w:fill="auto"/>
        <w:spacing w:after="0" w:line="269" w:lineRule="exact"/>
        <w:ind w:left="20" w:right="20" w:firstLine="260"/>
        <w:jc w:val="both"/>
        <w:rPr>
          <w:sz w:val="22"/>
          <w:szCs w:val="24"/>
        </w:rPr>
      </w:pPr>
      <w:r w:rsidRPr="002C4B40">
        <w:rPr>
          <w:sz w:val="22"/>
          <w:szCs w:val="24"/>
        </w:rPr>
        <w:t>Трансмиссия предназначена для передачи энергии от двигателя к движителю трактора, а также с активным рабочим органам сельскохозяйственных машин.</w:t>
      </w:r>
    </w:p>
    <w:p w:rsidR="00757904" w:rsidRPr="002C4B40" w:rsidRDefault="00757904" w:rsidP="00757904">
      <w:pPr>
        <w:pStyle w:val="a8"/>
        <w:shd w:val="clear" w:color="auto" w:fill="auto"/>
        <w:spacing w:after="167" w:line="269" w:lineRule="exact"/>
        <w:ind w:left="20" w:right="20" w:firstLine="260"/>
        <w:jc w:val="both"/>
        <w:rPr>
          <w:sz w:val="22"/>
          <w:szCs w:val="24"/>
        </w:rPr>
      </w:pPr>
      <w:r w:rsidRPr="002C4B40">
        <w:rPr>
          <w:sz w:val="22"/>
          <w:szCs w:val="24"/>
        </w:rPr>
        <w:t>Передача энергии (рис. 2) характеризуется угловой скоростью и крутящим моментом. У автотракторных двигателей внутреннего сгора</w:t>
      </w:r>
      <w:r w:rsidRPr="002C4B40">
        <w:rPr>
          <w:sz w:val="22"/>
          <w:szCs w:val="24"/>
        </w:rPr>
        <w:softHyphen/>
        <w:t>нии угловая скорость коленчатого вала слишком высока, чтобы передать се непосредственно на колеса или к рабочим органам сельскохо</w:t>
      </w:r>
      <w:r w:rsidRPr="002C4B40">
        <w:rPr>
          <w:sz w:val="22"/>
          <w:szCs w:val="24"/>
        </w:rPr>
        <w:softHyphen/>
        <w:t>зяйственных машин. Поэтому отдельные агрегаты трансмиссии (коробка передач, редуктор, главная передача и т.д.) изменяют угловую скорость, а следовательно, и крутящий момент так, что передаваемая мощность остается почти неизменной.</w:t>
      </w:r>
    </w:p>
    <w:p w:rsidR="00757904" w:rsidRPr="002C4B40" w:rsidRDefault="00757904" w:rsidP="00757904">
      <w:pPr>
        <w:pStyle w:val="11"/>
        <w:keepNext/>
        <w:keepLines/>
        <w:shd w:val="clear" w:color="auto" w:fill="auto"/>
        <w:spacing w:before="0" w:after="21" w:line="210" w:lineRule="exact"/>
        <w:rPr>
          <w:sz w:val="22"/>
          <w:szCs w:val="24"/>
        </w:rPr>
      </w:pPr>
      <w:bookmarkStart w:id="0" w:name="bookmark0"/>
      <w:r w:rsidRPr="002C4B40">
        <w:rPr>
          <w:sz w:val="22"/>
          <w:szCs w:val="24"/>
        </w:rPr>
        <w:t>2. Сцепление</w:t>
      </w:r>
      <w:bookmarkEnd w:id="0"/>
    </w:p>
    <w:p w:rsidR="00757904" w:rsidRPr="002C4B40" w:rsidRDefault="00757904" w:rsidP="002C4B40">
      <w:pPr>
        <w:pStyle w:val="a8"/>
        <w:shd w:val="clear" w:color="auto" w:fill="auto"/>
        <w:spacing w:after="0" w:line="269" w:lineRule="exact"/>
        <w:ind w:left="20" w:right="20"/>
        <w:jc w:val="both"/>
        <w:rPr>
          <w:sz w:val="22"/>
          <w:szCs w:val="24"/>
        </w:rPr>
      </w:pPr>
      <w:r w:rsidRPr="002C4B40">
        <w:rPr>
          <w:sz w:val="22"/>
          <w:szCs w:val="24"/>
        </w:rPr>
        <w:t>Сцепление тракторов МТЗ-80;-82 (рис. 3) конструктивно подобно сцеплениям всех мобильных машин.</w:t>
      </w:r>
      <w:r w:rsidR="002C4B40" w:rsidRPr="002C4B40">
        <w:rPr>
          <w:sz w:val="22"/>
          <w:szCs w:val="24"/>
        </w:rPr>
        <w:t xml:space="preserve"> </w:t>
      </w:r>
      <w:r w:rsidRPr="002C4B40">
        <w:rPr>
          <w:sz w:val="22"/>
          <w:szCs w:val="24"/>
        </w:rPr>
        <w:t>Сцепление рассматриваемых тракторов однодисковое, однопоточное, постоянно замкнутое. Отличительной конструктивной особенностью изучаемого сцепления является привод независимого вала отбора мощ</w:t>
      </w:r>
      <w:r w:rsidRPr="002C4B40">
        <w:rPr>
          <w:sz w:val="22"/>
          <w:szCs w:val="24"/>
        </w:rPr>
        <w:softHyphen/>
        <w:t>ности (ВОМ) от опорного диска сцеплений Опорный диск через при</w:t>
      </w:r>
      <w:r w:rsidRPr="002C4B40">
        <w:rPr>
          <w:sz w:val="22"/>
          <w:szCs w:val="24"/>
        </w:rPr>
        <w:softHyphen/>
        <w:t>варенную к нему шлицевую ступицу соединен с трубчатым валом 9. Заодно с валом выполнены две шестерни: шестерня Г привода насоса гидросистемы и шестерня Д привода независимого ВОМ.</w:t>
      </w:r>
    </w:p>
    <w:p w:rsidR="00850AED" w:rsidRPr="002C4B40" w:rsidRDefault="00757904" w:rsidP="002C4B40">
      <w:pPr>
        <w:pStyle w:val="a8"/>
        <w:shd w:val="clear" w:color="auto" w:fill="auto"/>
        <w:spacing w:after="0" w:line="269" w:lineRule="exact"/>
        <w:ind w:left="20" w:right="20" w:firstLine="260"/>
        <w:jc w:val="both"/>
        <w:rPr>
          <w:sz w:val="22"/>
          <w:szCs w:val="24"/>
        </w:rPr>
      </w:pPr>
      <w:r w:rsidRPr="002C4B40">
        <w:rPr>
          <w:sz w:val="22"/>
          <w:szCs w:val="24"/>
        </w:rPr>
        <w:t>Привод управления выключения сцеплением - механический. Пе</w:t>
      </w:r>
      <w:r w:rsidRPr="002C4B40">
        <w:rPr>
          <w:sz w:val="22"/>
          <w:szCs w:val="24"/>
        </w:rPr>
        <w:softHyphen/>
        <w:t>даль выключения сцепления при замкнутом положении удерживается пружиной 13 механического усилителя (сервоустройства).</w:t>
      </w:r>
      <w:r w:rsidR="002C4B40" w:rsidRPr="002C4B40">
        <w:rPr>
          <w:sz w:val="22"/>
          <w:szCs w:val="24"/>
        </w:rPr>
        <w:t xml:space="preserve"> </w:t>
      </w:r>
      <w:r w:rsidRPr="002C4B40">
        <w:rPr>
          <w:sz w:val="22"/>
          <w:szCs w:val="24"/>
        </w:rPr>
        <w:t>Чтобы быстрее остановить вал сцепления и первичный вал коробки передач, ставится тормозок. Ведущий диск 14 тормозка имеет фрикци</w:t>
      </w:r>
      <w:r w:rsidRPr="002C4B40">
        <w:rPr>
          <w:sz w:val="22"/>
          <w:szCs w:val="24"/>
        </w:rPr>
        <w:softHyphen/>
        <w:t>онные накладки и установлен на валу 18 сцепления. Отводка 12 уста</w:t>
      </w:r>
      <w:r w:rsidRPr="002C4B40">
        <w:rPr>
          <w:sz w:val="22"/>
          <w:szCs w:val="24"/>
        </w:rPr>
        <w:softHyphen/>
        <w:t>новлена на кронштейне 10. Управление тормозком и сцеплением сбло</w:t>
      </w:r>
      <w:r w:rsidRPr="002C4B40">
        <w:rPr>
          <w:sz w:val="22"/>
          <w:szCs w:val="24"/>
        </w:rPr>
        <w:softHyphen/>
        <w:t>кировано тягой 16. В блокировочной тяге установлена пружина 17, че</w:t>
      </w:r>
      <w:r w:rsidRPr="002C4B40">
        <w:rPr>
          <w:sz w:val="22"/>
          <w:szCs w:val="24"/>
        </w:rPr>
        <w:softHyphen/>
        <w:t>рез которую усиление от рычага сцепления передается к тормозку. При выключении сцепления отводка тормозка прижимается к его ведущему диску и затормаживает силовой вал сцепления.</w:t>
      </w:r>
      <w:r w:rsidR="002C4B40" w:rsidRPr="002C4B40">
        <w:rPr>
          <w:sz w:val="22"/>
          <w:szCs w:val="24"/>
        </w:rPr>
        <w:t xml:space="preserve"> </w:t>
      </w:r>
      <w:r w:rsidR="00850AED" w:rsidRPr="002C4B40">
        <w:rPr>
          <w:sz w:val="22"/>
          <w:szCs w:val="24"/>
        </w:rPr>
        <w:t xml:space="preserve">Сцепление размещено в сухом отсеке чугунного литого корпуса, </w:t>
      </w:r>
      <w:r w:rsidR="00850AED" w:rsidRPr="002C4B40">
        <w:rPr>
          <w:sz w:val="22"/>
          <w:szCs w:val="24"/>
          <w:lang w:val="en-US"/>
        </w:rPr>
        <w:t>s</w:t>
      </w:r>
      <w:r w:rsidR="00850AED" w:rsidRPr="002C4B40">
        <w:rPr>
          <w:sz w:val="22"/>
          <w:szCs w:val="24"/>
        </w:rPr>
        <w:t xml:space="preserve"> котором размещаются также редукторы вала отбора мощности и ко</w:t>
      </w:r>
      <w:r w:rsidR="00850AED" w:rsidRPr="002C4B40">
        <w:rPr>
          <w:sz w:val="22"/>
          <w:szCs w:val="24"/>
        </w:rPr>
        <w:softHyphen/>
        <w:t>робки передач. Корпус соединен впереди с блок-картером двигателя, сзади - с корпусом коробки передач, образующим часть остова тракто</w:t>
      </w:r>
      <w:r w:rsidR="00850AED" w:rsidRPr="002C4B40">
        <w:rPr>
          <w:sz w:val="22"/>
          <w:szCs w:val="24"/>
        </w:rPr>
        <w:softHyphen/>
        <w:t>ра.</w:t>
      </w:r>
    </w:p>
    <w:p w:rsidR="002C4B40" w:rsidRPr="002C4B40" w:rsidRDefault="002C4B40" w:rsidP="00850AED">
      <w:pPr>
        <w:pStyle w:val="20"/>
        <w:shd w:val="clear" w:color="auto" w:fill="auto"/>
        <w:rPr>
          <w:i/>
          <w:sz w:val="22"/>
          <w:szCs w:val="24"/>
          <w:u w:val="single"/>
        </w:rPr>
      </w:pPr>
    </w:p>
    <w:p w:rsidR="00850AED" w:rsidRPr="002C4B40" w:rsidRDefault="00850AED" w:rsidP="00850AED">
      <w:pPr>
        <w:pStyle w:val="20"/>
        <w:shd w:val="clear" w:color="auto" w:fill="auto"/>
        <w:rPr>
          <w:i/>
          <w:sz w:val="22"/>
          <w:szCs w:val="24"/>
          <w:u w:val="single"/>
        </w:rPr>
      </w:pPr>
      <w:r w:rsidRPr="002C4B40">
        <w:rPr>
          <w:i/>
          <w:sz w:val="22"/>
          <w:szCs w:val="24"/>
          <w:u w:val="single"/>
        </w:rPr>
        <w:t>Регулировка сцепления, тормозка и сервоустройства.</w:t>
      </w:r>
    </w:p>
    <w:p w:rsidR="00850AED" w:rsidRPr="002C4B40" w:rsidRDefault="00850AED" w:rsidP="00850AED">
      <w:pPr>
        <w:pStyle w:val="3"/>
        <w:shd w:val="clear" w:color="auto" w:fill="auto"/>
        <w:spacing w:before="0"/>
        <w:ind w:left="20" w:right="20"/>
        <w:rPr>
          <w:sz w:val="22"/>
          <w:szCs w:val="24"/>
        </w:rPr>
      </w:pPr>
      <w:r w:rsidRPr="002C4B40">
        <w:rPr>
          <w:sz w:val="22"/>
          <w:szCs w:val="24"/>
        </w:rPr>
        <w:t>Величина свободного хода педали управления сцеплением 40...50 мм устанавливается изменением длины тяги 15 (рис. 3), что соответствует зазору между отжимным подшипником и отжимными рычагами 3...4 мм. Педаль должна возвращаться в верхнее исходное положение до упора в полик при включении сцепления и снятия ноги с нее. В случае зависания педали на участке свободного хода необходимо увеличивать сжатие пружины 13 упорным болтом (см. в лаборатории института плакаты и макеты).</w:t>
      </w:r>
    </w:p>
    <w:p w:rsidR="00850AED" w:rsidRPr="002C4B40" w:rsidRDefault="00850AED" w:rsidP="00850AED">
      <w:pPr>
        <w:pStyle w:val="3"/>
        <w:shd w:val="clear" w:color="auto" w:fill="auto"/>
        <w:spacing w:before="0"/>
        <w:ind w:left="20" w:right="20"/>
        <w:rPr>
          <w:rStyle w:val="30"/>
          <w:sz w:val="22"/>
          <w:szCs w:val="24"/>
        </w:rPr>
      </w:pPr>
      <w:r w:rsidRPr="002C4B40">
        <w:rPr>
          <w:sz w:val="22"/>
          <w:szCs w:val="24"/>
        </w:rPr>
        <w:t>Действие тормозка регулируется длиной тяги 16. Для этого необхо</w:t>
      </w:r>
      <w:r w:rsidRPr="002C4B40">
        <w:rPr>
          <w:sz w:val="22"/>
          <w:szCs w:val="24"/>
        </w:rPr>
        <w:softHyphen/>
        <w:t>димо отсоединить тягу 16 от рычага отводки 11, повернуть рычаг от</w:t>
      </w:r>
      <w:r w:rsidRPr="002C4B40">
        <w:rPr>
          <w:sz w:val="22"/>
          <w:szCs w:val="24"/>
        </w:rPr>
        <w:softHyphen/>
        <w:t>водки 11 против хода часовой "стрелки до упора, удлинить тягу и при</w:t>
      </w:r>
      <w:r w:rsidRPr="002C4B40">
        <w:rPr>
          <w:sz w:val="22"/>
          <w:szCs w:val="24"/>
        </w:rPr>
        <w:softHyphen/>
      </w:r>
      <w:r w:rsidRPr="002C4B40">
        <w:rPr>
          <w:rStyle w:val="30"/>
          <w:sz w:val="22"/>
          <w:szCs w:val="24"/>
        </w:rPr>
        <w:t>соединить к рычагу. Затем вновь отсоединить тягу 16, укоротив длину ее на 7 мм, и закрепить внизу контргайкой. При этом установится не</w:t>
      </w:r>
      <w:r w:rsidRPr="002C4B40">
        <w:rPr>
          <w:rStyle w:val="30"/>
          <w:sz w:val="22"/>
          <w:szCs w:val="24"/>
        </w:rPr>
        <w:softHyphen/>
        <w:t>обходимый зазор между ведущим диском тормозка и его отводкой.</w:t>
      </w:r>
    </w:p>
    <w:p w:rsidR="00850AED" w:rsidRPr="002C4B40" w:rsidRDefault="00850AED" w:rsidP="00850AED">
      <w:pPr>
        <w:pStyle w:val="31"/>
        <w:shd w:val="clear" w:color="auto" w:fill="auto"/>
        <w:spacing w:after="187"/>
        <w:ind w:left="20" w:right="20" w:firstLine="260"/>
        <w:rPr>
          <w:sz w:val="22"/>
          <w:szCs w:val="24"/>
        </w:rPr>
      </w:pPr>
      <w:r w:rsidRPr="002C4B40">
        <w:rPr>
          <w:sz w:val="22"/>
          <w:szCs w:val="24"/>
        </w:rPr>
        <w:t>Регулировка отжимных рычагов 8 заключается в установке рас</w:t>
      </w:r>
      <w:r w:rsidRPr="002C4B40">
        <w:rPr>
          <w:sz w:val="22"/>
          <w:szCs w:val="24"/>
        </w:rPr>
        <w:softHyphen/>
        <w:t>стояния А от торца ступицы опорного диска до выступов отжимных рычагов, которыми они соприкасаются с упорным шарикоподшипником отводки включения сцепления. Это расстояние должно быть в пределах 12±0,5 мм. Отклонение каждого рычага от размера не более 0,3 м</w:t>
      </w:r>
    </w:p>
    <w:p w:rsidR="00850AED" w:rsidRPr="002C4B40" w:rsidRDefault="00850AED" w:rsidP="00850AED">
      <w:pPr>
        <w:pStyle w:val="11"/>
        <w:keepNext/>
        <w:keepLines/>
        <w:shd w:val="clear" w:color="auto" w:fill="auto"/>
        <w:spacing w:before="0" w:after="13" w:line="180" w:lineRule="exact"/>
        <w:rPr>
          <w:sz w:val="22"/>
          <w:szCs w:val="24"/>
        </w:rPr>
      </w:pPr>
      <w:r w:rsidRPr="002C4B40">
        <w:rPr>
          <w:sz w:val="22"/>
          <w:szCs w:val="24"/>
        </w:rPr>
        <w:t>3. Коробка передач</w:t>
      </w:r>
    </w:p>
    <w:p w:rsidR="00850AED" w:rsidRPr="002C4B40" w:rsidRDefault="00850AED" w:rsidP="002C4B40">
      <w:pPr>
        <w:pStyle w:val="3"/>
        <w:shd w:val="clear" w:color="auto" w:fill="auto"/>
        <w:spacing w:before="0" w:line="269" w:lineRule="exact"/>
        <w:ind w:right="20"/>
        <w:rPr>
          <w:sz w:val="22"/>
          <w:szCs w:val="24"/>
        </w:rPr>
      </w:pPr>
      <w:r w:rsidRPr="002C4B40">
        <w:rPr>
          <w:sz w:val="22"/>
          <w:szCs w:val="24"/>
        </w:rPr>
        <w:t>Девятиступенчатая</w:t>
      </w:r>
      <w:r w:rsidRPr="002C4B40">
        <w:rPr>
          <w:rStyle w:val="12"/>
          <w:sz w:val="22"/>
          <w:szCs w:val="24"/>
        </w:rPr>
        <w:t xml:space="preserve"> коробка</w:t>
      </w:r>
      <w:r w:rsidRPr="002C4B40">
        <w:rPr>
          <w:sz w:val="22"/>
          <w:szCs w:val="24"/>
        </w:rPr>
        <w:t xml:space="preserve"> передач с продольным</w:t>
      </w:r>
      <w:r w:rsidRPr="002C4B40">
        <w:rPr>
          <w:rStyle w:val="12"/>
          <w:sz w:val="22"/>
          <w:szCs w:val="24"/>
        </w:rPr>
        <w:t xml:space="preserve"> расположением </w:t>
      </w:r>
      <w:r w:rsidRPr="002C4B40">
        <w:rPr>
          <w:sz w:val="22"/>
          <w:szCs w:val="24"/>
        </w:rPr>
        <w:t>валов (рис. 4) состоит из трех редукторов: понижающего А,</w:t>
      </w:r>
      <w:r w:rsidRPr="002C4B40">
        <w:rPr>
          <w:rStyle w:val="12"/>
          <w:sz w:val="22"/>
          <w:szCs w:val="24"/>
        </w:rPr>
        <w:t xml:space="preserve"> основного </w:t>
      </w:r>
      <w:r w:rsidRPr="002C4B40">
        <w:rPr>
          <w:rStyle w:val="ad"/>
          <w:sz w:val="22"/>
          <w:szCs w:val="24"/>
        </w:rPr>
        <w:t>Б</w:t>
      </w:r>
      <w:r w:rsidRPr="002C4B40">
        <w:rPr>
          <w:sz w:val="22"/>
          <w:szCs w:val="24"/>
        </w:rPr>
        <w:t xml:space="preserve"> и заднего</w:t>
      </w:r>
      <w:r w:rsidRPr="002C4B40">
        <w:rPr>
          <w:rStyle w:val="ad"/>
          <w:sz w:val="22"/>
          <w:szCs w:val="24"/>
        </w:rPr>
        <w:t xml:space="preserve"> В,</w:t>
      </w:r>
      <w:r w:rsidRPr="002C4B40">
        <w:rPr>
          <w:sz w:val="22"/>
          <w:szCs w:val="24"/>
        </w:rPr>
        <w:t xml:space="preserve"> включенных в силовую цепь последовательно.</w:t>
      </w:r>
    </w:p>
    <w:p w:rsidR="00850AED" w:rsidRPr="002C4B40" w:rsidRDefault="00850AED" w:rsidP="00850AED">
      <w:pPr>
        <w:pStyle w:val="3"/>
        <w:shd w:val="clear" w:color="auto" w:fill="auto"/>
        <w:spacing w:before="0" w:line="269" w:lineRule="exact"/>
        <w:ind w:left="20" w:right="20" w:firstLine="260"/>
        <w:rPr>
          <w:sz w:val="22"/>
          <w:szCs w:val="24"/>
        </w:rPr>
      </w:pPr>
      <w:r w:rsidRPr="002C4B40">
        <w:rPr>
          <w:rStyle w:val="ad"/>
          <w:sz w:val="22"/>
          <w:szCs w:val="24"/>
        </w:rPr>
        <w:t>Понижающий редуктор А</w:t>
      </w:r>
      <w:r w:rsidRPr="002C4B40">
        <w:rPr>
          <w:sz w:val="22"/>
          <w:szCs w:val="24"/>
        </w:rPr>
        <w:t xml:space="preserve"> размещен перед коробкой передач в корпусе сцепления. Он позволяет понижать частоту вращения каждой передачи в 1,3 раза, В него входят ведущая 2 и </w:t>
      </w:r>
      <w:r w:rsidRPr="002C4B40">
        <w:rPr>
          <w:sz w:val="22"/>
          <w:szCs w:val="24"/>
        </w:rPr>
        <w:lastRenderedPageBreak/>
        <w:t>ведомая 4 шестерня с зубчатыми вентами, соединительная муфта 3 и блок 25 промежуточных шестерен. Включается редуктор передвижением соединительной муфты 3 вперед с использованием двух пар шестерен и назад - по схеме трехвальной коробки передач с прямой передачей.</w:t>
      </w:r>
    </w:p>
    <w:p w:rsidR="00850AED" w:rsidRPr="002C4B40" w:rsidRDefault="00850AED" w:rsidP="00850AED">
      <w:pPr>
        <w:pStyle w:val="3"/>
        <w:shd w:val="clear" w:color="auto" w:fill="auto"/>
        <w:tabs>
          <w:tab w:val="left" w:pos="3255"/>
        </w:tabs>
        <w:spacing w:before="0" w:line="269" w:lineRule="exact"/>
        <w:ind w:left="20" w:right="20" w:firstLine="260"/>
        <w:rPr>
          <w:sz w:val="22"/>
          <w:szCs w:val="24"/>
        </w:rPr>
      </w:pPr>
      <w:r w:rsidRPr="002C4B40">
        <w:rPr>
          <w:rStyle w:val="ad"/>
          <w:sz w:val="22"/>
          <w:szCs w:val="24"/>
        </w:rPr>
        <w:t>Основной редуктор Б</w:t>
      </w:r>
      <w:r w:rsidRPr="002C4B40">
        <w:rPr>
          <w:sz w:val="22"/>
          <w:szCs w:val="24"/>
        </w:rPr>
        <w:t xml:space="preserve"> пятиступенчатый. Вторичный вал 10 изго</w:t>
      </w:r>
      <w:r w:rsidRPr="002C4B40">
        <w:rPr>
          <w:sz w:val="22"/>
          <w:szCs w:val="24"/>
        </w:rPr>
        <w:softHyphen/>
        <w:t>товлен заодно с ведомой шестерней 8 первой ступени заднего редукто</w:t>
      </w:r>
      <w:r w:rsidRPr="002C4B40">
        <w:rPr>
          <w:sz w:val="22"/>
          <w:szCs w:val="24"/>
        </w:rPr>
        <w:softHyphen/>
        <w:t>ра. Внутренние зубья этой' шестерни предназначены для включения прямой' IX передачи.</w:t>
      </w:r>
    </w:p>
    <w:p w:rsidR="00850AED" w:rsidRPr="002C4B40" w:rsidRDefault="00850AED" w:rsidP="00850AED">
      <w:pPr>
        <w:pStyle w:val="3"/>
        <w:shd w:val="clear" w:color="auto" w:fill="auto"/>
        <w:spacing w:before="0" w:line="269" w:lineRule="exact"/>
        <w:ind w:left="20" w:right="20" w:firstLine="260"/>
        <w:rPr>
          <w:sz w:val="22"/>
          <w:szCs w:val="24"/>
        </w:rPr>
      </w:pPr>
      <w:r w:rsidRPr="002C4B40">
        <w:rPr>
          <w:sz w:val="22"/>
          <w:szCs w:val="24"/>
        </w:rPr>
        <w:t>Промежуточный вал 20' задним' концом опирается на ступицу веду</w:t>
      </w:r>
      <w:r w:rsidRPr="002C4B40">
        <w:rPr>
          <w:sz w:val="22"/>
          <w:szCs w:val="24"/>
        </w:rPr>
        <w:softHyphen/>
        <w:t>щей шестерни 13'второй ступени редуктора</w:t>
      </w:r>
      <w:r w:rsidRPr="002C4B40">
        <w:rPr>
          <w:rStyle w:val="ad"/>
          <w:sz w:val="22"/>
          <w:szCs w:val="24"/>
        </w:rPr>
        <w:t xml:space="preserve"> В.</w:t>
      </w:r>
      <w:r w:rsidRPr="002C4B40">
        <w:rPr>
          <w:rStyle w:val="21"/>
          <w:sz w:val="22"/>
          <w:szCs w:val="24"/>
        </w:rPr>
        <w:t xml:space="preserve"> На</w:t>
      </w:r>
      <w:r w:rsidRPr="002C4B40">
        <w:rPr>
          <w:sz w:val="22"/>
          <w:szCs w:val="24"/>
        </w:rPr>
        <w:t xml:space="preserve"> заднем торце ступи</w:t>
      </w:r>
      <w:r w:rsidRPr="002C4B40">
        <w:rPr>
          <w:sz w:val="22"/>
          <w:szCs w:val="24"/>
        </w:rPr>
        <w:softHyphen/>
        <w:t xml:space="preserve">цы шестерни 13 выполнены выступы для соединения с кулачковой муфтой включения синхронного </w:t>
      </w:r>
      <w:r w:rsidRPr="002C4B40">
        <w:rPr>
          <w:sz w:val="22"/>
          <w:szCs w:val="24"/>
          <w:lang w:val="en-US"/>
        </w:rPr>
        <w:t>BO</w:t>
      </w:r>
      <w:r w:rsidRPr="002C4B40">
        <w:rPr>
          <w:sz w:val="22"/>
          <w:szCs w:val="24"/>
        </w:rPr>
        <w:t>М.</w:t>
      </w:r>
    </w:p>
    <w:p w:rsidR="00850AED" w:rsidRPr="002C4B40" w:rsidRDefault="00850AED" w:rsidP="00850AED">
      <w:pPr>
        <w:pStyle w:val="3"/>
        <w:shd w:val="clear" w:color="auto" w:fill="auto"/>
        <w:spacing w:before="0" w:line="269" w:lineRule="exact"/>
        <w:ind w:left="20" w:right="20" w:firstLine="260"/>
        <w:rPr>
          <w:sz w:val="22"/>
          <w:szCs w:val="24"/>
        </w:rPr>
      </w:pPr>
      <w:r w:rsidRPr="002C4B40">
        <w:rPr>
          <w:sz w:val="22"/>
          <w:szCs w:val="24"/>
        </w:rPr>
        <w:t xml:space="preserve">Промежуточный вал – трубчатый, в ней пропущен внутренний вал 12 привода независимого ВОМ. </w:t>
      </w:r>
      <w:r w:rsidRPr="002C4B40">
        <w:rPr>
          <w:sz w:val="22"/>
          <w:szCs w:val="24"/>
          <w:lang w:val="en-US"/>
        </w:rPr>
        <w:t>H</w:t>
      </w:r>
      <w:r w:rsidRPr="002C4B40">
        <w:rPr>
          <w:sz w:val="22"/>
          <w:szCs w:val="24"/>
        </w:rPr>
        <w:t xml:space="preserve">а шлицах промежуточного вала установлены шестерни </w:t>
      </w:r>
      <w:r w:rsidRPr="002C4B40">
        <w:rPr>
          <w:rStyle w:val="-1pt"/>
          <w:sz w:val="22"/>
          <w:szCs w:val="24"/>
        </w:rPr>
        <w:t>17, 18</w:t>
      </w:r>
      <w:r w:rsidRPr="002C4B40">
        <w:rPr>
          <w:sz w:val="22"/>
          <w:szCs w:val="24"/>
        </w:rPr>
        <w:t>,19,26,23.</w:t>
      </w:r>
    </w:p>
    <w:p w:rsidR="00850AED" w:rsidRPr="002C4B40" w:rsidRDefault="00850AED" w:rsidP="00850AED">
      <w:pPr>
        <w:pStyle w:val="3"/>
        <w:shd w:val="clear" w:color="auto" w:fill="auto"/>
        <w:spacing w:before="0" w:line="269" w:lineRule="exact"/>
        <w:ind w:left="20" w:right="20" w:firstLine="260"/>
        <w:rPr>
          <w:sz w:val="22"/>
          <w:szCs w:val="24"/>
        </w:rPr>
      </w:pPr>
      <w:r w:rsidRPr="002C4B40">
        <w:rPr>
          <w:sz w:val="22"/>
          <w:szCs w:val="24"/>
        </w:rPr>
        <w:t xml:space="preserve">На валу 24 спереди на его шлицах установлена каретка 21 для включения I и </w:t>
      </w:r>
      <w:r w:rsidRPr="002C4B40">
        <w:rPr>
          <w:sz w:val="22"/>
          <w:szCs w:val="24"/>
          <w:lang w:val="en-US"/>
        </w:rPr>
        <w:t>II</w:t>
      </w:r>
      <w:r w:rsidRPr="002C4B40">
        <w:rPr>
          <w:sz w:val="22"/>
          <w:szCs w:val="24"/>
        </w:rPr>
        <w:t xml:space="preserve"> передач и заднего хода, а сзади каретка 15 для вклю</w:t>
      </w:r>
      <w:r w:rsidRPr="002C4B40">
        <w:rPr>
          <w:sz w:val="22"/>
          <w:szCs w:val="24"/>
        </w:rPr>
        <w:softHyphen/>
        <w:t>чения ходоуменьшителя. На тракторах бея ходоуменьшителя</w:t>
      </w:r>
      <w:r w:rsidR="00737CAB" w:rsidRPr="002C4B40">
        <w:rPr>
          <w:sz w:val="22"/>
          <w:szCs w:val="24"/>
        </w:rPr>
        <w:t xml:space="preserve"> эта</w:t>
      </w:r>
      <w:r w:rsidRPr="002C4B40">
        <w:rPr>
          <w:sz w:val="22"/>
          <w:szCs w:val="24"/>
        </w:rPr>
        <w:t xml:space="preserve"> шес</w:t>
      </w:r>
      <w:r w:rsidRPr="002C4B40">
        <w:rPr>
          <w:sz w:val="22"/>
          <w:szCs w:val="24"/>
        </w:rPr>
        <w:softHyphen/>
      </w:r>
      <w:r w:rsidRPr="002C4B40">
        <w:rPr>
          <w:rStyle w:val="12"/>
          <w:sz w:val="22"/>
          <w:szCs w:val="24"/>
        </w:rPr>
        <w:t>терня сдвинута вперед и зафиксирована пружинным кольцом</w:t>
      </w:r>
      <w:r w:rsidR="00737CAB" w:rsidRPr="002C4B40">
        <w:rPr>
          <w:rStyle w:val="12"/>
          <w:sz w:val="22"/>
          <w:szCs w:val="24"/>
        </w:rPr>
        <w:t>.</w:t>
      </w:r>
    </w:p>
    <w:p w:rsidR="00737CAB" w:rsidRPr="002C4B40" w:rsidRDefault="00737CAB" w:rsidP="00737CAB">
      <w:pPr>
        <w:spacing w:line="480" w:lineRule="exact"/>
        <w:rPr>
          <w:sz w:val="20"/>
        </w:rPr>
      </w:pPr>
    </w:p>
    <w:p w:rsidR="00737CAB" w:rsidRPr="002C4B40" w:rsidRDefault="00737CAB" w:rsidP="00737CAB">
      <w:pPr>
        <w:framePr w:wrap="notBeside" w:vAnchor="text" w:hAnchor="text" w:xAlign="center" w:y="1"/>
        <w:jc w:val="center"/>
        <w:rPr>
          <w:sz w:val="2"/>
          <w:szCs w:val="0"/>
        </w:rPr>
      </w:pPr>
      <w:r w:rsidRPr="002C4B40">
        <w:rPr>
          <w:noProof/>
          <w:sz w:val="20"/>
          <w:lang w:eastAsia="ru-RU"/>
        </w:rPr>
        <w:drawing>
          <wp:inline distT="0" distB="0" distL="0" distR="0">
            <wp:extent cx="1885950" cy="1143000"/>
            <wp:effectExtent l="19050" t="0" r="0" b="0"/>
            <wp:docPr id="3" name="Рисунок 3" descr="C:\DOCUME~1\Admin\LOCALS~1\Temp\FineReader10\media\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DOCUME~1\Admin\LOCALS~1\Temp\FineReader10\media\image2.jpe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595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37CAB" w:rsidRPr="002C4B40" w:rsidRDefault="00737CAB" w:rsidP="00737CAB">
      <w:pPr>
        <w:pStyle w:val="af"/>
        <w:framePr w:wrap="notBeside" w:vAnchor="text" w:hAnchor="text" w:xAlign="center" w:y="1"/>
        <w:shd w:val="clear" w:color="auto" w:fill="auto"/>
        <w:spacing w:line="140" w:lineRule="exact"/>
        <w:jc w:val="center"/>
        <w:rPr>
          <w:sz w:val="12"/>
        </w:rPr>
      </w:pPr>
      <w:r w:rsidRPr="002C4B40">
        <w:rPr>
          <w:sz w:val="12"/>
        </w:rPr>
        <w:t>Рис. 4. Коробка передач трактора МТЗ-80; -82:</w:t>
      </w:r>
    </w:p>
    <w:p w:rsidR="00737CAB" w:rsidRPr="002C4B40" w:rsidRDefault="00737CAB" w:rsidP="00737CAB">
      <w:pPr>
        <w:rPr>
          <w:sz w:val="2"/>
          <w:szCs w:val="2"/>
        </w:rPr>
      </w:pPr>
    </w:p>
    <w:p w:rsidR="00757904" w:rsidRPr="002C4B40" w:rsidRDefault="00737CAB" w:rsidP="00737CAB">
      <w:pPr>
        <w:pStyle w:val="a7"/>
        <w:rPr>
          <w:i/>
          <w:szCs w:val="24"/>
        </w:rPr>
      </w:pPr>
      <w:r w:rsidRPr="002C4B40">
        <w:rPr>
          <w:i/>
          <w:szCs w:val="24"/>
        </w:rPr>
        <w:t>а - кинематическая схеме коробки передач тракторов МТЗ-80; -82; б - схе</w:t>
      </w:r>
      <w:r w:rsidRPr="002C4B40">
        <w:rPr>
          <w:i/>
          <w:szCs w:val="24"/>
        </w:rPr>
        <w:softHyphen/>
      </w:r>
      <w:r w:rsidRPr="002C4B40">
        <w:rPr>
          <w:rStyle w:val="4Tahoma75pt1pt"/>
          <w:i/>
          <w:sz w:val="22"/>
          <w:szCs w:val="24"/>
        </w:rPr>
        <w:t>ма</w:t>
      </w:r>
      <w:r w:rsidRPr="002C4B40">
        <w:rPr>
          <w:i/>
          <w:szCs w:val="24"/>
        </w:rPr>
        <w:t xml:space="preserve"> переключения передач;</w:t>
      </w:r>
      <w:r w:rsidRPr="002C4B40">
        <w:rPr>
          <w:rStyle w:val="4Tahoma75pt1pt"/>
          <w:i/>
          <w:sz w:val="22"/>
          <w:szCs w:val="24"/>
        </w:rPr>
        <w:t xml:space="preserve"> Л</w:t>
      </w:r>
      <w:r w:rsidRPr="002C4B40">
        <w:rPr>
          <w:i/>
          <w:szCs w:val="24"/>
        </w:rPr>
        <w:t xml:space="preserve"> - понижающий редуктор; В - основной редук</w:t>
      </w:r>
      <w:r w:rsidRPr="002C4B40">
        <w:rPr>
          <w:i/>
          <w:szCs w:val="24"/>
        </w:rPr>
        <w:softHyphen/>
        <w:t>тор; В - задний редуктор; 1 - вал сцепления; 2 - ведущая шестерня пони</w:t>
      </w:r>
      <w:r w:rsidRPr="002C4B40">
        <w:rPr>
          <w:i/>
          <w:szCs w:val="24"/>
        </w:rPr>
        <w:softHyphen/>
        <w:t>жающего редуктора; 3 - подвижная зубчатая муфта; 4 - ведомая шестерня понижающего редуктора; 5 - вторичный вал; 6 - каретка шестерни IV, V и VII, VIII передач; 7 - каретка шестерни Ш, IV и IX передач; 8 - ведомая шестерня первой ступени; 9 - ведомая шестерня второй ступени; 10 - вторичный вал; II - ведущая шестерня зависимого ВОМ; 12 - вал независимо</w:t>
      </w:r>
      <w:r w:rsidRPr="002C4B40">
        <w:rPr>
          <w:i/>
          <w:szCs w:val="24"/>
        </w:rPr>
        <w:softHyphen/>
        <w:t>го привода ВОМ; 13 - ведущая шестерня второй ступени; 14 - каретка пе</w:t>
      </w:r>
      <w:r w:rsidRPr="002C4B40">
        <w:rPr>
          <w:i/>
          <w:szCs w:val="24"/>
        </w:rPr>
        <w:softHyphen/>
        <w:t xml:space="preserve">реключения диапазонов (ступеней); 16 - каретка включения ходоуменьшитель  16 - ведомая шестерня I и П передач переднего и заднего хода; 17 - промежуточная шестерня; 18 и 19 - ведомые шестерни </w:t>
      </w:r>
      <w:r w:rsidRPr="002C4B40">
        <w:rPr>
          <w:i/>
          <w:szCs w:val="24"/>
          <w:lang w:val="en-US"/>
        </w:rPr>
        <w:t>I</w:t>
      </w:r>
      <w:r w:rsidRPr="002C4B40">
        <w:rPr>
          <w:i/>
          <w:szCs w:val="24"/>
        </w:rPr>
        <w:t>, II, IV, VII и Щ, VI передач; 20 - промежуточный вал; 21 - каретка включения I и II передач и заднего хода; 22 - промежуточная шестерня; 23 - большая ведомая шестер</w:t>
      </w:r>
      <w:r w:rsidRPr="002C4B40">
        <w:rPr>
          <w:i/>
          <w:szCs w:val="24"/>
        </w:rPr>
        <w:softHyphen/>
        <w:t>ня заднего хода; 24 - вал первой передачи и заднего хода; 25 - блок про</w:t>
      </w:r>
      <w:r w:rsidRPr="002C4B40">
        <w:rPr>
          <w:i/>
          <w:szCs w:val="24"/>
        </w:rPr>
        <w:softHyphen/>
        <w:t>межуточных шестерен понижающего редуктора; 26 - малая ведомая шестерня заднего хода</w:t>
      </w:r>
    </w:p>
    <w:p w:rsidR="00737CAB" w:rsidRPr="002C4B40" w:rsidRDefault="00737CAB" w:rsidP="00737CAB">
      <w:pPr>
        <w:pStyle w:val="a7"/>
        <w:rPr>
          <w:szCs w:val="24"/>
        </w:rPr>
      </w:pPr>
    </w:p>
    <w:p w:rsidR="00737CAB" w:rsidRPr="002C4B40" w:rsidRDefault="00737CAB" w:rsidP="00737CAB">
      <w:pPr>
        <w:pStyle w:val="a7"/>
        <w:rPr>
          <w:rFonts w:ascii="Times New Roman" w:hAnsi="Times New Roman" w:cs="Times New Roman"/>
          <w:szCs w:val="24"/>
        </w:rPr>
      </w:pPr>
      <w:r w:rsidRPr="002C4B40">
        <w:rPr>
          <w:rFonts w:ascii="Times New Roman" w:hAnsi="Times New Roman" w:cs="Times New Roman"/>
          <w:szCs w:val="24"/>
        </w:rPr>
        <w:t>Высшая (IX передача) – прямая. Её выключают непосредственно со</w:t>
      </w:r>
      <w:r w:rsidRPr="002C4B40">
        <w:rPr>
          <w:rFonts w:ascii="Times New Roman" w:hAnsi="Times New Roman" w:cs="Times New Roman"/>
          <w:szCs w:val="24"/>
        </w:rPr>
        <w:softHyphen/>
        <w:t>единяя первичный 5 и вторичный 10 валы. Для этого каретку 7 пере</w:t>
      </w:r>
      <w:r w:rsidRPr="002C4B40">
        <w:rPr>
          <w:rFonts w:ascii="Times New Roman" w:hAnsi="Times New Roman" w:cs="Times New Roman"/>
          <w:szCs w:val="24"/>
        </w:rPr>
        <w:softHyphen/>
        <w:t>мешают назад (на рисунке вправо) и вводят в зацепление с внутренним зубчатым венцом шестерни 8.При включении остальных передач с первичного шла на вторичный передается через задний редуктор</w:t>
      </w:r>
      <w:r w:rsidRPr="002C4B40">
        <w:rPr>
          <w:rStyle w:val="ArialUnicodeMS11pt50"/>
          <w:rFonts w:ascii="Times New Roman" w:eastAsiaTheme="minorHAnsi" w:hAnsi="Times New Roman" w:cs="Times New Roman"/>
          <w:szCs w:val="24"/>
        </w:rPr>
        <w:t xml:space="preserve"> В</w:t>
      </w:r>
      <w:r w:rsidRPr="002C4B40">
        <w:rPr>
          <w:rFonts w:ascii="Times New Roman" w:hAnsi="Times New Roman" w:cs="Times New Roman"/>
          <w:szCs w:val="24"/>
        </w:rPr>
        <w:t xml:space="preserve">  и промежуточный вал 20.Поскольку промежуточный вал опирается на ступицу шестерни 13, то они вращаются независимо. поэтому, если каретку 14 перемещать по шлицам промежуточного вала влево и ввести ь зацепление с шес</w:t>
      </w:r>
      <w:r w:rsidRPr="002C4B40">
        <w:rPr>
          <w:rFonts w:ascii="Times New Roman" w:hAnsi="Times New Roman" w:cs="Times New Roman"/>
          <w:szCs w:val="24"/>
        </w:rPr>
        <w:softHyphen/>
        <w:t>терней 8 вторичного вала (положение показано на рисунке), то вклю</w:t>
      </w:r>
      <w:r w:rsidRPr="002C4B40">
        <w:rPr>
          <w:rFonts w:ascii="Times New Roman" w:hAnsi="Times New Roman" w:cs="Times New Roman"/>
          <w:szCs w:val="24"/>
        </w:rPr>
        <w:softHyphen/>
        <w:t xml:space="preserve">чается первая ступень редуктора. Перемещая каретки 7 и 6 по шлицам первичного вала и вводя их в зацепление с шестернями 19, 18 и 23, получают соответственно </w:t>
      </w:r>
      <w:r w:rsidRPr="002C4B40">
        <w:rPr>
          <w:rFonts w:ascii="Times New Roman" w:hAnsi="Times New Roman" w:cs="Times New Roman"/>
          <w:szCs w:val="24"/>
          <w:lang w:val="en-US"/>
        </w:rPr>
        <w:t>III</w:t>
      </w:r>
      <w:r w:rsidRPr="002C4B40">
        <w:rPr>
          <w:rFonts w:ascii="Times New Roman" w:hAnsi="Times New Roman" w:cs="Times New Roman"/>
          <w:szCs w:val="24"/>
        </w:rPr>
        <w:t>, IV и V передачи. Если же каретку 14 ре</w:t>
      </w:r>
      <w:r w:rsidRPr="002C4B40">
        <w:rPr>
          <w:rFonts w:ascii="Times New Roman" w:hAnsi="Times New Roman" w:cs="Times New Roman"/>
          <w:szCs w:val="24"/>
        </w:rPr>
        <w:softHyphen/>
        <w:t>дуктора переместить вправо и ввести в зацепление с внутренним зуб</w:t>
      </w:r>
      <w:r w:rsidRPr="002C4B40">
        <w:rPr>
          <w:rFonts w:ascii="Times New Roman" w:hAnsi="Times New Roman" w:cs="Times New Roman"/>
          <w:szCs w:val="24"/>
        </w:rPr>
        <w:softHyphen/>
        <w:t>чатым венцом шестерни 13, то шестерня и промежуточный вал будут вращаться как одно целое. Частота вращения вторичного вяла при этом увеличится, т.е. включится вторая ступень редуктора. Если вво</w:t>
      </w:r>
      <w:r w:rsidRPr="002C4B40">
        <w:rPr>
          <w:rFonts w:ascii="Times New Roman" w:hAnsi="Times New Roman" w:cs="Times New Roman"/>
          <w:szCs w:val="24"/>
        </w:rPr>
        <w:softHyphen/>
        <w:t xml:space="preserve">дить в зацепление те же каретки и шестерни, то будут получены еще три передачи: VI, VII и </w:t>
      </w:r>
      <w:r w:rsidRPr="002C4B40">
        <w:rPr>
          <w:rFonts w:ascii="Times New Roman" w:hAnsi="Times New Roman" w:cs="Times New Roman"/>
          <w:szCs w:val="24"/>
          <w:lang w:val="en-US"/>
        </w:rPr>
        <w:t>VIII</w:t>
      </w:r>
      <w:r w:rsidRPr="002C4B40">
        <w:rPr>
          <w:rFonts w:ascii="Times New Roman" w:hAnsi="Times New Roman" w:cs="Times New Roman"/>
          <w:szCs w:val="24"/>
        </w:rPr>
        <w:t>.</w:t>
      </w:r>
    </w:p>
    <w:p w:rsidR="00737CAB" w:rsidRPr="002C4B40" w:rsidRDefault="00737CAB" w:rsidP="00737CAB">
      <w:pPr>
        <w:pStyle w:val="a7"/>
        <w:rPr>
          <w:rFonts w:ascii="Times New Roman" w:hAnsi="Times New Roman" w:cs="Times New Roman"/>
          <w:szCs w:val="24"/>
        </w:rPr>
      </w:pPr>
      <w:r w:rsidRPr="002C4B40">
        <w:rPr>
          <w:rFonts w:ascii="Times New Roman" w:hAnsi="Times New Roman" w:cs="Times New Roman"/>
          <w:szCs w:val="24"/>
        </w:rPr>
        <w:lastRenderedPageBreak/>
        <w:t xml:space="preserve">Передачи умножаются редуктором В при включении </w:t>
      </w:r>
      <w:r w:rsidRPr="002C4B40">
        <w:rPr>
          <w:rFonts w:ascii="Times New Roman" w:hAnsi="Times New Roman" w:cs="Times New Roman"/>
          <w:szCs w:val="24"/>
          <w:lang w:val="en-US"/>
        </w:rPr>
        <w:t>f</w:t>
      </w:r>
      <w:r w:rsidRPr="002C4B40">
        <w:rPr>
          <w:rFonts w:ascii="Times New Roman" w:hAnsi="Times New Roman" w:cs="Times New Roman"/>
          <w:szCs w:val="24"/>
        </w:rPr>
        <w:t>, II передач, а также заднего хода. Шестерня 17 вращается на промежуточном валу свободно, как на оси. Будучи постоянно зацепленной большим венцом с кареткой 7, а малым - с шестерней 16, она передает вращение на вал 24. Последний вращается в том же направлении, что и первичный, но значительно медленнее его, так как обе ведущие шестерни, участвую</w:t>
      </w:r>
      <w:r w:rsidRPr="002C4B40">
        <w:rPr>
          <w:rFonts w:ascii="Times New Roman" w:hAnsi="Times New Roman" w:cs="Times New Roman"/>
          <w:szCs w:val="24"/>
        </w:rPr>
        <w:softHyphen/>
        <w:t>щие в передаче меньше ведомых. Поэтому, когда каретку 21 вводят в зацепление с шестерней 19, промежуточный вал вращается с самой малой частотой. Если с помощью каретки 14 переключить редуктор, то будут получены I и П передачи.</w:t>
      </w:r>
    </w:p>
    <w:p w:rsidR="00737CAB" w:rsidRPr="002C4B40" w:rsidRDefault="00737CAB" w:rsidP="00737CAB">
      <w:pPr>
        <w:pStyle w:val="a7"/>
        <w:rPr>
          <w:rFonts w:ascii="Times New Roman" w:hAnsi="Times New Roman" w:cs="Times New Roman"/>
          <w:szCs w:val="24"/>
        </w:rPr>
      </w:pPr>
      <w:r w:rsidRPr="002C4B40">
        <w:rPr>
          <w:rFonts w:ascii="Times New Roman" w:hAnsi="Times New Roman" w:cs="Times New Roman"/>
          <w:szCs w:val="24"/>
        </w:rPr>
        <w:t>Если каретку 21 переместить влево и ввести в зацепление с шес</w:t>
      </w:r>
      <w:r w:rsidRPr="002C4B40">
        <w:rPr>
          <w:rFonts w:ascii="Times New Roman" w:hAnsi="Times New Roman" w:cs="Times New Roman"/>
          <w:szCs w:val="24"/>
        </w:rPr>
        <w:softHyphen/>
        <w:t>терней 22, то промежуточный вал будет вращаться медленно в обрат</w:t>
      </w:r>
      <w:r w:rsidRPr="002C4B40">
        <w:rPr>
          <w:rFonts w:ascii="Times New Roman" w:hAnsi="Times New Roman" w:cs="Times New Roman"/>
          <w:szCs w:val="24"/>
        </w:rPr>
        <w:softHyphen/>
        <w:t>ном направлении. Поэтому, переключая редуктор, получают две пере</w:t>
      </w:r>
      <w:r w:rsidRPr="002C4B40">
        <w:rPr>
          <w:rFonts w:ascii="Times New Roman" w:hAnsi="Times New Roman" w:cs="Times New Roman"/>
          <w:szCs w:val="24"/>
        </w:rPr>
        <w:softHyphen/>
        <w:t>дачи заднего хода.</w:t>
      </w:r>
    </w:p>
    <w:p w:rsidR="00737CAB" w:rsidRPr="002C4B40" w:rsidRDefault="00737CAB" w:rsidP="004D5CAE">
      <w:pPr>
        <w:pStyle w:val="a7"/>
        <w:rPr>
          <w:rFonts w:ascii="Times New Roman" w:hAnsi="Times New Roman" w:cs="Times New Roman"/>
          <w:szCs w:val="24"/>
        </w:rPr>
      </w:pPr>
      <w:r w:rsidRPr="002C4B40">
        <w:rPr>
          <w:rFonts w:ascii="Times New Roman" w:hAnsi="Times New Roman" w:cs="Times New Roman"/>
          <w:szCs w:val="24"/>
        </w:rPr>
        <w:t>Механизм переключения передач работает по принципу автомо</w:t>
      </w:r>
      <w:r w:rsidRPr="002C4B40">
        <w:rPr>
          <w:rFonts w:ascii="Times New Roman" w:hAnsi="Times New Roman" w:cs="Times New Roman"/>
          <w:szCs w:val="24"/>
        </w:rPr>
        <w:softHyphen/>
        <w:t>бильных коробок передач. Отличительной особенностью механизма переключения передач трактора МТЗ-80; -</w:t>
      </w:r>
      <w:r w:rsidR="004D5CAE" w:rsidRPr="002C4B40">
        <w:rPr>
          <w:rFonts w:ascii="Times New Roman" w:hAnsi="Times New Roman" w:cs="Times New Roman"/>
          <w:szCs w:val="24"/>
        </w:rPr>
        <w:t>82 от других тракторов являетс</w:t>
      </w:r>
      <w:r w:rsidRPr="002C4B40">
        <w:rPr>
          <w:rFonts w:ascii="Times New Roman" w:hAnsi="Times New Roman" w:cs="Times New Roman"/>
          <w:szCs w:val="24"/>
        </w:rPr>
        <w:t>я отсутствие механизма блокировки переключения передач.</w:t>
      </w:r>
      <w:r w:rsidR="002C4B40" w:rsidRPr="002C4B40">
        <w:rPr>
          <w:rFonts w:ascii="Times New Roman" w:hAnsi="Times New Roman" w:cs="Times New Roman"/>
          <w:szCs w:val="24"/>
        </w:rPr>
        <w:t xml:space="preserve"> </w:t>
      </w:r>
      <w:r w:rsidRPr="002C4B40">
        <w:rPr>
          <w:rFonts w:ascii="Times New Roman" w:hAnsi="Times New Roman" w:cs="Times New Roman"/>
          <w:szCs w:val="24"/>
        </w:rPr>
        <w:t>Детали коробки передач смазываются трансмиссионным маслом ГМ-3-9, которое заливают в полость корпуса через отверстие в крыш</w:t>
      </w:r>
      <w:r w:rsidRPr="002C4B40">
        <w:rPr>
          <w:rFonts w:ascii="Times New Roman" w:hAnsi="Times New Roman" w:cs="Times New Roman"/>
          <w:szCs w:val="24"/>
        </w:rPr>
        <w:softHyphen/>
        <w:t>ке.</w:t>
      </w:r>
    </w:p>
    <w:p w:rsidR="00737CAB" w:rsidRPr="002C4B40" w:rsidRDefault="00737CAB" w:rsidP="00737CAB">
      <w:pPr>
        <w:pStyle w:val="20"/>
        <w:shd w:val="clear" w:color="auto" w:fill="auto"/>
        <w:ind w:left="1720"/>
        <w:rPr>
          <w:i/>
          <w:sz w:val="22"/>
          <w:szCs w:val="24"/>
        </w:rPr>
      </w:pPr>
      <w:r w:rsidRPr="002C4B40">
        <w:rPr>
          <w:i/>
          <w:sz w:val="22"/>
          <w:szCs w:val="24"/>
        </w:rPr>
        <w:t>Диаграмма рабочих скоростей</w:t>
      </w:r>
    </w:p>
    <w:p w:rsidR="00737CAB" w:rsidRPr="002C4B40" w:rsidRDefault="00737CAB" w:rsidP="00737CAB">
      <w:pPr>
        <w:pStyle w:val="a7"/>
        <w:rPr>
          <w:rFonts w:ascii="Times New Roman" w:hAnsi="Times New Roman" w:cs="Times New Roman"/>
          <w:szCs w:val="24"/>
        </w:rPr>
      </w:pPr>
      <w:r w:rsidRPr="002C4B40">
        <w:rPr>
          <w:rFonts w:ascii="Times New Roman" w:hAnsi="Times New Roman" w:cs="Times New Roman"/>
          <w:szCs w:val="24"/>
        </w:rPr>
        <w:t>Коробки современных тракторов многоступенчатые. Это облегчает механизатору оптимально загрузить двигатель, включив соответствую</w:t>
      </w:r>
      <w:r w:rsidR="002C4B40" w:rsidRPr="002C4B40">
        <w:rPr>
          <w:rFonts w:ascii="Times New Roman" w:hAnsi="Times New Roman" w:cs="Times New Roman"/>
          <w:szCs w:val="24"/>
        </w:rPr>
        <w:t>щую  передачу.</w:t>
      </w:r>
      <w:r w:rsidRPr="002C4B40">
        <w:rPr>
          <w:rFonts w:ascii="Times New Roman" w:hAnsi="Times New Roman" w:cs="Times New Roman"/>
          <w:szCs w:val="24"/>
        </w:rPr>
        <w:t xml:space="preserve"> С другой стороны, если число рабочих передач достига</w:t>
      </w:r>
      <w:r w:rsidRPr="002C4B40">
        <w:rPr>
          <w:rFonts w:ascii="Times New Roman" w:hAnsi="Times New Roman" w:cs="Times New Roman"/>
          <w:szCs w:val="24"/>
        </w:rPr>
        <w:softHyphen/>
        <w:t xml:space="preserve">ет </w:t>
      </w:r>
      <w:r w:rsidRPr="002C4B40">
        <w:rPr>
          <w:rFonts w:ascii="Times New Roman" w:hAnsi="Times New Roman" w:cs="Times New Roman"/>
          <w:szCs w:val="24"/>
          <w:lang w:val="en-US"/>
        </w:rPr>
        <w:t>If</w:t>
      </w:r>
      <w:r w:rsidRPr="002C4B40">
        <w:rPr>
          <w:rFonts w:ascii="Times New Roman" w:hAnsi="Times New Roman" w:cs="Times New Roman"/>
          <w:szCs w:val="24"/>
        </w:rPr>
        <w:t>), то механизатору уже сложно выбрать наиболее производитель</w:t>
      </w:r>
      <w:r w:rsidRPr="002C4B40">
        <w:rPr>
          <w:rFonts w:ascii="Times New Roman" w:hAnsi="Times New Roman" w:cs="Times New Roman"/>
          <w:szCs w:val="24"/>
        </w:rPr>
        <w:softHyphen/>
        <w:t>ную и экономичную передачу для конкретных условий работы. Ес</w:t>
      </w:r>
      <w:r w:rsidR="002C4B40" w:rsidRPr="002C4B40">
        <w:rPr>
          <w:rFonts w:ascii="Times New Roman" w:hAnsi="Times New Roman" w:cs="Times New Roman"/>
          <w:szCs w:val="24"/>
        </w:rPr>
        <w:t>ли трактор не загружен (на малоэнергоемких работах), то да</w:t>
      </w:r>
      <w:r w:rsidRPr="002C4B40">
        <w:rPr>
          <w:rFonts w:ascii="Times New Roman" w:hAnsi="Times New Roman" w:cs="Times New Roman"/>
          <w:szCs w:val="24"/>
        </w:rPr>
        <w:t>же опытному механизатору весьма сложно выбрать нужную передачу с пониженной частотой вращения коленчатого вала. Облегчить эту задачу помогает диаграмма скоростей</w:t>
      </w:r>
      <w:r w:rsidR="004D5CAE" w:rsidRPr="002C4B40">
        <w:rPr>
          <w:rFonts w:ascii="Times New Roman" w:hAnsi="Times New Roman" w:cs="Times New Roman"/>
          <w:szCs w:val="24"/>
        </w:rPr>
        <w:t>.</w:t>
      </w:r>
    </w:p>
    <w:p w:rsidR="004D5CAE" w:rsidRPr="002C4B40" w:rsidRDefault="004D5CAE" w:rsidP="004D5CAE">
      <w:pPr>
        <w:pStyle w:val="a7"/>
        <w:rPr>
          <w:rFonts w:ascii="Times New Roman" w:hAnsi="Times New Roman" w:cs="Times New Roman"/>
          <w:szCs w:val="24"/>
        </w:rPr>
      </w:pPr>
      <w:r w:rsidRPr="002C4B40">
        <w:rPr>
          <w:rFonts w:ascii="Times New Roman" w:hAnsi="Times New Roman" w:cs="Times New Roman"/>
          <w:szCs w:val="24"/>
        </w:rPr>
        <w:t>По ординате на диаграмме нанесены значения скорости движения агрегата, а по абсциссе - значения частоты вращения коленчатого вала двигатели. Сплошными линиями отмечены передачи трактора с вклю</w:t>
      </w:r>
      <w:r w:rsidRPr="002C4B40">
        <w:rPr>
          <w:rFonts w:ascii="Times New Roman" w:hAnsi="Times New Roman" w:cs="Times New Roman"/>
          <w:szCs w:val="24"/>
        </w:rPr>
        <w:softHyphen/>
        <w:t>ченным редуктором (слева) и без редуктора (справа). Например, прово</w:t>
      </w:r>
      <w:r w:rsidRPr="002C4B40">
        <w:rPr>
          <w:rFonts w:ascii="Times New Roman" w:hAnsi="Times New Roman" w:cs="Times New Roman"/>
          <w:szCs w:val="24"/>
        </w:rPr>
        <w:softHyphen/>
        <w:t xml:space="preserve">дя пунктирную линию ш&gt; оси абсцисс а диапазоне 7 </w:t>
      </w:r>
      <w:r w:rsidRPr="002C4B40">
        <w:rPr>
          <w:rStyle w:val="1pt"/>
          <w:rFonts w:eastAsiaTheme="minorHAnsi"/>
          <w:sz w:val="22"/>
          <w:szCs w:val="24"/>
        </w:rPr>
        <w:t>км/ч</w:t>
      </w:r>
      <w:r w:rsidRPr="002C4B40">
        <w:rPr>
          <w:rFonts w:ascii="Times New Roman" w:hAnsi="Times New Roman" w:cs="Times New Roman"/>
          <w:szCs w:val="24"/>
        </w:rPr>
        <w:t xml:space="preserve"> видно, что в распоряжении механизатора имеется 5 передач с различной частотой вращения коленчатого вала на одной скорости движении </w:t>
      </w:r>
      <w:r w:rsidRPr="002C4B40">
        <w:rPr>
          <w:rFonts w:ascii="Times New Roman" w:hAnsi="Times New Roman" w:cs="Times New Roman"/>
          <w:szCs w:val="24"/>
          <w:lang w:val="en-US"/>
        </w:rPr>
        <w:t>at</w:t>
      </w:r>
      <w:r w:rsidRPr="002C4B40">
        <w:rPr>
          <w:rFonts w:ascii="Times New Roman" w:hAnsi="Times New Roman" w:cs="Times New Roman"/>
          <w:szCs w:val="24"/>
        </w:rPr>
        <w:t xml:space="preserve"> регата с ре</w:t>
      </w:r>
      <w:r w:rsidRPr="002C4B40">
        <w:rPr>
          <w:rFonts w:ascii="Times New Roman" w:hAnsi="Times New Roman" w:cs="Times New Roman"/>
          <w:szCs w:val="24"/>
        </w:rPr>
        <w:softHyphen/>
        <w:t>дуктором (VI - 1800 мин '; V - 2000 мин"</w:t>
      </w:r>
      <w:r w:rsidRPr="002C4B40">
        <w:rPr>
          <w:rFonts w:ascii="Times New Roman" w:hAnsi="Times New Roman" w:cs="Times New Roman"/>
          <w:szCs w:val="24"/>
          <w:vertAlign w:val="superscript"/>
        </w:rPr>
        <w:t>1</w:t>
      </w:r>
      <w:r w:rsidRPr="002C4B40">
        <w:rPr>
          <w:rFonts w:ascii="Times New Roman" w:hAnsi="Times New Roman" w:cs="Times New Roman"/>
          <w:szCs w:val="24"/>
        </w:rPr>
        <w:t>) и без редуктора (Ш - 2200 мин"</w:t>
      </w:r>
      <w:r w:rsidRPr="002C4B40">
        <w:rPr>
          <w:rFonts w:ascii="Times New Roman" w:hAnsi="Times New Roman" w:cs="Times New Roman"/>
          <w:szCs w:val="24"/>
          <w:vertAlign w:val="superscript"/>
        </w:rPr>
        <w:t>1</w:t>
      </w:r>
      <w:r w:rsidRPr="002C4B40">
        <w:rPr>
          <w:rFonts w:ascii="Times New Roman" w:hAnsi="Times New Roman" w:cs="Times New Roman"/>
          <w:szCs w:val="24"/>
        </w:rPr>
        <w:t>; IV - 1800 мин"</w:t>
      </w:r>
      <w:r w:rsidRPr="002C4B40">
        <w:rPr>
          <w:rFonts w:ascii="Times New Roman" w:hAnsi="Times New Roman" w:cs="Times New Roman"/>
          <w:szCs w:val="24"/>
          <w:vertAlign w:val="superscript"/>
        </w:rPr>
        <w:t>1</w:t>
      </w:r>
      <w:r w:rsidRPr="002C4B40">
        <w:rPr>
          <w:rFonts w:ascii="Times New Roman" w:hAnsi="Times New Roman" w:cs="Times New Roman"/>
          <w:szCs w:val="24"/>
        </w:rPr>
        <w:t>; V - 1500 мин"</w:t>
      </w:r>
      <w:r w:rsidRPr="002C4B40">
        <w:rPr>
          <w:rFonts w:ascii="Times New Roman" w:hAnsi="Times New Roman" w:cs="Times New Roman"/>
          <w:szCs w:val="24"/>
          <w:vertAlign w:val="superscript"/>
        </w:rPr>
        <w:t>1</w:t>
      </w:r>
      <w:r w:rsidRPr="002C4B40">
        <w:rPr>
          <w:rFonts w:ascii="Times New Roman" w:hAnsi="Times New Roman" w:cs="Times New Roman"/>
          <w:szCs w:val="24"/>
        </w:rPr>
        <w:t>), соответственно. И из них только одна передача будет самая экономичная - V без редуктора, со</w:t>
      </w:r>
      <w:r w:rsidRPr="002C4B40">
        <w:rPr>
          <w:rFonts w:ascii="Times New Roman" w:hAnsi="Times New Roman" w:cs="Times New Roman"/>
          <w:szCs w:val="24"/>
        </w:rPr>
        <w:softHyphen/>
        <w:t>ответствующая минимальной частоте вращения коленчатого вала дви</w:t>
      </w:r>
      <w:r w:rsidRPr="002C4B40">
        <w:rPr>
          <w:rFonts w:ascii="Times New Roman" w:hAnsi="Times New Roman" w:cs="Times New Roman"/>
          <w:szCs w:val="24"/>
        </w:rPr>
        <w:softHyphen/>
        <w:t>гателя 1500 мин"</w:t>
      </w:r>
      <w:r w:rsidRPr="002C4B40">
        <w:rPr>
          <w:rFonts w:ascii="Times New Roman" w:hAnsi="Times New Roman" w:cs="Times New Roman"/>
          <w:szCs w:val="24"/>
          <w:vertAlign w:val="superscript"/>
        </w:rPr>
        <w:t>1</w:t>
      </w:r>
      <w:r w:rsidRPr="002C4B40">
        <w:rPr>
          <w:rFonts w:ascii="Times New Roman" w:hAnsi="Times New Roman" w:cs="Times New Roman"/>
          <w:szCs w:val="24"/>
        </w:rPr>
        <w:t>.</w:t>
      </w:r>
    </w:p>
    <w:p w:rsidR="004D5CAE" w:rsidRPr="002C4B40" w:rsidRDefault="004D5CAE" w:rsidP="004D5CAE">
      <w:pPr>
        <w:pStyle w:val="a7"/>
        <w:rPr>
          <w:rFonts w:ascii="Times New Roman" w:hAnsi="Times New Roman" w:cs="Times New Roman"/>
          <w:b/>
          <w:szCs w:val="24"/>
        </w:rPr>
      </w:pPr>
      <w:bookmarkStart w:id="1" w:name="bookmark1"/>
      <w:r w:rsidRPr="002C4B40">
        <w:rPr>
          <w:rFonts w:ascii="Times New Roman" w:hAnsi="Times New Roman" w:cs="Times New Roman"/>
          <w:b/>
          <w:szCs w:val="24"/>
        </w:rPr>
        <w:t>4. Задний мост трактора</w:t>
      </w:r>
      <w:bookmarkEnd w:id="1"/>
    </w:p>
    <w:p w:rsidR="004D5CAE" w:rsidRPr="002C4B40" w:rsidRDefault="004D5CAE" w:rsidP="004D5CAE">
      <w:pPr>
        <w:pStyle w:val="a7"/>
        <w:rPr>
          <w:rFonts w:ascii="Times New Roman" w:hAnsi="Times New Roman" w:cs="Times New Roman"/>
          <w:szCs w:val="24"/>
        </w:rPr>
      </w:pPr>
      <w:r w:rsidRPr="002C4B40">
        <w:rPr>
          <w:rFonts w:ascii="Times New Roman" w:hAnsi="Times New Roman" w:cs="Times New Roman"/>
          <w:szCs w:val="24"/>
        </w:rPr>
        <w:t>В корпусе заднего моста (рис. 6) размещены главная передача, диф</w:t>
      </w:r>
      <w:r w:rsidRPr="002C4B40">
        <w:rPr>
          <w:rFonts w:ascii="Times New Roman" w:hAnsi="Times New Roman" w:cs="Times New Roman"/>
          <w:szCs w:val="24"/>
        </w:rPr>
        <w:softHyphen/>
        <w:t>ференциал, конечная передача, дисковый тормозной механизм и вал отбора мощности.</w:t>
      </w:r>
    </w:p>
    <w:p w:rsidR="00142225" w:rsidRPr="002C4B40" w:rsidRDefault="004D5CAE" w:rsidP="00142225">
      <w:pPr>
        <w:pStyle w:val="a7"/>
        <w:rPr>
          <w:rFonts w:ascii="Times New Roman" w:hAnsi="Times New Roman" w:cs="Times New Roman"/>
          <w:szCs w:val="24"/>
        </w:rPr>
      </w:pPr>
      <w:r w:rsidRPr="002C4B40">
        <w:rPr>
          <w:rFonts w:ascii="Times New Roman" w:hAnsi="Times New Roman" w:cs="Times New Roman"/>
          <w:szCs w:val="24"/>
        </w:rPr>
        <w:t>Ведущая шестерня 4 главной передачи установлена на шлицах вто</w:t>
      </w:r>
      <w:r w:rsidRPr="002C4B40">
        <w:rPr>
          <w:rFonts w:ascii="Times New Roman" w:hAnsi="Times New Roman" w:cs="Times New Roman"/>
          <w:szCs w:val="24"/>
        </w:rPr>
        <w:softHyphen/>
        <w:t>ричного вала коробки передач, ведомая 6 кренится к корпусу диффе</w:t>
      </w:r>
      <w:r w:rsidRPr="002C4B40">
        <w:rPr>
          <w:rFonts w:ascii="Times New Roman" w:hAnsi="Times New Roman" w:cs="Times New Roman"/>
          <w:szCs w:val="24"/>
        </w:rPr>
        <w:softHyphen/>
        <w:t xml:space="preserve">ренциала. Дифференциал имеет четыре сателлит: полуосевые шестерни 6 </w:t>
      </w:r>
      <w:r w:rsidR="00142225" w:rsidRPr="002C4B40">
        <w:rPr>
          <w:rFonts w:ascii="Times New Roman" w:hAnsi="Times New Roman" w:cs="Times New Roman"/>
          <w:szCs w:val="24"/>
        </w:rPr>
        <w:t>посажены на</w:t>
      </w:r>
      <w:r w:rsidR="00142225" w:rsidRPr="002C4B40">
        <w:rPr>
          <w:rStyle w:val="275pt"/>
          <w:rFonts w:ascii="Times New Roman" w:hAnsi="Times New Roman" w:cs="Times New Roman"/>
          <w:sz w:val="22"/>
          <w:szCs w:val="24"/>
        </w:rPr>
        <w:t xml:space="preserve"> шлиры</w:t>
      </w:r>
      <w:r w:rsidR="00142225" w:rsidRPr="002C4B40">
        <w:rPr>
          <w:rFonts w:ascii="Times New Roman" w:hAnsi="Times New Roman" w:cs="Times New Roman"/>
          <w:szCs w:val="24"/>
        </w:rPr>
        <w:t xml:space="preserve"> валов ведущих шестерен</w:t>
      </w:r>
      <w:r w:rsidR="00142225" w:rsidRPr="002C4B40">
        <w:rPr>
          <w:rStyle w:val="24"/>
          <w:rFonts w:ascii="Times New Roman" w:hAnsi="Times New Roman" w:cs="Times New Roman"/>
          <w:sz w:val="22"/>
          <w:szCs w:val="24"/>
        </w:rPr>
        <w:t xml:space="preserve"> 7.</w:t>
      </w:r>
      <w:r w:rsidR="00142225" w:rsidRPr="002C4B40">
        <w:rPr>
          <w:rFonts w:ascii="Times New Roman" w:hAnsi="Times New Roman" w:cs="Times New Roman"/>
          <w:szCs w:val="24"/>
        </w:rPr>
        <w:t xml:space="preserve"> Работа кониче</w:t>
      </w:r>
      <w:r w:rsidR="00142225" w:rsidRPr="002C4B40">
        <w:rPr>
          <w:rFonts w:ascii="Times New Roman" w:hAnsi="Times New Roman" w:cs="Times New Roman"/>
          <w:szCs w:val="24"/>
        </w:rPr>
        <w:softHyphen/>
        <w:t>ского дифференциала заднего моста 'трактора МТЗ-80; -82 аналогична автомобильному коническому дифференциалу ГАЗ-5ЗА, ЗИЛ-130, зер</w:t>
      </w:r>
      <w:r w:rsidR="00142225" w:rsidRPr="002C4B40">
        <w:rPr>
          <w:rFonts w:ascii="Times New Roman" w:hAnsi="Times New Roman" w:cs="Times New Roman"/>
          <w:szCs w:val="24"/>
        </w:rPr>
        <w:softHyphen/>
        <w:t>новому комбайну СКД изучаемых в цикле "Шасси". Отличительной особенностью дифференциала' заднего моста МТЗ является дополни</w:t>
      </w:r>
      <w:r w:rsidR="00142225" w:rsidRPr="002C4B40">
        <w:rPr>
          <w:rFonts w:ascii="Times New Roman" w:hAnsi="Times New Roman" w:cs="Times New Roman"/>
          <w:szCs w:val="24"/>
        </w:rPr>
        <w:softHyphen/>
        <w:t>тельное устройство - автоматическая блокировка дифференциала (АБД), которая состоит из исполнительного механизма смонтирован</w:t>
      </w:r>
      <w:r w:rsidR="00142225" w:rsidRPr="002C4B40">
        <w:rPr>
          <w:rFonts w:ascii="Times New Roman" w:hAnsi="Times New Roman" w:cs="Times New Roman"/>
          <w:szCs w:val="24"/>
        </w:rPr>
        <w:softHyphen/>
        <w:t>ного в кожухе левого тормозного механизма и датчика, состоящего из толкателя</w:t>
      </w:r>
      <w:r w:rsidR="00142225" w:rsidRPr="002C4B40">
        <w:rPr>
          <w:rStyle w:val="24"/>
          <w:rFonts w:ascii="Times New Roman" w:hAnsi="Times New Roman" w:cs="Times New Roman"/>
          <w:sz w:val="22"/>
          <w:szCs w:val="24"/>
        </w:rPr>
        <w:t xml:space="preserve"> 12</w:t>
      </w:r>
      <w:r w:rsidR="00142225" w:rsidRPr="002C4B40">
        <w:rPr>
          <w:rFonts w:ascii="Times New Roman" w:hAnsi="Times New Roman" w:cs="Times New Roman"/>
          <w:szCs w:val="24"/>
        </w:rPr>
        <w:t xml:space="preserve"> с золотником</w:t>
      </w:r>
      <w:r w:rsidR="00142225" w:rsidRPr="002C4B40">
        <w:rPr>
          <w:rStyle w:val="24"/>
          <w:rFonts w:ascii="Times New Roman" w:hAnsi="Times New Roman" w:cs="Times New Roman"/>
          <w:sz w:val="22"/>
          <w:szCs w:val="24"/>
        </w:rPr>
        <w:t xml:space="preserve"> 13,</w:t>
      </w:r>
      <w:r w:rsidR="00142225" w:rsidRPr="002C4B40">
        <w:rPr>
          <w:rFonts w:ascii="Times New Roman" w:hAnsi="Times New Roman" w:cs="Times New Roman"/>
          <w:szCs w:val="24"/>
        </w:rPr>
        <w:t xml:space="preserve"> расположенного в гидроусилителем руле</w:t>
      </w:r>
      <w:r w:rsidR="00142225" w:rsidRPr="002C4B40">
        <w:rPr>
          <w:rFonts w:ascii="Times New Roman" w:hAnsi="Times New Roman" w:cs="Times New Roman"/>
          <w:szCs w:val="24"/>
        </w:rPr>
        <w:softHyphen/>
        <w:t>вого управления.</w:t>
      </w:r>
    </w:p>
    <w:p w:rsidR="00142225" w:rsidRPr="002C4B40" w:rsidRDefault="00142225" w:rsidP="00142225">
      <w:pPr>
        <w:pStyle w:val="a7"/>
        <w:rPr>
          <w:rFonts w:ascii="Times New Roman" w:hAnsi="Times New Roman" w:cs="Times New Roman"/>
          <w:szCs w:val="24"/>
        </w:rPr>
      </w:pPr>
      <w:r w:rsidRPr="002C4B40">
        <w:rPr>
          <w:rFonts w:ascii="Times New Roman" w:hAnsi="Times New Roman" w:cs="Times New Roman"/>
          <w:szCs w:val="24"/>
        </w:rPr>
        <w:t>Исполнительный механизм состоит из дисковой фрикционной муф</w:t>
      </w:r>
      <w:r w:rsidRPr="002C4B40">
        <w:rPr>
          <w:rFonts w:ascii="Times New Roman" w:hAnsi="Times New Roman" w:cs="Times New Roman"/>
          <w:szCs w:val="24"/>
        </w:rPr>
        <w:softHyphen/>
        <w:t>ты с гидроусилителем Ведущие диски 8 соединяются со шлицами на</w:t>
      </w:r>
      <w:r w:rsidRPr="002C4B40">
        <w:rPr>
          <w:rFonts w:ascii="Times New Roman" w:hAnsi="Times New Roman" w:cs="Times New Roman"/>
          <w:szCs w:val="24"/>
        </w:rPr>
        <w:softHyphen/>
        <w:t>ружного конца левой ведущей шестерни</w:t>
      </w:r>
      <w:r w:rsidRPr="002C4B40">
        <w:rPr>
          <w:rStyle w:val="295pt66"/>
          <w:rFonts w:ascii="Times New Roman" w:hAnsi="Times New Roman" w:cs="Times New Roman"/>
          <w:sz w:val="22"/>
          <w:szCs w:val="24"/>
        </w:rPr>
        <w:t xml:space="preserve"> 7</w:t>
      </w:r>
      <w:r w:rsidRPr="002C4B40">
        <w:rPr>
          <w:rFonts w:ascii="Times New Roman" w:hAnsi="Times New Roman" w:cs="Times New Roman"/>
          <w:szCs w:val="24"/>
        </w:rPr>
        <w:t xml:space="preserve"> конечной передачи, ведомые 2 - с газами корпуса 9 муфты блокировки. Вал I блокировки проходит внутри полой шестерни 7 конечной передачи и шлицами соединен с крестовиной дифференциала.</w:t>
      </w:r>
    </w:p>
    <w:p w:rsidR="00142225" w:rsidRPr="002C4B40" w:rsidRDefault="00142225" w:rsidP="00142225">
      <w:pPr>
        <w:pStyle w:val="a7"/>
        <w:rPr>
          <w:rFonts w:ascii="Times New Roman" w:hAnsi="Times New Roman" w:cs="Times New Roman"/>
          <w:szCs w:val="24"/>
        </w:rPr>
      </w:pPr>
      <w:r w:rsidRPr="002C4B40">
        <w:rPr>
          <w:rFonts w:ascii="Times New Roman" w:hAnsi="Times New Roman" w:cs="Times New Roman"/>
          <w:szCs w:val="24"/>
        </w:rPr>
        <w:t>Масло</w:t>
      </w:r>
      <w:r w:rsidRPr="002C4B40">
        <w:rPr>
          <w:rStyle w:val="af0"/>
          <w:rFonts w:ascii="Times New Roman" w:hAnsi="Times New Roman" w:cs="Times New Roman"/>
          <w:sz w:val="22"/>
          <w:szCs w:val="24"/>
        </w:rPr>
        <w:t xml:space="preserve"> </w:t>
      </w:r>
      <w:r w:rsidRPr="002C4B40">
        <w:rPr>
          <w:rStyle w:val="af0"/>
          <w:rFonts w:ascii="Times New Roman" w:hAnsi="Times New Roman" w:cs="Times New Roman"/>
          <w:b w:val="0"/>
          <w:sz w:val="22"/>
          <w:szCs w:val="24"/>
        </w:rPr>
        <w:t>моторное при</w:t>
      </w:r>
      <w:r w:rsidRPr="002C4B40">
        <w:rPr>
          <w:rFonts w:ascii="Times New Roman" w:hAnsi="Times New Roman" w:cs="Times New Roman"/>
          <w:szCs w:val="24"/>
        </w:rPr>
        <w:t xml:space="preserve"> срабатывании датчика поступает</w:t>
      </w:r>
      <w:r w:rsidRPr="002C4B40">
        <w:rPr>
          <w:rStyle w:val="af0"/>
          <w:rFonts w:ascii="Times New Roman" w:hAnsi="Times New Roman" w:cs="Times New Roman"/>
          <w:sz w:val="22"/>
          <w:szCs w:val="24"/>
        </w:rPr>
        <w:t xml:space="preserve"> от</w:t>
      </w:r>
      <w:r w:rsidRPr="002C4B40">
        <w:rPr>
          <w:rFonts w:ascii="Times New Roman" w:hAnsi="Times New Roman" w:cs="Times New Roman"/>
          <w:szCs w:val="24"/>
        </w:rPr>
        <w:t xml:space="preserve"> гидроуси</w:t>
      </w:r>
      <w:r w:rsidRPr="002C4B40">
        <w:rPr>
          <w:rFonts w:ascii="Times New Roman" w:hAnsi="Times New Roman" w:cs="Times New Roman"/>
          <w:szCs w:val="24"/>
        </w:rPr>
        <w:softHyphen/>
        <w:t>лителя рулевого управления в пространство между</w:t>
      </w:r>
      <w:r w:rsidRPr="002C4B40">
        <w:rPr>
          <w:rStyle w:val="af0"/>
          <w:rFonts w:ascii="Times New Roman" w:hAnsi="Times New Roman" w:cs="Times New Roman"/>
          <w:sz w:val="22"/>
          <w:szCs w:val="24"/>
        </w:rPr>
        <w:t xml:space="preserve"> </w:t>
      </w:r>
      <w:r w:rsidRPr="002C4B40">
        <w:rPr>
          <w:rStyle w:val="af0"/>
          <w:rFonts w:ascii="Times New Roman" w:hAnsi="Times New Roman" w:cs="Times New Roman"/>
          <w:b w:val="0"/>
          <w:sz w:val="22"/>
          <w:szCs w:val="24"/>
        </w:rPr>
        <w:t>крышкой</w:t>
      </w:r>
      <w:r w:rsidRPr="002C4B40">
        <w:rPr>
          <w:rFonts w:ascii="Times New Roman" w:hAnsi="Times New Roman" w:cs="Times New Roman"/>
          <w:szCs w:val="24"/>
        </w:rPr>
        <w:t xml:space="preserve"> и диа</w:t>
      </w:r>
      <w:r w:rsidRPr="002C4B40">
        <w:rPr>
          <w:rFonts w:ascii="Times New Roman" w:hAnsi="Times New Roman" w:cs="Times New Roman"/>
          <w:szCs w:val="24"/>
        </w:rPr>
        <w:softHyphen/>
        <w:t>фрагмой 3. Давление масла на диафрагму 3 передается на диски 2 и 8 муфты. Сжатые диски блокируют левую шестерню 7 и полуосевую шестерню 6, вал блокировки 1 и крестовину 10 в одно</w:t>
      </w:r>
      <w:r w:rsidRPr="002C4B40">
        <w:rPr>
          <w:rStyle w:val="Constantia95pt0pt"/>
          <w:rFonts w:ascii="Times New Roman" w:hAnsi="Times New Roman" w:cs="Times New Roman"/>
          <w:sz w:val="22"/>
          <w:szCs w:val="24"/>
        </w:rPr>
        <w:t xml:space="preserve"> </w:t>
      </w:r>
      <w:r w:rsidRPr="002C4B40">
        <w:rPr>
          <w:rStyle w:val="Constantia95pt0pt"/>
          <w:rFonts w:ascii="Times New Roman" w:hAnsi="Times New Roman" w:cs="Times New Roman"/>
          <w:i w:val="0"/>
          <w:sz w:val="22"/>
          <w:szCs w:val="24"/>
        </w:rPr>
        <w:t>целое.</w:t>
      </w:r>
      <w:r w:rsidRPr="002C4B40">
        <w:rPr>
          <w:rFonts w:ascii="Times New Roman" w:hAnsi="Times New Roman" w:cs="Times New Roman"/>
          <w:szCs w:val="24"/>
        </w:rPr>
        <w:t xml:space="preserve"> Таким образом, сателлиты не могут проворачиваться на своей оси и диффе</w:t>
      </w:r>
      <w:r w:rsidRPr="002C4B40">
        <w:rPr>
          <w:rFonts w:ascii="Times New Roman" w:hAnsi="Times New Roman" w:cs="Times New Roman"/>
          <w:szCs w:val="24"/>
        </w:rPr>
        <w:softHyphen/>
        <w:t>ренциал блокируется. Это позволяет полностью использовать сцепные возможности обоих колес, повышая тягово-сцепные свойства трактора. Блокировочные связи между ведущими полуосями автоматически пре</w:t>
      </w:r>
      <w:r w:rsidRPr="002C4B40">
        <w:rPr>
          <w:rFonts w:ascii="Times New Roman" w:hAnsi="Times New Roman" w:cs="Times New Roman"/>
          <w:szCs w:val="24"/>
        </w:rPr>
        <w:softHyphen/>
        <w:t>кращаются, когда передние управляемые колеса отклоняются от ней</w:t>
      </w:r>
      <w:r w:rsidRPr="002C4B40">
        <w:rPr>
          <w:rFonts w:ascii="Times New Roman" w:hAnsi="Times New Roman" w:cs="Times New Roman"/>
          <w:szCs w:val="24"/>
        </w:rPr>
        <w:softHyphen/>
        <w:t xml:space="preserve">трального положения на угол более 8...13°. Работа с принудительно </w:t>
      </w:r>
      <w:r w:rsidRPr="002C4B40">
        <w:rPr>
          <w:rFonts w:ascii="Times New Roman" w:hAnsi="Times New Roman" w:cs="Times New Roman"/>
          <w:szCs w:val="24"/>
        </w:rPr>
        <w:lastRenderedPageBreak/>
        <w:t>блокированным дифференциалом независимо от положения управляемых колес допускается лишь кратковременно для того, чтобы преодо</w:t>
      </w:r>
      <w:r w:rsidRPr="002C4B40">
        <w:rPr>
          <w:rFonts w:ascii="Times New Roman" w:hAnsi="Times New Roman" w:cs="Times New Roman"/>
          <w:szCs w:val="24"/>
        </w:rPr>
        <w:softHyphen/>
        <w:t>леть труднопроходимый участок пути.</w:t>
      </w:r>
    </w:p>
    <w:p w:rsidR="00142225" w:rsidRPr="002C4B40" w:rsidRDefault="00142225" w:rsidP="00142225">
      <w:pPr>
        <w:pStyle w:val="a7"/>
        <w:rPr>
          <w:rFonts w:ascii="Times New Roman" w:hAnsi="Times New Roman" w:cs="Times New Roman"/>
          <w:szCs w:val="24"/>
        </w:rPr>
      </w:pPr>
      <w:r w:rsidRPr="002C4B40">
        <w:rPr>
          <w:rFonts w:ascii="Times New Roman" w:hAnsi="Times New Roman" w:cs="Times New Roman"/>
          <w:szCs w:val="24"/>
        </w:rPr>
        <w:t>Регулировка главной передачи заднего моста</w:t>
      </w:r>
    </w:p>
    <w:p w:rsidR="00142225" w:rsidRPr="002C4B40" w:rsidRDefault="00142225" w:rsidP="00142225">
      <w:pPr>
        <w:pStyle w:val="a7"/>
        <w:rPr>
          <w:rFonts w:ascii="Times New Roman" w:hAnsi="Times New Roman" w:cs="Times New Roman"/>
          <w:szCs w:val="24"/>
        </w:rPr>
      </w:pPr>
      <w:r w:rsidRPr="002C4B40">
        <w:rPr>
          <w:rFonts w:ascii="Times New Roman" w:hAnsi="Times New Roman" w:cs="Times New Roman"/>
          <w:szCs w:val="24"/>
        </w:rPr>
        <w:t>При регулировке зацепления по длине зуба шестерен главной пере</w:t>
      </w:r>
      <w:r w:rsidRPr="002C4B40">
        <w:rPr>
          <w:rFonts w:ascii="Times New Roman" w:hAnsi="Times New Roman" w:cs="Times New Roman"/>
          <w:szCs w:val="24"/>
        </w:rPr>
        <w:softHyphen/>
        <w:t>дачи необходимо устанавливать расстояние от задней стенки коробки передач до наружного торца ведущей шестерни, равное 58±0,5</w:t>
      </w:r>
      <w:r w:rsidRPr="002C4B40">
        <w:rPr>
          <w:rStyle w:val="af0"/>
          <w:rFonts w:ascii="Times New Roman" w:hAnsi="Times New Roman" w:cs="Times New Roman"/>
          <w:sz w:val="22"/>
          <w:szCs w:val="24"/>
        </w:rPr>
        <w:t xml:space="preserve"> мм.</w:t>
      </w:r>
      <w:r w:rsidRPr="002C4B40">
        <w:rPr>
          <w:rFonts w:ascii="Times New Roman" w:hAnsi="Times New Roman" w:cs="Times New Roman"/>
          <w:szCs w:val="24"/>
        </w:rPr>
        <w:t xml:space="preserve"> Оно достигается подбором прокладок между фланцем стакана подшипника и задней стенкой коробки. Зазор между</w:t>
      </w:r>
      <w:r w:rsidRPr="002C4B40">
        <w:rPr>
          <w:rStyle w:val="af0"/>
          <w:rFonts w:ascii="Times New Roman" w:hAnsi="Times New Roman" w:cs="Times New Roman"/>
          <w:sz w:val="22"/>
          <w:szCs w:val="24"/>
        </w:rPr>
        <w:t xml:space="preserve"> зубьями</w:t>
      </w:r>
      <w:r w:rsidRPr="002C4B40">
        <w:rPr>
          <w:rFonts w:ascii="Times New Roman" w:hAnsi="Times New Roman" w:cs="Times New Roman"/>
          <w:szCs w:val="24"/>
        </w:rPr>
        <w:t xml:space="preserve"> шестерен</w:t>
      </w:r>
      <w:r w:rsidRPr="002C4B40">
        <w:rPr>
          <w:rStyle w:val="af0"/>
          <w:rFonts w:ascii="Times New Roman" w:hAnsi="Times New Roman" w:cs="Times New Roman"/>
          <w:sz w:val="22"/>
          <w:szCs w:val="24"/>
        </w:rPr>
        <w:t xml:space="preserve"> главной</w:t>
      </w:r>
      <w:r w:rsidRPr="002C4B40">
        <w:rPr>
          <w:rFonts w:ascii="Times New Roman" w:hAnsi="Times New Roman" w:cs="Times New Roman"/>
          <w:szCs w:val="24"/>
        </w:rPr>
        <w:t xml:space="preserve"> передачи должен</w:t>
      </w:r>
      <w:r w:rsidRPr="002C4B40">
        <w:rPr>
          <w:rStyle w:val="af0"/>
          <w:rFonts w:ascii="Times New Roman" w:hAnsi="Times New Roman" w:cs="Times New Roman"/>
          <w:sz w:val="22"/>
          <w:szCs w:val="24"/>
        </w:rPr>
        <w:t xml:space="preserve"> быть</w:t>
      </w:r>
      <w:r w:rsidRPr="002C4B40">
        <w:rPr>
          <w:rFonts w:ascii="Times New Roman" w:hAnsi="Times New Roman" w:cs="Times New Roman"/>
          <w:szCs w:val="24"/>
        </w:rPr>
        <w:t xml:space="preserve"> 0,25...0,5 мм, регулируется прокладками</w:t>
      </w:r>
      <w:r w:rsidRPr="002C4B40">
        <w:rPr>
          <w:rStyle w:val="af0"/>
          <w:rFonts w:ascii="Times New Roman" w:hAnsi="Times New Roman" w:cs="Times New Roman"/>
          <w:sz w:val="22"/>
          <w:szCs w:val="24"/>
        </w:rPr>
        <w:t xml:space="preserve"> между</w:t>
      </w:r>
      <w:r w:rsidRPr="002C4B40">
        <w:rPr>
          <w:rFonts w:ascii="Times New Roman" w:hAnsi="Times New Roman" w:cs="Times New Roman"/>
          <w:szCs w:val="24"/>
        </w:rPr>
        <w:t xml:space="preserve"> кор</w:t>
      </w:r>
      <w:r w:rsidRPr="002C4B40">
        <w:rPr>
          <w:rFonts w:ascii="Times New Roman" w:hAnsi="Times New Roman" w:cs="Times New Roman"/>
          <w:szCs w:val="24"/>
        </w:rPr>
        <w:softHyphen/>
        <w:t>пусом моста и стаканом методом перестановки</w:t>
      </w:r>
      <w:r w:rsidRPr="002C4B40">
        <w:rPr>
          <w:rStyle w:val="af0"/>
          <w:rFonts w:ascii="Times New Roman" w:hAnsi="Times New Roman" w:cs="Times New Roman"/>
          <w:sz w:val="22"/>
          <w:szCs w:val="24"/>
        </w:rPr>
        <w:t xml:space="preserve"> с одной стороны</w:t>
      </w:r>
      <w:r w:rsidRPr="002C4B40">
        <w:rPr>
          <w:rFonts w:ascii="Times New Roman" w:hAnsi="Times New Roman" w:cs="Times New Roman"/>
          <w:szCs w:val="24"/>
        </w:rPr>
        <w:t xml:space="preserve"> на другую. Таким же методом пользуются при регулировке главной пере</w:t>
      </w:r>
      <w:r w:rsidRPr="002C4B40">
        <w:rPr>
          <w:rFonts w:ascii="Times New Roman" w:hAnsi="Times New Roman" w:cs="Times New Roman"/>
          <w:szCs w:val="24"/>
        </w:rPr>
        <w:softHyphen/>
        <w:t>дачи автомобиля ЗИЛ-130.</w:t>
      </w:r>
    </w:p>
    <w:p w:rsidR="00142225" w:rsidRPr="002C4B40" w:rsidRDefault="00142225" w:rsidP="00142225">
      <w:pPr>
        <w:pStyle w:val="a7"/>
        <w:rPr>
          <w:rFonts w:ascii="Times New Roman" w:hAnsi="Times New Roman" w:cs="Times New Roman"/>
          <w:b/>
          <w:szCs w:val="24"/>
        </w:rPr>
      </w:pPr>
      <w:r w:rsidRPr="002C4B40">
        <w:rPr>
          <w:rStyle w:val="19pt"/>
          <w:rFonts w:ascii="Times New Roman" w:eastAsiaTheme="minorHAnsi" w:hAnsi="Times New Roman" w:cs="Times New Roman"/>
          <w:b/>
          <w:smallCaps w:val="0"/>
          <w:sz w:val="22"/>
          <w:szCs w:val="24"/>
        </w:rPr>
        <w:t>5. Задний</w:t>
      </w:r>
      <w:r w:rsidRPr="002C4B40">
        <w:rPr>
          <w:rFonts w:ascii="Times New Roman" w:hAnsi="Times New Roman" w:cs="Times New Roman"/>
          <w:b/>
          <w:szCs w:val="24"/>
        </w:rPr>
        <w:t xml:space="preserve"> вал отбора мощности</w:t>
      </w:r>
    </w:p>
    <w:p w:rsidR="004D5CAE" w:rsidRPr="002C4B40" w:rsidRDefault="003646CC" w:rsidP="00142225">
      <w:pPr>
        <w:pStyle w:val="a7"/>
        <w:rPr>
          <w:rFonts w:ascii="Times New Roman" w:hAnsi="Times New Roman" w:cs="Times New Roman"/>
          <w:szCs w:val="24"/>
        </w:rPr>
      </w:pPr>
      <w:r w:rsidRPr="002C4B40">
        <w:rPr>
          <w:rFonts w:ascii="Times New Roman" w:hAnsi="Times New Roman" w:cs="Times New Roman"/>
          <w:szCs w:val="24"/>
        </w:rPr>
        <w:t>Ведущий полый вал 4 шлицами соединен со ступицей "опорного дис</w:t>
      </w:r>
      <w:r w:rsidRPr="002C4B40">
        <w:rPr>
          <w:rFonts w:ascii="Times New Roman" w:hAnsi="Times New Roman" w:cs="Times New Roman"/>
          <w:szCs w:val="24"/>
        </w:rPr>
        <w:softHyphen/>
        <w:t>ка 1 сцепления, связанного гольдами и дистанционными втулками с маховиком двигателя. Это обеспечивает вращение вала независимо от того, включено или выключено сцепление. Зубчатые венцы шестерен 2 и 3 находятся в постоянном зацеплении с шестернями 5 и 6, свободно установленными на валу 8. Ведомая шестерня 6 вращается на двух бронзовых втулках, а шестерня 6 - в шарикоподшипниках, установ</w:t>
      </w:r>
      <w:r w:rsidRPr="002C4B40">
        <w:rPr>
          <w:rFonts w:ascii="Times New Roman" w:hAnsi="Times New Roman" w:cs="Times New Roman"/>
          <w:szCs w:val="24"/>
        </w:rPr>
        <w:softHyphen/>
        <w:t>ленных на ступице шестерни 5.</w:t>
      </w:r>
    </w:p>
    <w:p w:rsidR="00496DC0" w:rsidRPr="002C4B40" w:rsidRDefault="00496DC0" w:rsidP="00496DC0">
      <w:pPr>
        <w:pStyle w:val="a7"/>
        <w:rPr>
          <w:rFonts w:ascii="Times New Roman" w:hAnsi="Times New Roman" w:cs="Times New Roman"/>
          <w:szCs w:val="24"/>
        </w:rPr>
      </w:pPr>
      <w:r w:rsidRPr="002C4B40">
        <w:rPr>
          <w:rFonts w:ascii="Times New Roman" w:hAnsi="Times New Roman" w:cs="Times New Roman"/>
          <w:szCs w:val="24"/>
        </w:rPr>
        <w:t>Шестерни 5 и 6 могут поочередно соединяться с ведомым валом 8 посредством зубчатой муфты 7. При передвижении муфты вперед обес</w:t>
      </w:r>
      <w:r w:rsidRPr="002C4B40">
        <w:rPr>
          <w:rFonts w:ascii="Times New Roman" w:hAnsi="Times New Roman" w:cs="Times New Roman"/>
          <w:szCs w:val="24"/>
        </w:rPr>
        <w:softHyphen/>
        <w:t>печивается частота вращения ВОМ 9,0  с</w:t>
      </w:r>
      <w:r w:rsidRPr="002C4B40">
        <w:rPr>
          <w:rFonts w:ascii="Times New Roman" w:hAnsi="Times New Roman" w:cs="Times New Roman"/>
          <w:szCs w:val="24"/>
          <w:vertAlign w:val="superscript"/>
        </w:rPr>
        <w:t>1</w:t>
      </w:r>
      <w:r w:rsidRPr="002C4B40">
        <w:rPr>
          <w:rFonts w:ascii="Times New Roman" w:hAnsi="Times New Roman" w:cs="Times New Roman"/>
          <w:szCs w:val="24"/>
        </w:rPr>
        <w:t>(540 мин"</w:t>
      </w:r>
      <w:r w:rsidRPr="002C4B40">
        <w:rPr>
          <w:rFonts w:ascii="Times New Roman" w:hAnsi="Times New Roman" w:cs="Times New Roman"/>
          <w:szCs w:val="24"/>
          <w:vertAlign w:val="superscript"/>
        </w:rPr>
        <w:t>1</w:t>
      </w:r>
      <w:r w:rsidRPr="002C4B40">
        <w:rPr>
          <w:rFonts w:ascii="Times New Roman" w:hAnsi="Times New Roman" w:cs="Times New Roman"/>
          <w:szCs w:val="24"/>
        </w:rPr>
        <w:t>), назад - 16,6 с"</w:t>
      </w:r>
      <w:r w:rsidRPr="002C4B40">
        <w:rPr>
          <w:rFonts w:ascii="Times New Roman" w:hAnsi="Times New Roman" w:cs="Times New Roman"/>
          <w:szCs w:val="24"/>
          <w:vertAlign w:val="superscript"/>
        </w:rPr>
        <w:t xml:space="preserve">1 </w:t>
      </w:r>
      <w:r w:rsidRPr="002C4B40">
        <w:rPr>
          <w:rFonts w:ascii="Times New Roman" w:hAnsi="Times New Roman" w:cs="Times New Roman"/>
          <w:szCs w:val="24"/>
        </w:rPr>
        <w:t xml:space="preserve">(1000 мин </w:t>
      </w:r>
      <w:r w:rsidRPr="002C4B40">
        <w:rPr>
          <w:rFonts w:ascii="Times New Roman" w:hAnsi="Times New Roman" w:cs="Times New Roman"/>
          <w:szCs w:val="24"/>
          <w:vertAlign w:val="superscript"/>
        </w:rPr>
        <w:t>1</w:t>
      </w:r>
      <w:r w:rsidRPr="002C4B40">
        <w:rPr>
          <w:rFonts w:ascii="Times New Roman" w:hAnsi="Times New Roman" w:cs="Times New Roman"/>
          <w:szCs w:val="24"/>
        </w:rPr>
        <w:t>). Механизм переключения ВОМ установлен в нижней крышке корпуса сцепления. С одной частоты на другую переключают, поворачивая поводок гаечным ключом. При включении независимого ВОМ вращение от вала 8 через муфту 10 передается валу 11 коронной шестерни 12 планетарного редуктора, размещенного в корпусе заднего моста. Водило 16 редуктора с тремя свободно установленными сател</w:t>
      </w:r>
      <w:r w:rsidRPr="002C4B40">
        <w:rPr>
          <w:rFonts w:ascii="Times New Roman" w:hAnsi="Times New Roman" w:cs="Times New Roman"/>
          <w:szCs w:val="24"/>
        </w:rPr>
        <w:softHyphen/>
        <w:t>литами 15 шлицами соединено с валом 18 (хвостовик ЮМ). К шес</w:t>
      </w:r>
      <w:r w:rsidRPr="002C4B40">
        <w:rPr>
          <w:rFonts w:ascii="Times New Roman" w:hAnsi="Times New Roman" w:cs="Times New Roman"/>
          <w:szCs w:val="24"/>
        </w:rPr>
        <w:softHyphen/>
        <w:t>терне 19 приварен тормозной барабан 17 включения ВОМ, снабжен</w:t>
      </w:r>
      <w:r w:rsidRPr="002C4B40">
        <w:rPr>
          <w:rFonts w:ascii="Times New Roman" w:hAnsi="Times New Roman" w:cs="Times New Roman"/>
          <w:szCs w:val="24"/>
        </w:rPr>
        <w:softHyphen/>
        <w:t>ный тормозом 14. Шкив тормоза 13 соединен с осями сателлитов 15 и водилом 16, обеспечивая остановку хвостовика ВОМ 18.</w:t>
      </w:r>
      <w:r w:rsidR="0097402B" w:rsidRPr="002C4B40">
        <w:rPr>
          <w:rFonts w:ascii="Times New Roman" w:hAnsi="Times New Roman" w:cs="Times New Roman"/>
          <w:szCs w:val="24"/>
        </w:rPr>
        <w:t xml:space="preserve"> </w:t>
      </w:r>
      <w:r w:rsidRPr="002C4B40">
        <w:rPr>
          <w:rFonts w:ascii="Times New Roman" w:hAnsi="Times New Roman" w:cs="Times New Roman"/>
          <w:szCs w:val="24"/>
        </w:rPr>
        <w:t>Для включения ВОМ рычаг управления переводят в крайнее верх</w:t>
      </w:r>
      <w:r w:rsidRPr="002C4B40">
        <w:rPr>
          <w:rFonts w:ascii="Times New Roman" w:hAnsi="Times New Roman" w:cs="Times New Roman"/>
          <w:szCs w:val="24"/>
        </w:rPr>
        <w:softHyphen/>
        <w:t>нее положение. При этом тормоз на барабане 14 солнечной шестерни затянут, а на барабане 13 водила - отпущен. Вращение от вала 11 с коронной шестерней 12 через сателлиты, которые обегают неподвиж</w:t>
      </w:r>
      <w:r w:rsidRPr="002C4B40">
        <w:rPr>
          <w:rFonts w:ascii="Times New Roman" w:hAnsi="Times New Roman" w:cs="Times New Roman"/>
          <w:szCs w:val="24"/>
        </w:rPr>
        <w:softHyphen/>
        <w:t>ную солнечную шестерню, передается водилу, а от него - хвостовику 18 ВОМ. Для выключения ВОМ рычаг управления переводят в крайнее ниж</w:t>
      </w:r>
      <w:r w:rsidRPr="002C4B40">
        <w:rPr>
          <w:rFonts w:ascii="Times New Roman" w:hAnsi="Times New Roman" w:cs="Times New Roman"/>
          <w:szCs w:val="24"/>
        </w:rPr>
        <w:softHyphen/>
        <w:t>нее положение. При этом тормоз на барабане 14 отпущен, а на бара</w:t>
      </w:r>
      <w:r w:rsidRPr="002C4B40">
        <w:rPr>
          <w:rFonts w:ascii="Times New Roman" w:hAnsi="Times New Roman" w:cs="Times New Roman"/>
          <w:szCs w:val="24"/>
        </w:rPr>
        <w:softHyphen/>
        <w:t>бане 13 затянут. Тогда</w:t>
      </w:r>
      <w:r w:rsidRPr="002C4B40">
        <w:rPr>
          <w:rStyle w:val="85pt"/>
          <w:rFonts w:eastAsiaTheme="minorHAnsi"/>
          <w:sz w:val="22"/>
          <w:szCs w:val="24"/>
        </w:rPr>
        <w:t xml:space="preserve"> родило</w:t>
      </w:r>
      <w:r w:rsidRPr="002C4B40">
        <w:rPr>
          <w:rFonts w:ascii="Times New Roman" w:hAnsi="Times New Roman" w:cs="Times New Roman"/>
          <w:szCs w:val="24"/>
        </w:rPr>
        <w:t xml:space="preserve"> 16 вместе с валом 18 остановлено, ко</w:t>
      </w:r>
      <w:r w:rsidRPr="002C4B40">
        <w:rPr>
          <w:rFonts w:ascii="Times New Roman" w:hAnsi="Times New Roman" w:cs="Times New Roman"/>
          <w:szCs w:val="24"/>
        </w:rPr>
        <w:softHyphen/>
        <w:t>ронная шестерня вращает сателлиты вокруг своих осей, а сателлиты в свою очередь вращают вхолостую солнечную шестерню 19 вместе с барабаном 17.При включении синхронного привода муфту 10 перемещают вперед, разъединяя ее с валом 8 и соединяя со шлицами ступицы</w:t>
      </w:r>
      <w:r w:rsidRPr="002C4B40">
        <w:rPr>
          <w:rStyle w:val="af1"/>
          <w:rFonts w:eastAsiaTheme="minorHAnsi"/>
          <w:sz w:val="22"/>
          <w:szCs w:val="24"/>
        </w:rPr>
        <w:t xml:space="preserve"> ведущей </w:t>
      </w:r>
      <w:r w:rsidRPr="002C4B40">
        <w:rPr>
          <w:rFonts w:ascii="Times New Roman" w:hAnsi="Times New Roman" w:cs="Times New Roman"/>
          <w:szCs w:val="24"/>
        </w:rPr>
        <w:t>шестерни 9 второй ступени коробки передач.</w:t>
      </w:r>
    </w:p>
    <w:p w:rsidR="00496DC0" w:rsidRPr="002C4B40" w:rsidRDefault="00496DC0" w:rsidP="00496DC0">
      <w:pPr>
        <w:pStyle w:val="a7"/>
        <w:rPr>
          <w:rFonts w:ascii="Times New Roman" w:hAnsi="Times New Roman" w:cs="Times New Roman"/>
          <w:b/>
          <w:i/>
          <w:szCs w:val="24"/>
        </w:rPr>
      </w:pPr>
      <w:r w:rsidRPr="002C4B40">
        <w:rPr>
          <w:rFonts w:ascii="Times New Roman" w:hAnsi="Times New Roman" w:cs="Times New Roman"/>
          <w:b/>
          <w:i/>
          <w:szCs w:val="24"/>
        </w:rPr>
        <w:t>Регулировки ВОМ</w:t>
      </w:r>
    </w:p>
    <w:p w:rsidR="00496DC0" w:rsidRPr="002C4B40" w:rsidRDefault="00496DC0" w:rsidP="00496DC0">
      <w:pPr>
        <w:pStyle w:val="a7"/>
        <w:rPr>
          <w:rFonts w:ascii="Times New Roman" w:hAnsi="Times New Roman" w:cs="Times New Roman"/>
          <w:szCs w:val="24"/>
        </w:rPr>
      </w:pPr>
      <w:r w:rsidRPr="002C4B40">
        <w:rPr>
          <w:rFonts w:ascii="Times New Roman" w:hAnsi="Times New Roman" w:cs="Times New Roman"/>
          <w:szCs w:val="24"/>
        </w:rPr>
        <w:t>В процессе</w:t>
      </w:r>
      <w:r w:rsidRPr="002C4B40">
        <w:rPr>
          <w:rStyle w:val="af1"/>
          <w:rFonts w:eastAsiaTheme="minorHAnsi"/>
          <w:sz w:val="22"/>
          <w:szCs w:val="24"/>
        </w:rPr>
        <w:t xml:space="preserve"> </w:t>
      </w:r>
      <w:r w:rsidRPr="002C4B40">
        <w:rPr>
          <w:rStyle w:val="af1"/>
          <w:rFonts w:eastAsiaTheme="minorHAnsi"/>
          <w:b w:val="0"/>
          <w:sz w:val="22"/>
          <w:szCs w:val="24"/>
        </w:rPr>
        <w:t>эксплуатации трактора</w:t>
      </w:r>
      <w:r w:rsidRPr="002C4B40">
        <w:rPr>
          <w:rFonts w:ascii="Times New Roman" w:hAnsi="Times New Roman" w:cs="Times New Roman"/>
          <w:szCs w:val="24"/>
        </w:rPr>
        <w:t xml:space="preserve"> МТЗ-80; -82</w:t>
      </w:r>
      <w:r w:rsidRPr="002C4B40">
        <w:rPr>
          <w:rStyle w:val="af1"/>
          <w:rFonts w:eastAsiaTheme="minorHAnsi"/>
          <w:sz w:val="22"/>
          <w:szCs w:val="24"/>
        </w:rPr>
        <w:t xml:space="preserve"> </w:t>
      </w:r>
      <w:r w:rsidRPr="002C4B40">
        <w:rPr>
          <w:rStyle w:val="af1"/>
          <w:rFonts w:eastAsiaTheme="minorHAnsi"/>
          <w:b w:val="0"/>
          <w:sz w:val="22"/>
          <w:szCs w:val="24"/>
        </w:rPr>
        <w:t>следят за положени</w:t>
      </w:r>
      <w:r w:rsidRPr="002C4B40">
        <w:rPr>
          <w:rStyle w:val="af1"/>
          <w:rFonts w:eastAsiaTheme="minorHAnsi"/>
          <w:b w:val="0"/>
          <w:sz w:val="22"/>
          <w:szCs w:val="24"/>
        </w:rPr>
        <w:softHyphen/>
      </w:r>
      <w:r w:rsidRPr="002C4B40">
        <w:rPr>
          <w:rFonts w:ascii="Times New Roman" w:hAnsi="Times New Roman" w:cs="Times New Roman"/>
          <w:b/>
          <w:szCs w:val="24"/>
        </w:rPr>
        <w:t>ем</w:t>
      </w:r>
      <w:r w:rsidRPr="002C4B40">
        <w:rPr>
          <w:rFonts w:ascii="Times New Roman" w:hAnsi="Times New Roman" w:cs="Times New Roman"/>
          <w:szCs w:val="24"/>
        </w:rPr>
        <w:t xml:space="preserve"> рычага управления</w:t>
      </w:r>
      <w:r w:rsidRPr="002C4B40">
        <w:rPr>
          <w:rStyle w:val="af1"/>
          <w:rFonts w:eastAsiaTheme="minorHAnsi"/>
          <w:sz w:val="22"/>
          <w:szCs w:val="24"/>
        </w:rPr>
        <w:t xml:space="preserve"> </w:t>
      </w:r>
      <w:r w:rsidRPr="002C4B40">
        <w:rPr>
          <w:rStyle w:val="af1"/>
          <w:rFonts w:eastAsiaTheme="minorHAnsi"/>
          <w:b w:val="0"/>
          <w:sz w:val="22"/>
          <w:szCs w:val="24"/>
        </w:rPr>
        <w:t>задним</w:t>
      </w:r>
      <w:r w:rsidRPr="002C4B40">
        <w:rPr>
          <w:rFonts w:ascii="Times New Roman" w:hAnsi="Times New Roman" w:cs="Times New Roman"/>
          <w:szCs w:val="24"/>
        </w:rPr>
        <w:t xml:space="preserve"> ВОМ,</w:t>
      </w:r>
      <w:r w:rsidRPr="002C4B40">
        <w:rPr>
          <w:rStyle w:val="af1"/>
          <w:rFonts w:eastAsiaTheme="minorHAnsi"/>
          <w:sz w:val="22"/>
          <w:szCs w:val="24"/>
        </w:rPr>
        <w:t xml:space="preserve"> </w:t>
      </w:r>
      <w:r w:rsidRPr="002C4B40">
        <w:rPr>
          <w:rStyle w:val="af1"/>
          <w:rFonts w:eastAsiaTheme="minorHAnsi"/>
          <w:b w:val="0"/>
          <w:sz w:val="22"/>
          <w:szCs w:val="24"/>
        </w:rPr>
        <w:t>так</w:t>
      </w:r>
      <w:r w:rsidRPr="002C4B40">
        <w:rPr>
          <w:rFonts w:ascii="Times New Roman" w:hAnsi="Times New Roman" w:cs="Times New Roman"/>
          <w:szCs w:val="24"/>
        </w:rPr>
        <w:t xml:space="preserve"> как</w:t>
      </w:r>
      <w:r w:rsidRPr="002C4B40">
        <w:rPr>
          <w:rStyle w:val="af1"/>
          <w:rFonts w:eastAsiaTheme="minorHAnsi"/>
          <w:sz w:val="22"/>
          <w:szCs w:val="24"/>
        </w:rPr>
        <w:t xml:space="preserve"> </w:t>
      </w:r>
      <w:r w:rsidRPr="002C4B40">
        <w:rPr>
          <w:rStyle w:val="af1"/>
          <w:rFonts w:eastAsiaTheme="minorHAnsi"/>
          <w:b w:val="0"/>
          <w:sz w:val="22"/>
          <w:szCs w:val="24"/>
        </w:rPr>
        <w:t>при</w:t>
      </w:r>
      <w:r w:rsidRPr="002C4B40">
        <w:rPr>
          <w:rFonts w:ascii="Times New Roman" w:hAnsi="Times New Roman" w:cs="Times New Roman"/>
          <w:szCs w:val="24"/>
        </w:rPr>
        <w:t xml:space="preserve"> упоре</w:t>
      </w:r>
      <w:r w:rsidRPr="002C4B40">
        <w:rPr>
          <w:rStyle w:val="af1"/>
          <w:rFonts w:eastAsiaTheme="minorHAnsi"/>
          <w:sz w:val="22"/>
          <w:szCs w:val="24"/>
        </w:rPr>
        <w:t xml:space="preserve"> </w:t>
      </w:r>
      <w:r w:rsidRPr="002C4B40">
        <w:rPr>
          <w:rStyle w:val="af1"/>
          <w:rFonts w:eastAsiaTheme="minorHAnsi"/>
          <w:b w:val="0"/>
          <w:sz w:val="22"/>
          <w:szCs w:val="24"/>
        </w:rPr>
        <w:t>его в полик</w:t>
      </w:r>
      <w:r w:rsidRPr="002C4B40">
        <w:rPr>
          <w:rFonts w:ascii="Times New Roman" w:hAnsi="Times New Roman" w:cs="Times New Roman"/>
          <w:szCs w:val="24"/>
        </w:rPr>
        <w:t xml:space="preserve"> ка</w:t>
      </w:r>
      <w:r w:rsidRPr="002C4B40">
        <w:rPr>
          <w:rFonts w:ascii="Times New Roman" w:hAnsi="Times New Roman" w:cs="Times New Roman"/>
          <w:szCs w:val="24"/>
        </w:rPr>
        <w:softHyphen/>
        <w:t>бины начинают пробуксовывать ленточные тормоза.</w:t>
      </w:r>
      <w:r w:rsidRPr="002C4B40">
        <w:rPr>
          <w:rStyle w:val="af1"/>
          <w:rFonts w:eastAsiaTheme="minorHAnsi"/>
          <w:sz w:val="22"/>
          <w:szCs w:val="24"/>
        </w:rPr>
        <w:t xml:space="preserve"> </w:t>
      </w:r>
      <w:r w:rsidRPr="002C4B40">
        <w:rPr>
          <w:rStyle w:val="af1"/>
          <w:rFonts w:eastAsiaTheme="minorHAnsi"/>
          <w:b w:val="0"/>
          <w:sz w:val="22"/>
          <w:szCs w:val="24"/>
        </w:rPr>
        <w:t>Для устранения</w:t>
      </w:r>
      <w:r w:rsidRPr="002C4B40">
        <w:rPr>
          <w:rStyle w:val="af1"/>
          <w:rFonts w:eastAsiaTheme="minorHAnsi"/>
          <w:sz w:val="22"/>
          <w:szCs w:val="24"/>
        </w:rPr>
        <w:t xml:space="preserve"> </w:t>
      </w:r>
      <w:r w:rsidRPr="002C4B40">
        <w:rPr>
          <w:rFonts w:ascii="Times New Roman" w:hAnsi="Times New Roman" w:cs="Times New Roman"/>
          <w:szCs w:val="24"/>
        </w:rPr>
        <w:t>этой неисправности, а также при увеличенном ходе рычага или воз</w:t>
      </w:r>
      <w:r w:rsidRPr="002C4B40">
        <w:rPr>
          <w:rFonts w:ascii="Times New Roman" w:hAnsi="Times New Roman" w:cs="Times New Roman"/>
          <w:szCs w:val="24"/>
        </w:rPr>
        <w:softHyphen/>
        <w:t>росшем усилии на рычаге, регулируют механизм управления ВОМ.</w:t>
      </w:r>
    </w:p>
    <w:p w:rsidR="0097402B" w:rsidRPr="002C4B40" w:rsidRDefault="00496DC0" w:rsidP="0097402B">
      <w:pPr>
        <w:pStyle w:val="a7"/>
        <w:rPr>
          <w:rFonts w:ascii="Times New Roman" w:hAnsi="Times New Roman" w:cs="Times New Roman"/>
          <w:szCs w:val="24"/>
        </w:rPr>
      </w:pPr>
      <w:r w:rsidRPr="002C4B40">
        <w:rPr>
          <w:rFonts w:ascii="Times New Roman" w:hAnsi="Times New Roman" w:cs="Times New Roman"/>
          <w:szCs w:val="24"/>
        </w:rPr>
        <w:t>Дня регулировки ввертывают винт 11 (рис. 8) в рычаг 13 и сжима</w:t>
      </w:r>
      <w:r w:rsidRPr="002C4B40">
        <w:rPr>
          <w:rFonts w:ascii="Times New Roman" w:hAnsi="Times New Roman" w:cs="Times New Roman"/>
          <w:szCs w:val="24"/>
        </w:rPr>
        <w:softHyphen/>
        <w:t>ют пружину 8 до тех пор, пока отверстие в стакане 5 не совместится с болтом 6. Отвернув контргайку 7, заворачивают болт 6 до отказа и тем самым стопорят от перемещений пружину 8, стакан 5 и крышку 9. Вы</w:t>
      </w:r>
      <w:r w:rsidRPr="002C4B40">
        <w:rPr>
          <w:rFonts w:ascii="Times New Roman" w:hAnsi="Times New Roman" w:cs="Times New Roman"/>
          <w:szCs w:val="24"/>
        </w:rPr>
        <w:softHyphen/>
        <w:t>вертывают полностью болт 11 и проворачивают пружину в сборе вниз. Отъединяют тягу 4 и проворачивают рычаг 13 до совмещения отвер</w:t>
      </w:r>
      <w:r w:rsidRPr="002C4B40">
        <w:rPr>
          <w:rFonts w:ascii="Times New Roman" w:hAnsi="Times New Roman" w:cs="Times New Roman"/>
          <w:szCs w:val="24"/>
        </w:rPr>
        <w:softHyphen/>
        <w:t>стия в нем с резьбовым отверстием на корпусе заднего моста. Затем ввертывают в это отверстие болт 12, фиксируя рычаг.</w:t>
      </w:r>
      <w:r w:rsidR="0097402B" w:rsidRPr="002C4B40">
        <w:rPr>
          <w:rFonts w:ascii="Times New Roman" w:hAnsi="Times New Roman" w:cs="Times New Roman"/>
          <w:szCs w:val="24"/>
        </w:rPr>
        <w:t>Сняв крышку регулировочного люка, заворачивают поочередно ре</w:t>
      </w:r>
      <w:r w:rsidR="0097402B" w:rsidRPr="002C4B40">
        <w:rPr>
          <w:rFonts w:ascii="Times New Roman" w:hAnsi="Times New Roman" w:cs="Times New Roman"/>
          <w:szCs w:val="24"/>
        </w:rPr>
        <w:softHyphen/>
        <w:t>гулировочные тяги 15 до отказа моментом 8...10 Н • м, а затем отвора</w:t>
      </w:r>
      <w:r w:rsidR="0097402B" w:rsidRPr="002C4B40">
        <w:rPr>
          <w:rFonts w:ascii="Times New Roman" w:hAnsi="Times New Roman" w:cs="Times New Roman"/>
          <w:szCs w:val="24"/>
        </w:rPr>
        <w:softHyphen/>
        <w:t>чивают их на три оборота. Проверяют от руки за хвостовик легкость вращения ВОМ. При тугом вращении отворачивают дополнительно тя</w:t>
      </w:r>
      <w:r w:rsidR="0097402B" w:rsidRPr="002C4B40">
        <w:rPr>
          <w:rFonts w:ascii="Times New Roman" w:hAnsi="Times New Roman" w:cs="Times New Roman"/>
          <w:szCs w:val="24"/>
        </w:rPr>
        <w:softHyphen/>
        <w:t>ги 15 еще на оборота.Собирают механизм управления в обратной последовательности болт 11 заворачивают до тех пор, пока стопорный болт не будет лег</w:t>
      </w:r>
      <w:r w:rsidR="0097402B" w:rsidRPr="002C4B40">
        <w:rPr>
          <w:rFonts w:ascii="Times New Roman" w:hAnsi="Times New Roman" w:cs="Times New Roman"/>
          <w:szCs w:val="24"/>
        </w:rPr>
        <w:softHyphen/>
        <w:t>ко выворачиваться. Выворачивают болт 6 настолько, чтобы он вышел из отверстия стакана 5. Длину тяги 4 регулируют таким образом, чтобы при включенном положении рычага управления  расстояние К = 45..50 мм.</w:t>
      </w:r>
    </w:p>
    <w:p w:rsidR="0097402B" w:rsidRPr="002C4B40" w:rsidRDefault="0097402B" w:rsidP="002C4B40">
      <w:pPr>
        <w:pStyle w:val="11"/>
        <w:keepNext/>
        <w:keepLines/>
        <w:shd w:val="clear" w:color="auto" w:fill="auto"/>
        <w:spacing w:after="13" w:line="200" w:lineRule="exact"/>
        <w:rPr>
          <w:sz w:val="22"/>
          <w:szCs w:val="24"/>
        </w:rPr>
      </w:pPr>
      <w:r w:rsidRPr="002C4B40">
        <w:rPr>
          <w:sz w:val="22"/>
          <w:szCs w:val="24"/>
        </w:rPr>
        <w:lastRenderedPageBreak/>
        <w:t>6. Раздаточная коробка трактора МТ3-82.</w:t>
      </w:r>
    </w:p>
    <w:p w:rsidR="0097402B" w:rsidRPr="002C4B40" w:rsidRDefault="0097402B" w:rsidP="0097402B">
      <w:pPr>
        <w:pStyle w:val="a7"/>
        <w:rPr>
          <w:rFonts w:ascii="Times New Roman" w:hAnsi="Times New Roman" w:cs="Times New Roman"/>
          <w:szCs w:val="24"/>
        </w:rPr>
      </w:pPr>
      <w:r w:rsidRPr="002C4B40">
        <w:rPr>
          <w:rStyle w:val="12"/>
          <w:rFonts w:eastAsiaTheme="minorHAnsi"/>
          <w:sz w:val="22"/>
          <w:szCs w:val="24"/>
        </w:rPr>
        <w:t>С помощью</w:t>
      </w:r>
      <w:r w:rsidRPr="002C4B40">
        <w:rPr>
          <w:rFonts w:ascii="Times New Roman" w:hAnsi="Times New Roman" w:cs="Times New Roman"/>
          <w:szCs w:val="24"/>
        </w:rPr>
        <w:t xml:space="preserve"> раздаточной коробки через карданную передачу подво</w:t>
      </w:r>
      <w:r w:rsidRPr="002C4B40">
        <w:rPr>
          <w:rFonts w:ascii="Times New Roman" w:hAnsi="Times New Roman" w:cs="Times New Roman"/>
          <w:szCs w:val="24"/>
        </w:rPr>
        <w:softHyphen/>
        <w:t>дится крутящий момент к переднему ведущему</w:t>
      </w:r>
      <w:r w:rsidRPr="002C4B40">
        <w:rPr>
          <w:rStyle w:val="12"/>
          <w:rFonts w:eastAsiaTheme="minorHAnsi"/>
          <w:sz w:val="22"/>
          <w:szCs w:val="24"/>
        </w:rPr>
        <w:t xml:space="preserve"> мосту,</w:t>
      </w:r>
      <w:r w:rsidRPr="002C4B40">
        <w:rPr>
          <w:rFonts w:ascii="Times New Roman" w:hAnsi="Times New Roman" w:cs="Times New Roman"/>
          <w:szCs w:val="24"/>
        </w:rPr>
        <w:t xml:space="preserve"> обеспечивая его автоматическое, а при необходимости и принудительное включение и выключение.</w:t>
      </w:r>
    </w:p>
    <w:p w:rsidR="0097402B" w:rsidRPr="002C4B40" w:rsidRDefault="0097402B" w:rsidP="0097402B">
      <w:pPr>
        <w:pStyle w:val="a7"/>
        <w:rPr>
          <w:rFonts w:ascii="Times New Roman" w:hAnsi="Times New Roman" w:cs="Times New Roman"/>
          <w:szCs w:val="24"/>
        </w:rPr>
      </w:pPr>
      <w:r w:rsidRPr="002C4B40">
        <w:rPr>
          <w:rFonts w:ascii="Times New Roman" w:hAnsi="Times New Roman" w:cs="Times New Roman"/>
          <w:szCs w:val="24"/>
        </w:rPr>
        <w:t>Раздаточная коробка МТЗ-82 (рис. 9) представляет собой односту</w:t>
      </w:r>
      <w:r w:rsidRPr="002C4B40">
        <w:rPr>
          <w:rFonts w:ascii="Times New Roman" w:hAnsi="Times New Roman" w:cs="Times New Roman"/>
          <w:szCs w:val="24"/>
        </w:rPr>
        <w:softHyphen/>
        <w:t>пенчатый редуктор с муфтами свободного хода и зубчатой. Вращение от коробки передач передается на приводную шестерню 4 раздаточной коробки и далее через заклинивающиеся ролики 5 муфты свободного</w:t>
      </w:r>
      <w:r w:rsidR="00C14B9C" w:rsidRPr="002C4B40">
        <w:rPr>
          <w:rFonts w:ascii="Times New Roman" w:hAnsi="Times New Roman" w:cs="Times New Roman"/>
          <w:szCs w:val="24"/>
        </w:rPr>
        <w:t xml:space="preserve"> хода или через зубчатую муфту 6</w:t>
      </w:r>
      <w:r w:rsidRPr="002C4B40">
        <w:rPr>
          <w:rFonts w:ascii="Times New Roman" w:hAnsi="Times New Roman" w:cs="Times New Roman"/>
          <w:szCs w:val="24"/>
        </w:rPr>
        <w:t xml:space="preserve"> на вал 1 привода переднего моста.</w:t>
      </w:r>
    </w:p>
    <w:p w:rsidR="00402143" w:rsidRPr="002C4B40" w:rsidRDefault="0097402B" w:rsidP="0097402B">
      <w:pPr>
        <w:pStyle w:val="a7"/>
        <w:rPr>
          <w:rFonts w:ascii="Times New Roman" w:hAnsi="Times New Roman" w:cs="Times New Roman"/>
          <w:szCs w:val="24"/>
        </w:rPr>
      </w:pPr>
      <w:r w:rsidRPr="002C4B40">
        <w:rPr>
          <w:rFonts w:ascii="Times New Roman" w:hAnsi="Times New Roman" w:cs="Times New Roman"/>
          <w:szCs w:val="24"/>
        </w:rPr>
        <w:t>Одноступенчатый редуктор состоит</w:t>
      </w:r>
      <w:r w:rsidRPr="002C4B40">
        <w:rPr>
          <w:rStyle w:val="10pt"/>
          <w:rFonts w:eastAsiaTheme="minorHAnsi"/>
          <w:sz w:val="22"/>
          <w:szCs w:val="24"/>
        </w:rPr>
        <w:t xml:space="preserve"> </w:t>
      </w:r>
      <w:r w:rsidRPr="002C4B40">
        <w:rPr>
          <w:rStyle w:val="10pt"/>
          <w:rFonts w:eastAsiaTheme="minorHAnsi"/>
          <w:b w:val="0"/>
          <w:sz w:val="22"/>
          <w:szCs w:val="24"/>
        </w:rPr>
        <w:t>из</w:t>
      </w:r>
      <w:r w:rsidRPr="002C4B40">
        <w:rPr>
          <w:rFonts w:ascii="Times New Roman" w:hAnsi="Times New Roman" w:cs="Times New Roman"/>
          <w:szCs w:val="24"/>
        </w:rPr>
        <w:t xml:space="preserve"> промежуточной</w:t>
      </w:r>
      <w:r w:rsidRPr="002C4B40">
        <w:rPr>
          <w:rStyle w:val="10pt"/>
          <w:rFonts w:eastAsiaTheme="minorHAnsi"/>
          <w:sz w:val="22"/>
          <w:szCs w:val="24"/>
        </w:rPr>
        <w:t xml:space="preserve"> </w:t>
      </w:r>
      <w:r w:rsidRPr="002C4B40">
        <w:rPr>
          <w:rStyle w:val="10pt"/>
          <w:rFonts w:eastAsiaTheme="minorHAnsi"/>
          <w:b w:val="0"/>
          <w:sz w:val="22"/>
          <w:szCs w:val="24"/>
        </w:rPr>
        <w:t>шестерни,</w:t>
      </w:r>
      <w:r w:rsidRPr="002C4B40">
        <w:rPr>
          <w:rStyle w:val="10pt"/>
          <w:rFonts w:eastAsiaTheme="minorHAnsi"/>
          <w:sz w:val="22"/>
          <w:szCs w:val="24"/>
        </w:rPr>
        <w:t xml:space="preserve"> </w:t>
      </w:r>
      <w:r w:rsidRPr="002C4B40">
        <w:rPr>
          <w:rFonts w:ascii="Times New Roman" w:hAnsi="Times New Roman" w:cs="Times New Roman"/>
          <w:szCs w:val="24"/>
        </w:rPr>
        <w:t>получающей вращение от вторичного вала коробки передач,</w:t>
      </w:r>
      <w:r w:rsidRPr="002C4B40">
        <w:rPr>
          <w:rStyle w:val="10pt"/>
          <w:rFonts w:eastAsiaTheme="minorHAnsi"/>
          <w:sz w:val="22"/>
          <w:szCs w:val="24"/>
        </w:rPr>
        <w:t xml:space="preserve"> </w:t>
      </w:r>
      <w:r w:rsidRPr="002C4B40">
        <w:rPr>
          <w:rStyle w:val="10pt"/>
          <w:rFonts w:eastAsiaTheme="minorHAnsi"/>
          <w:b w:val="0"/>
          <w:sz w:val="22"/>
          <w:szCs w:val="24"/>
        </w:rPr>
        <w:t>и посто</w:t>
      </w:r>
      <w:r w:rsidRPr="002C4B40">
        <w:rPr>
          <w:rStyle w:val="10pt"/>
          <w:rFonts w:eastAsiaTheme="minorHAnsi"/>
          <w:b w:val="0"/>
          <w:sz w:val="22"/>
          <w:szCs w:val="24"/>
        </w:rPr>
        <w:softHyphen/>
      </w:r>
      <w:r w:rsidRPr="002C4B40">
        <w:rPr>
          <w:rFonts w:ascii="Times New Roman" w:hAnsi="Times New Roman" w:cs="Times New Roman"/>
          <w:szCs w:val="24"/>
        </w:rPr>
        <w:t>янно соединенной с ней шестерни 4 раздаточной коробки. Муфта свободного хода состоит из внутренней 2 и наружной 3 обойм с заклинивающими роликами 5. Включается муфта свободного хода автоматически при буксовании ведущих колес (4...6%), когда вращение передних ведущих колес трактора, а следовательно, вала 1</w:t>
      </w:r>
      <w:r w:rsidRPr="002C4B40">
        <w:rPr>
          <w:rStyle w:val="10pt"/>
          <w:rFonts w:eastAsiaTheme="minorHAnsi"/>
          <w:sz w:val="22"/>
          <w:szCs w:val="24"/>
        </w:rPr>
        <w:t xml:space="preserve"> </w:t>
      </w:r>
      <w:r w:rsidRPr="002C4B40">
        <w:rPr>
          <w:rStyle w:val="10pt"/>
          <w:rFonts w:eastAsiaTheme="minorHAnsi"/>
          <w:b w:val="0"/>
          <w:sz w:val="22"/>
          <w:szCs w:val="24"/>
        </w:rPr>
        <w:t>и</w:t>
      </w:r>
      <w:r w:rsidRPr="002C4B40">
        <w:rPr>
          <w:rStyle w:val="10pt"/>
          <w:rFonts w:eastAsiaTheme="minorHAnsi"/>
          <w:sz w:val="22"/>
          <w:szCs w:val="24"/>
        </w:rPr>
        <w:t xml:space="preserve"> </w:t>
      </w:r>
      <w:r w:rsidRPr="002C4B40">
        <w:rPr>
          <w:rFonts w:ascii="Times New Roman" w:hAnsi="Times New Roman" w:cs="Times New Roman"/>
          <w:szCs w:val="24"/>
        </w:rPr>
        <w:t>внутренней обоймы 2 замедляется, тогда наружная обойма 3 обгоняет внутреннюю обойму 2, заклинивая ролики.</w:t>
      </w:r>
      <w:r w:rsidR="002C4B40" w:rsidRPr="002C4B40">
        <w:rPr>
          <w:rFonts w:ascii="Times New Roman" w:hAnsi="Times New Roman" w:cs="Times New Roman"/>
          <w:szCs w:val="24"/>
        </w:rPr>
        <w:t xml:space="preserve"> </w:t>
      </w:r>
      <w:r w:rsidRPr="002C4B40">
        <w:rPr>
          <w:rFonts w:ascii="Times New Roman" w:hAnsi="Times New Roman" w:cs="Times New Roman"/>
          <w:szCs w:val="24"/>
        </w:rPr>
        <w:t>При работе трактора в особо тяжелых условиях (на рыхлых почвах) может быть включен постоянный привод передних ведущих колес. В этом случае вал 1 и шестерня 4 соединяются жестко при помощи зуб</w:t>
      </w:r>
      <w:r w:rsidRPr="002C4B40">
        <w:rPr>
          <w:rFonts w:ascii="Times New Roman" w:hAnsi="Times New Roman" w:cs="Times New Roman"/>
          <w:szCs w:val="24"/>
        </w:rPr>
        <w:softHyphen/>
        <w:t>чатой муфты 6, а муфта свободного хода при этом блокируется. Детали раздаточной коробки смазываются маслом, разбрызгиваемым зубчатыми колесами коробки передач.</w:t>
      </w:r>
    </w:p>
    <w:p w:rsidR="0097402B" w:rsidRPr="002C4B40" w:rsidRDefault="0097402B" w:rsidP="0097402B">
      <w:pPr>
        <w:pStyle w:val="a7"/>
        <w:rPr>
          <w:rFonts w:ascii="Times New Roman" w:hAnsi="Times New Roman" w:cs="Times New Roman"/>
          <w:szCs w:val="24"/>
        </w:rPr>
      </w:pPr>
      <w:r w:rsidRPr="002C4B40">
        <w:rPr>
          <w:rFonts w:ascii="Times New Roman" w:hAnsi="Times New Roman" w:cs="Times New Roman"/>
          <w:b/>
          <w:szCs w:val="24"/>
        </w:rPr>
        <w:t>7. Передний ведущий мост трактора МТЗ-82</w:t>
      </w:r>
    </w:p>
    <w:p w:rsidR="0097402B" w:rsidRPr="002C4B40" w:rsidRDefault="0097402B" w:rsidP="0097402B">
      <w:pPr>
        <w:pStyle w:val="a7"/>
        <w:rPr>
          <w:rFonts w:ascii="Times New Roman" w:hAnsi="Times New Roman" w:cs="Times New Roman"/>
          <w:szCs w:val="24"/>
        </w:rPr>
      </w:pPr>
      <w:r w:rsidRPr="002C4B40">
        <w:rPr>
          <w:rFonts w:ascii="Times New Roman" w:hAnsi="Times New Roman" w:cs="Times New Roman"/>
          <w:szCs w:val="24"/>
        </w:rPr>
        <w:t>Передний ведущий мост трактора МТЗ-82 состоит из главной пере</w:t>
      </w:r>
      <w:r w:rsidRPr="002C4B40">
        <w:rPr>
          <w:rFonts w:ascii="Times New Roman" w:hAnsi="Times New Roman" w:cs="Times New Roman"/>
          <w:szCs w:val="24"/>
        </w:rPr>
        <w:softHyphen/>
        <w:t>дачи,</w:t>
      </w:r>
      <w:r w:rsidRPr="002C4B40">
        <w:rPr>
          <w:rStyle w:val="375pt"/>
          <w:rFonts w:eastAsiaTheme="minorHAnsi"/>
          <w:sz w:val="22"/>
          <w:szCs w:val="24"/>
        </w:rPr>
        <w:t xml:space="preserve"> дифференциала,</w:t>
      </w:r>
      <w:r w:rsidRPr="002C4B40">
        <w:rPr>
          <w:rFonts w:ascii="Times New Roman" w:hAnsi="Times New Roman" w:cs="Times New Roman"/>
          <w:szCs w:val="24"/>
        </w:rPr>
        <w:t xml:space="preserve"> валов ведущих колес и колесных редукторов. Шарнирами равных угловых скоростей (т.е. каждый шарнир вращается синхронно), передающими вращательное движение от валов ведущих колес к самим колесам, служат конические шестерни колесных редукторов. Благодаря этому углы поворота колес шарнирами не ограничиваются.</w:t>
      </w:r>
    </w:p>
    <w:p w:rsidR="0097402B" w:rsidRPr="002C4B40" w:rsidRDefault="0097402B" w:rsidP="0097402B">
      <w:pPr>
        <w:pStyle w:val="a7"/>
        <w:rPr>
          <w:rFonts w:ascii="Times New Roman" w:hAnsi="Times New Roman" w:cs="Times New Roman"/>
          <w:szCs w:val="24"/>
        </w:rPr>
      </w:pPr>
      <w:r w:rsidRPr="002C4B40">
        <w:rPr>
          <w:rFonts w:ascii="Times New Roman" w:hAnsi="Times New Roman" w:cs="Times New Roman"/>
          <w:b/>
          <w:i/>
          <w:szCs w:val="24"/>
        </w:rPr>
        <w:t>Самоблокируемый дифференциал переднего ведущего моста МТЗ-82</w:t>
      </w:r>
      <w:r w:rsidRPr="002C4B40">
        <w:rPr>
          <w:rFonts w:ascii="Times New Roman" w:hAnsi="Times New Roman" w:cs="Times New Roman"/>
          <w:szCs w:val="24"/>
        </w:rPr>
        <w:t xml:space="preserve"> состоит из корпуса, представляющий собой две половины 1 и 4 (рис. 10), в котором размещены конические шестерни полуосей 8, торцовые поверхности которых опираются на торцы нажимных чашек 5. Шестерни входят в зацепление с сателлитами 2, свободно посаженны</w:t>
      </w:r>
      <w:r w:rsidRPr="002C4B40">
        <w:rPr>
          <w:rFonts w:ascii="Times New Roman" w:hAnsi="Times New Roman" w:cs="Times New Roman"/>
          <w:szCs w:val="24"/>
        </w:rPr>
        <w:softHyphen/>
        <w:t>ми на пальцы двух крестообразно расположенных плавающих осей 3. Оси 3 имеют концевые скосы (вид А) и свободно установлены в фигурных отверстиях (окнах) корпуса дифференциала. Благодаря этому они могут смещаться одна относительно другой в боковом направлении на величину δ</w:t>
      </w:r>
      <w:r w:rsidR="00C14B9C" w:rsidRPr="002C4B40">
        <w:rPr>
          <w:rFonts w:ascii="Times New Roman" w:hAnsi="Times New Roman" w:cs="Times New Roman"/>
          <w:szCs w:val="24"/>
        </w:rPr>
        <w:t xml:space="preserve"> и </w:t>
      </w:r>
      <w:r w:rsidRPr="002C4B40">
        <w:rPr>
          <w:rFonts w:ascii="Times New Roman" w:hAnsi="Times New Roman" w:cs="Times New Roman"/>
          <w:szCs w:val="24"/>
        </w:rPr>
        <w:t>δ</w:t>
      </w:r>
      <w:r w:rsidR="00C14B9C" w:rsidRPr="002C4B40">
        <w:rPr>
          <w:rFonts w:ascii="Times New Roman" w:hAnsi="Times New Roman" w:cs="Times New Roman"/>
          <w:szCs w:val="24"/>
        </w:rPr>
        <w:t xml:space="preserve">. </w:t>
      </w:r>
      <w:r w:rsidRPr="002C4B40">
        <w:rPr>
          <w:rFonts w:ascii="Times New Roman" w:hAnsi="Times New Roman" w:cs="Times New Roman"/>
          <w:szCs w:val="24"/>
        </w:rPr>
        <w:t>В удлинённых ступиц половин корпуса размещены фрикционные пакеты трения с ведомыми 6 и ведущими 7 дисками. Внутренние зубья ведомых дисков 6 соединены со шлицами ступиц полуосевых шестерен, а наружные зубья ведущих дисков 7 - со шлицами ступиц корпуса дифференциала.</w:t>
      </w:r>
    </w:p>
    <w:p w:rsidR="0097402B" w:rsidRPr="002C4B40" w:rsidRDefault="0097402B" w:rsidP="0097402B">
      <w:pPr>
        <w:pStyle w:val="a7"/>
        <w:rPr>
          <w:rFonts w:ascii="Times New Roman" w:hAnsi="Times New Roman" w:cs="Times New Roman"/>
          <w:szCs w:val="24"/>
        </w:rPr>
      </w:pPr>
      <w:r w:rsidRPr="002C4B40">
        <w:rPr>
          <w:rFonts w:ascii="Times New Roman" w:hAnsi="Times New Roman" w:cs="Times New Roman"/>
          <w:szCs w:val="24"/>
        </w:rPr>
        <w:t>При одинаковых сопротивлениях качению и частотах вращения ко</w:t>
      </w:r>
      <w:r w:rsidRPr="002C4B40">
        <w:rPr>
          <w:rFonts w:ascii="Times New Roman" w:hAnsi="Times New Roman" w:cs="Times New Roman"/>
          <w:szCs w:val="24"/>
        </w:rPr>
        <w:softHyphen/>
        <w:t>лес трактора сателлиты 2 неподвижны относительно пальцев и вра</w:t>
      </w:r>
      <w:r w:rsidRPr="002C4B40">
        <w:rPr>
          <w:rFonts w:ascii="Times New Roman" w:hAnsi="Times New Roman" w:cs="Times New Roman"/>
          <w:szCs w:val="24"/>
        </w:rPr>
        <w:softHyphen/>
        <w:t>щающий момент равномерно распределяется между полуосевыми шес</w:t>
      </w:r>
      <w:r w:rsidRPr="002C4B40">
        <w:rPr>
          <w:rFonts w:ascii="Times New Roman" w:hAnsi="Times New Roman" w:cs="Times New Roman"/>
          <w:szCs w:val="24"/>
        </w:rPr>
        <w:softHyphen/>
        <w:t>тернями</w:t>
      </w:r>
      <w:r w:rsidRPr="002C4B40">
        <w:rPr>
          <w:rStyle w:val="85pt1pt"/>
          <w:rFonts w:eastAsiaTheme="minorHAnsi"/>
          <w:sz w:val="22"/>
          <w:szCs w:val="24"/>
        </w:rPr>
        <w:t xml:space="preserve"> 8.</w:t>
      </w:r>
    </w:p>
    <w:p w:rsidR="0097402B" w:rsidRPr="002C4B40" w:rsidRDefault="0097402B" w:rsidP="0097402B">
      <w:pPr>
        <w:pStyle w:val="a7"/>
        <w:rPr>
          <w:rFonts w:ascii="Times New Roman" w:hAnsi="Times New Roman" w:cs="Times New Roman"/>
          <w:szCs w:val="24"/>
        </w:rPr>
      </w:pPr>
      <w:r w:rsidRPr="002C4B40">
        <w:rPr>
          <w:rFonts w:ascii="Times New Roman" w:hAnsi="Times New Roman" w:cs="Times New Roman"/>
          <w:szCs w:val="24"/>
        </w:rPr>
        <w:t>При разном сопротивлении качению колес сателлиты начинают вращаться на своей оси. В зубчатом зацеплении возникают осевые си</w:t>
      </w:r>
      <w:r w:rsidRPr="002C4B40">
        <w:rPr>
          <w:rFonts w:ascii="Times New Roman" w:hAnsi="Times New Roman" w:cs="Times New Roman"/>
          <w:szCs w:val="24"/>
        </w:rPr>
        <w:softHyphen/>
        <w:t>лы и концевые скосы осей 3 сдвигаются по фигурным вырезам окон корпуса дифференциала 1. Усилие, передаваемое цилиндрическими по</w:t>
      </w:r>
      <w:r w:rsidRPr="002C4B40">
        <w:rPr>
          <w:rFonts w:ascii="Times New Roman" w:hAnsi="Times New Roman" w:cs="Times New Roman"/>
          <w:szCs w:val="24"/>
        </w:rPr>
        <w:softHyphen/>
        <w:t>верхностями сателлитов через чашки 5 на фрикционные диски 6 и 7, увеличивается для "отстающей" шестерни полуоси и уменьшается для "обгоняющей". Таким образом, конические шестерни полуосей 8</w:t>
      </w:r>
      <w:r w:rsidRPr="002C4B40">
        <w:rPr>
          <w:rStyle w:val="21"/>
          <w:rFonts w:eastAsiaTheme="minorHAnsi"/>
          <w:sz w:val="22"/>
          <w:szCs w:val="24"/>
        </w:rPr>
        <w:t xml:space="preserve"> бло</w:t>
      </w:r>
      <w:r w:rsidRPr="002C4B40">
        <w:rPr>
          <w:rStyle w:val="21"/>
          <w:rFonts w:eastAsiaTheme="minorHAnsi"/>
          <w:sz w:val="22"/>
          <w:szCs w:val="24"/>
        </w:rPr>
        <w:softHyphen/>
      </w:r>
      <w:r w:rsidRPr="002C4B40">
        <w:rPr>
          <w:rFonts w:ascii="Times New Roman" w:hAnsi="Times New Roman" w:cs="Times New Roman"/>
          <w:szCs w:val="24"/>
        </w:rPr>
        <w:t>кируются с корпусом дифференциала через фрикционные диски</w:t>
      </w:r>
      <w:r w:rsidRPr="002C4B40">
        <w:rPr>
          <w:rStyle w:val="21"/>
          <w:rFonts w:eastAsiaTheme="minorHAnsi"/>
          <w:sz w:val="22"/>
          <w:szCs w:val="24"/>
        </w:rPr>
        <w:t xml:space="preserve"> 6</w:t>
      </w:r>
      <w:r w:rsidRPr="002C4B40">
        <w:rPr>
          <w:rFonts w:ascii="Times New Roman" w:hAnsi="Times New Roman" w:cs="Times New Roman"/>
          <w:szCs w:val="24"/>
        </w:rPr>
        <w:t xml:space="preserve"> и</w:t>
      </w:r>
      <w:r w:rsidRPr="002C4B40">
        <w:rPr>
          <w:rStyle w:val="21"/>
          <w:rFonts w:eastAsiaTheme="minorHAnsi"/>
          <w:sz w:val="22"/>
          <w:szCs w:val="24"/>
        </w:rPr>
        <w:t xml:space="preserve"> 7. </w:t>
      </w:r>
      <w:r w:rsidRPr="002C4B40">
        <w:rPr>
          <w:rFonts w:ascii="Times New Roman" w:hAnsi="Times New Roman" w:cs="Times New Roman"/>
          <w:szCs w:val="24"/>
        </w:rPr>
        <w:t>Сила блокировки пропорциональна разности сопротивлений</w:t>
      </w:r>
      <w:r w:rsidRPr="002C4B40">
        <w:rPr>
          <w:rStyle w:val="21"/>
          <w:rFonts w:eastAsiaTheme="minorHAnsi"/>
          <w:sz w:val="22"/>
          <w:szCs w:val="24"/>
        </w:rPr>
        <w:t xml:space="preserve"> качению ведущих колес</w:t>
      </w:r>
      <w:r w:rsidRPr="002C4B40">
        <w:rPr>
          <w:rFonts w:ascii="Times New Roman" w:hAnsi="Times New Roman" w:cs="Times New Roman"/>
          <w:szCs w:val="24"/>
        </w:rPr>
        <w:t xml:space="preserve"> переднего</w:t>
      </w:r>
      <w:r w:rsidRPr="002C4B40">
        <w:rPr>
          <w:rStyle w:val="21"/>
          <w:rFonts w:eastAsiaTheme="minorHAnsi"/>
          <w:sz w:val="22"/>
          <w:szCs w:val="24"/>
        </w:rPr>
        <w:t xml:space="preserve"> моста.</w:t>
      </w:r>
    </w:p>
    <w:p w:rsidR="00C14B9C" w:rsidRPr="002C4B40" w:rsidRDefault="00C14B9C" w:rsidP="00C14B9C">
      <w:pPr>
        <w:pStyle w:val="a7"/>
        <w:rPr>
          <w:rFonts w:ascii="Times New Roman" w:hAnsi="Times New Roman" w:cs="Times New Roman"/>
          <w:szCs w:val="24"/>
        </w:rPr>
      </w:pPr>
      <w:r w:rsidRPr="002C4B40">
        <w:rPr>
          <w:rStyle w:val="af1"/>
          <w:rFonts w:eastAsiaTheme="minorHAnsi"/>
          <w:sz w:val="22"/>
          <w:szCs w:val="24"/>
        </w:rPr>
        <w:t>Конечная передача</w:t>
      </w:r>
      <w:r w:rsidRPr="002C4B40">
        <w:rPr>
          <w:rFonts w:ascii="Times New Roman" w:hAnsi="Times New Roman" w:cs="Times New Roman"/>
          <w:szCs w:val="24"/>
        </w:rPr>
        <w:t xml:space="preserve"> представляет собой колесный редуктор (рис. 10), который служит для увеличения крутящего момента, передав веемого от главной передачи к передним ведущим колесам и для осу</w:t>
      </w:r>
      <w:r w:rsidRPr="002C4B40">
        <w:rPr>
          <w:rFonts w:ascii="Times New Roman" w:hAnsi="Times New Roman" w:cs="Times New Roman"/>
          <w:szCs w:val="24"/>
        </w:rPr>
        <w:softHyphen/>
        <w:t>ществления их поворота. Колесный редуктор состоит из двух пар ко</w:t>
      </w:r>
      <w:r w:rsidRPr="002C4B40">
        <w:rPr>
          <w:rFonts w:ascii="Times New Roman" w:hAnsi="Times New Roman" w:cs="Times New Roman"/>
          <w:szCs w:val="24"/>
        </w:rPr>
        <w:softHyphen/>
        <w:t>нических шестерен: верхних 9 и 10, нижних 13 и 14.</w:t>
      </w:r>
    </w:p>
    <w:p w:rsidR="00C14B9C" w:rsidRPr="002C4B40" w:rsidRDefault="00C14B9C" w:rsidP="00C14B9C">
      <w:pPr>
        <w:pStyle w:val="a7"/>
        <w:rPr>
          <w:rFonts w:ascii="Times New Roman" w:hAnsi="Times New Roman" w:cs="Times New Roman"/>
          <w:szCs w:val="24"/>
        </w:rPr>
      </w:pPr>
      <w:r w:rsidRPr="002C4B40">
        <w:rPr>
          <w:rFonts w:ascii="Times New Roman" w:hAnsi="Times New Roman" w:cs="Times New Roman"/>
          <w:szCs w:val="24"/>
        </w:rPr>
        <w:t>Ведущая шестерня нижней конической пары вращается на двух шариковых подшипниках. Подвижное соединение ведущей шестерни с вертикальным валом позволяет подрессоривать передний мост при по</w:t>
      </w:r>
      <w:r w:rsidRPr="002C4B40">
        <w:rPr>
          <w:rFonts w:ascii="Times New Roman" w:hAnsi="Times New Roman" w:cs="Times New Roman"/>
          <w:szCs w:val="24"/>
        </w:rPr>
        <w:softHyphen/>
        <w:t>мощи пружины 11 и телескопических труб.</w:t>
      </w:r>
    </w:p>
    <w:p w:rsidR="00C14B9C" w:rsidRPr="002C4B40" w:rsidRDefault="00C14B9C" w:rsidP="00C14B9C">
      <w:pPr>
        <w:pStyle w:val="a7"/>
        <w:rPr>
          <w:rFonts w:ascii="Times New Roman" w:hAnsi="Times New Roman" w:cs="Times New Roman"/>
          <w:szCs w:val="24"/>
        </w:rPr>
      </w:pPr>
      <w:r w:rsidRPr="002C4B40">
        <w:rPr>
          <w:rFonts w:ascii="Times New Roman" w:hAnsi="Times New Roman" w:cs="Times New Roman"/>
          <w:szCs w:val="24"/>
        </w:rPr>
        <w:t>Ведомая шестерня нижней конической пары расположена на шлицевом конце ведомою вала 1% к фланцу которая крепится, диск коле</w:t>
      </w:r>
      <w:r w:rsidRPr="002C4B40">
        <w:rPr>
          <w:rFonts w:ascii="Times New Roman" w:hAnsi="Times New Roman" w:cs="Times New Roman"/>
          <w:szCs w:val="24"/>
        </w:rPr>
        <w:softHyphen/>
        <w:t>са. Ведомый вал вращается на двух роликовых конических подшипни</w:t>
      </w:r>
      <w:r w:rsidRPr="002C4B40">
        <w:rPr>
          <w:rFonts w:ascii="Times New Roman" w:hAnsi="Times New Roman" w:cs="Times New Roman"/>
          <w:szCs w:val="24"/>
        </w:rPr>
        <w:softHyphen/>
        <w:t>ках, зазор в которых регулируется прокладками.</w:t>
      </w:r>
    </w:p>
    <w:p w:rsidR="00C14B9C" w:rsidRPr="002C4B40" w:rsidRDefault="00C14B9C" w:rsidP="00C14B9C">
      <w:pPr>
        <w:pStyle w:val="a7"/>
        <w:rPr>
          <w:rFonts w:ascii="Times New Roman" w:hAnsi="Times New Roman" w:cs="Times New Roman"/>
          <w:szCs w:val="24"/>
        </w:rPr>
      </w:pPr>
      <w:r w:rsidRPr="002C4B40">
        <w:rPr>
          <w:rFonts w:ascii="Times New Roman" w:hAnsi="Times New Roman" w:cs="Times New Roman"/>
          <w:szCs w:val="24"/>
        </w:rPr>
        <w:t xml:space="preserve">К корпусу редуктора прикреплен поворотный рычаг. При передаче усилия от рулевой трапеции на поворотный рычаг корпус редуктора и </w:t>
      </w:r>
      <w:r w:rsidRPr="002C4B40">
        <w:rPr>
          <w:rStyle w:val="af1"/>
          <w:rFonts w:eastAsiaTheme="minorHAnsi"/>
          <w:sz w:val="22"/>
          <w:szCs w:val="24"/>
        </w:rPr>
        <w:t>колеса</w:t>
      </w:r>
      <w:r w:rsidRPr="002C4B40">
        <w:rPr>
          <w:rFonts w:ascii="Times New Roman" w:hAnsi="Times New Roman" w:cs="Times New Roman"/>
          <w:szCs w:val="24"/>
        </w:rPr>
        <w:t xml:space="preserve"> поворачивается относительно неподвижной </w:t>
      </w:r>
      <w:r w:rsidRPr="002C4B40">
        <w:rPr>
          <w:rFonts w:ascii="Times New Roman" w:hAnsi="Times New Roman" w:cs="Times New Roman"/>
          <w:szCs w:val="24"/>
        </w:rPr>
        <w:lastRenderedPageBreak/>
        <w:t xml:space="preserve">шкворневой трубы, </w:t>
      </w:r>
      <w:r w:rsidRPr="002C4B40">
        <w:rPr>
          <w:rStyle w:val="af1"/>
          <w:rFonts w:eastAsiaTheme="minorHAnsi"/>
          <w:b w:val="0"/>
          <w:sz w:val="22"/>
          <w:szCs w:val="24"/>
        </w:rPr>
        <w:t xml:space="preserve">при </w:t>
      </w:r>
      <w:r w:rsidR="00402143" w:rsidRPr="002C4B40">
        <w:rPr>
          <w:rStyle w:val="af1"/>
          <w:rFonts w:eastAsiaTheme="minorHAnsi"/>
          <w:b w:val="0"/>
          <w:sz w:val="22"/>
          <w:szCs w:val="24"/>
        </w:rPr>
        <w:t>э</w:t>
      </w:r>
      <w:r w:rsidRPr="002C4B40">
        <w:rPr>
          <w:rStyle w:val="af1"/>
          <w:rFonts w:eastAsiaTheme="minorHAnsi"/>
          <w:b w:val="0"/>
          <w:sz w:val="22"/>
          <w:szCs w:val="24"/>
        </w:rPr>
        <w:t>том</w:t>
      </w:r>
      <w:r w:rsidRPr="002C4B40">
        <w:rPr>
          <w:rFonts w:ascii="Times New Roman" w:hAnsi="Times New Roman" w:cs="Times New Roman"/>
          <w:szCs w:val="24"/>
        </w:rPr>
        <w:t xml:space="preserve"> происходит обкат шестерен нижней и верхней пар. Смазка шестерен и подшипников переднего моста осуществляется разбрызги</w:t>
      </w:r>
      <w:r w:rsidRPr="002C4B40">
        <w:rPr>
          <w:rFonts w:ascii="Times New Roman" w:hAnsi="Times New Roman" w:cs="Times New Roman"/>
          <w:szCs w:val="24"/>
        </w:rPr>
        <w:softHyphen/>
      </w:r>
      <w:r w:rsidRPr="002C4B40">
        <w:rPr>
          <w:rStyle w:val="af1"/>
          <w:rFonts w:eastAsiaTheme="minorHAnsi"/>
          <w:sz w:val="22"/>
          <w:szCs w:val="24"/>
        </w:rPr>
        <w:t>ванием</w:t>
      </w:r>
      <w:r w:rsidRPr="002C4B40">
        <w:rPr>
          <w:rFonts w:ascii="Times New Roman" w:hAnsi="Times New Roman" w:cs="Times New Roman"/>
          <w:szCs w:val="24"/>
        </w:rPr>
        <w:t xml:space="preserve"> трансмиссионного масла ТМ-3-</w:t>
      </w:r>
      <w:r w:rsidR="00402143" w:rsidRPr="002C4B40">
        <w:rPr>
          <w:rFonts w:ascii="Times New Roman" w:hAnsi="Times New Roman" w:cs="Times New Roman"/>
          <w:szCs w:val="24"/>
        </w:rPr>
        <w:t>9, заливаемого в корпус переднего</w:t>
      </w:r>
      <w:r w:rsidRPr="002C4B40">
        <w:rPr>
          <w:rFonts w:ascii="Times New Roman" w:hAnsi="Times New Roman" w:cs="Times New Roman"/>
          <w:szCs w:val="24"/>
        </w:rPr>
        <w:t xml:space="preserve"> моста и колесных редукторов.</w:t>
      </w:r>
    </w:p>
    <w:p w:rsidR="00C14B9C" w:rsidRPr="002C4B40" w:rsidRDefault="00C14B9C" w:rsidP="00C14B9C">
      <w:pPr>
        <w:pStyle w:val="a7"/>
        <w:rPr>
          <w:rFonts w:ascii="Times New Roman" w:hAnsi="Times New Roman" w:cs="Times New Roman"/>
          <w:b/>
          <w:i/>
          <w:szCs w:val="24"/>
        </w:rPr>
      </w:pPr>
      <w:r w:rsidRPr="002C4B40">
        <w:rPr>
          <w:rFonts w:ascii="Times New Roman" w:hAnsi="Times New Roman" w:cs="Times New Roman"/>
          <w:b/>
          <w:i/>
          <w:szCs w:val="24"/>
        </w:rPr>
        <w:t>Регулировки переднего ведущего моста трактора МТЗ 82</w:t>
      </w:r>
    </w:p>
    <w:p w:rsidR="00C14B9C" w:rsidRPr="002C4B40" w:rsidRDefault="00C14B9C" w:rsidP="00C14B9C">
      <w:pPr>
        <w:pStyle w:val="a7"/>
        <w:rPr>
          <w:rFonts w:ascii="Times New Roman" w:hAnsi="Times New Roman" w:cs="Times New Roman"/>
          <w:szCs w:val="24"/>
        </w:rPr>
      </w:pPr>
      <w:r w:rsidRPr="002C4B40">
        <w:rPr>
          <w:rFonts w:ascii="Times New Roman" w:hAnsi="Times New Roman" w:cs="Times New Roman"/>
          <w:szCs w:val="24"/>
        </w:rPr>
        <w:t>В процессе эксплуатации регулируют зацепление верхней кониче</w:t>
      </w:r>
      <w:r w:rsidRPr="002C4B40">
        <w:rPr>
          <w:rFonts w:ascii="Times New Roman" w:hAnsi="Times New Roman" w:cs="Times New Roman"/>
          <w:b/>
          <w:szCs w:val="24"/>
        </w:rPr>
        <w:softHyphen/>
      </w:r>
      <w:r w:rsidRPr="002C4B40">
        <w:rPr>
          <w:rStyle w:val="af1"/>
          <w:rFonts w:eastAsiaTheme="minorHAnsi"/>
          <w:b w:val="0"/>
          <w:sz w:val="22"/>
          <w:szCs w:val="24"/>
        </w:rPr>
        <w:t>ской пары</w:t>
      </w:r>
      <w:r w:rsidRPr="002C4B40">
        <w:rPr>
          <w:rStyle w:val="af1"/>
          <w:rFonts w:eastAsiaTheme="minorHAnsi"/>
          <w:sz w:val="22"/>
          <w:szCs w:val="24"/>
        </w:rPr>
        <w:t xml:space="preserve"> </w:t>
      </w:r>
      <w:r w:rsidRPr="002C4B40">
        <w:rPr>
          <w:rStyle w:val="af1"/>
          <w:rFonts w:eastAsiaTheme="minorHAnsi"/>
          <w:b w:val="0"/>
          <w:sz w:val="22"/>
          <w:szCs w:val="24"/>
        </w:rPr>
        <w:t xml:space="preserve">9 </w:t>
      </w:r>
      <w:r w:rsidR="00402143" w:rsidRPr="002C4B40">
        <w:rPr>
          <w:rStyle w:val="af1"/>
          <w:rFonts w:eastAsiaTheme="minorHAnsi"/>
          <w:b w:val="0"/>
          <w:sz w:val="22"/>
          <w:szCs w:val="24"/>
        </w:rPr>
        <w:t>и 10</w:t>
      </w:r>
      <w:r w:rsidR="00402143" w:rsidRPr="002C4B40">
        <w:rPr>
          <w:rStyle w:val="af1"/>
          <w:rFonts w:eastAsiaTheme="minorHAnsi"/>
          <w:sz w:val="22"/>
          <w:szCs w:val="24"/>
        </w:rPr>
        <w:t xml:space="preserve"> </w:t>
      </w:r>
      <w:r w:rsidRPr="002C4B40">
        <w:rPr>
          <w:rFonts w:ascii="Times New Roman" w:hAnsi="Times New Roman" w:cs="Times New Roman"/>
          <w:szCs w:val="24"/>
        </w:rPr>
        <w:t>прокладками. Боковой зазор в зацеплении этих шес</w:t>
      </w:r>
      <w:r w:rsidRPr="002C4B40">
        <w:rPr>
          <w:rFonts w:ascii="Times New Roman" w:hAnsi="Times New Roman" w:cs="Times New Roman"/>
          <w:szCs w:val="24"/>
        </w:rPr>
        <w:softHyphen/>
      </w:r>
      <w:r w:rsidRPr="002C4B40">
        <w:rPr>
          <w:rStyle w:val="af1"/>
          <w:rFonts w:eastAsiaTheme="minorHAnsi"/>
          <w:b w:val="0"/>
          <w:sz w:val="22"/>
          <w:szCs w:val="24"/>
        </w:rPr>
        <w:t>терен</w:t>
      </w:r>
      <w:r w:rsidRPr="002C4B40">
        <w:rPr>
          <w:rFonts w:ascii="Times New Roman" w:hAnsi="Times New Roman" w:cs="Times New Roman"/>
          <w:szCs w:val="24"/>
        </w:rPr>
        <w:t xml:space="preserve"> дожжен быть 0,1..0,45</w:t>
      </w:r>
      <w:r w:rsidRPr="002C4B40">
        <w:rPr>
          <w:rStyle w:val="af1"/>
          <w:rFonts w:eastAsiaTheme="minorHAnsi"/>
          <w:sz w:val="22"/>
          <w:szCs w:val="24"/>
        </w:rPr>
        <w:t xml:space="preserve"> </w:t>
      </w:r>
      <w:r w:rsidRPr="002C4B40">
        <w:rPr>
          <w:rStyle w:val="af1"/>
          <w:rFonts w:eastAsiaTheme="minorHAnsi"/>
          <w:b w:val="0"/>
          <w:sz w:val="22"/>
          <w:szCs w:val="24"/>
        </w:rPr>
        <w:t>мм.</w:t>
      </w:r>
      <w:r w:rsidRPr="002C4B40">
        <w:rPr>
          <w:rFonts w:ascii="Times New Roman" w:hAnsi="Times New Roman" w:cs="Times New Roman"/>
          <w:szCs w:val="24"/>
        </w:rPr>
        <w:t xml:space="preserve"> Осевой зазор в подшипниках на верх</w:t>
      </w:r>
      <w:r w:rsidRPr="002C4B40">
        <w:rPr>
          <w:rFonts w:ascii="Times New Roman" w:hAnsi="Times New Roman" w:cs="Times New Roman"/>
          <w:szCs w:val="24"/>
        </w:rPr>
        <w:softHyphen/>
        <w:t>нем</w:t>
      </w:r>
      <w:r w:rsidRPr="002C4B40">
        <w:rPr>
          <w:rStyle w:val="af1"/>
          <w:rFonts w:eastAsiaTheme="minorHAnsi"/>
          <w:sz w:val="22"/>
          <w:szCs w:val="24"/>
        </w:rPr>
        <w:t xml:space="preserve"> </w:t>
      </w:r>
      <w:r w:rsidRPr="002C4B40">
        <w:rPr>
          <w:rStyle w:val="af1"/>
          <w:rFonts w:eastAsiaTheme="minorHAnsi"/>
          <w:b w:val="0"/>
          <w:sz w:val="22"/>
          <w:szCs w:val="24"/>
        </w:rPr>
        <w:t>вале 9</w:t>
      </w:r>
      <w:r w:rsidRPr="002C4B40">
        <w:rPr>
          <w:rFonts w:ascii="Times New Roman" w:hAnsi="Times New Roman" w:cs="Times New Roman"/>
          <w:szCs w:val="24"/>
        </w:rPr>
        <w:t xml:space="preserve"> устана</w:t>
      </w:r>
      <w:r w:rsidR="00402143" w:rsidRPr="002C4B40">
        <w:rPr>
          <w:rFonts w:ascii="Times New Roman" w:hAnsi="Times New Roman" w:cs="Times New Roman"/>
          <w:szCs w:val="24"/>
        </w:rPr>
        <w:t>в</w:t>
      </w:r>
      <w:r w:rsidRPr="002C4B40">
        <w:rPr>
          <w:rFonts w:ascii="Times New Roman" w:hAnsi="Times New Roman" w:cs="Times New Roman"/>
          <w:szCs w:val="24"/>
        </w:rPr>
        <w:t>л</w:t>
      </w:r>
      <w:r w:rsidR="00402143" w:rsidRPr="002C4B40">
        <w:rPr>
          <w:rFonts w:ascii="Times New Roman" w:hAnsi="Times New Roman" w:cs="Times New Roman"/>
          <w:szCs w:val="24"/>
        </w:rPr>
        <w:t>и</w:t>
      </w:r>
      <w:r w:rsidRPr="002C4B40">
        <w:rPr>
          <w:rFonts w:ascii="Times New Roman" w:hAnsi="Times New Roman" w:cs="Times New Roman"/>
          <w:szCs w:val="24"/>
        </w:rPr>
        <w:t>вается не более 0,1</w:t>
      </w:r>
      <w:r w:rsidRPr="002C4B40">
        <w:rPr>
          <w:rStyle w:val="af1"/>
          <w:rFonts w:eastAsiaTheme="minorHAnsi"/>
          <w:sz w:val="22"/>
          <w:szCs w:val="24"/>
        </w:rPr>
        <w:t xml:space="preserve"> </w:t>
      </w:r>
      <w:r w:rsidRPr="002C4B40">
        <w:rPr>
          <w:rStyle w:val="af1"/>
          <w:rFonts w:eastAsiaTheme="minorHAnsi"/>
          <w:b w:val="0"/>
          <w:sz w:val="22"/>
          <w:szCs w:val="24"/>
        </w:rPr>
        <w:t>мм</w:t>
      </w:r>
      <w:r w:rsidRPr="002C4B40">
        <w:rPr>
          <w:rFonts w:ascii="Times New Roman" w:hAnsi="Times New Roman" w:cs="Times New Roman"/>
          <w:szCs w:val="24"/>
        </w:rPr>
        <w:t xml:space="preserve"> и регулируется гайкой.Зацепление шестере</w:t>
      </w:r>
      <w:r w:rsidR="00402143" w:rsidRPr="002C4B40">
        <w:rPr>
          <w:rFonts w:ascii="Times New Roman" w:hAnsi="Times New Roman" w:cs="Times New Roman"/>
          <w:szCs w:val="24"/>
        </w:rPr>
        <w:t>н</w:t>
      </w:r>
      <w:r w:rsidRPr="002C4B40">
        <w:rPr>
          <w:rFonts w:ascii="Times New Roman" w:hAnsi="Times New Roman" w:cs="Times New Roman"/>
          <w:szCs w:val="24"/>
        </w:rPr>
        <w:t xml:space="preserve"> нижней конической пары регулируется по</w:t>
      </w:r>
      <w:r w:rsidRPr="002C4B40">
        <w:rPr>
          <w:rFonts w:ascii="Times New Roman" w:hAnsi="Times New Roman" w:cs="Times New Roman"/>
          <w:szCs w:val="24"/>
        </w:rPr>
        <w:softHyphen/>
      </w:r>
      <w:r w:rsidRPr="002C4B40">
        <w:rPr>
          <w:rStyle w:val="af1"/>
          <w:rFonts w:eastAsiaTheme="minorHAnsi"/>
          <w:b w:val="0"/>
          <w:sz w:val="22"/>
          <w:szCs w:val="24"/>
        </w:rPr>
        <w:t>средством</w:t>
      </w:r>
      <w:r w:rsidRPr="002C4B40">
        <w:rPr>
          <w:rFonts w:ascii="Times New Roman" w:hAnsi="Times New Roman" w:cs="Times New Roman"/>
          <w:szCs w:val="24"/>
        </w:rPr>
        <w:t xml:space="preserve"> разрезных регулировочных прокладок на вале 12. Боковой </w:t>
      </w:r>
      <w:r w:rsidRPr="002C4B40">
        <w:rPr>
          <w:rStyle w:val="af1"/>
          <w:rFonts w:eastAsiaTheme="minorHAnsi"/>
          <w:b w:val="0"/>
          <w:sz w:val="22"/>
          <w:szCs w:val="24"/>
        </w:rPr>
        <w:t>зазор</w:t>
      </w:r>
      <w:r w:rsidRPr="002C4B40">
        <w:rPr>
          <w:rStyle w:val="10pt"/>
          <w:rFonts w:eastAsiaTheme="minorHAnsi"/>
          <w:b w:val="0"/>
          <w:sz w:val="22"/>
          <w:szCs w:val="24"/>
        </w:rPr>
        <w:t xml:space="preserve"> в</w:t>
      </w:r>
      <w:r w:rsidRPr="002C4B40">
        <w:rPr>
          <w:rStyle w:val="af1"/>
          <w:rFonts w:eastAsiaTheme="minorHAnsi"/>
          <w:b w:val="0"/>
          <w:sz w:val="22"/>
          <w:szCs w:val="24"/>
        </w:rPr>
        <w:t xml:space="preserve"> зубьях</w:t>
      </w:r>
      <w:r w:rsidRPr="002C4B40">
        <w:rPr>
          <w:rFonts w:ascii="Times New Roman" w:hAnsi="Times New Roman" w:cs="Times New Roman"/>
          <w:szCs w:val="24"/>
        </w:rPr>
        <w:t xml:space="preserve"> устанавливаете* в пределах 0,25...0,64</w:t>
      </w:r>
      <w:r w:rsidRPr="002C4B40">
        <w:rPr>
          <w:rStyle w:val="af1"/>
          <w:rFonts w:eastAsiaTheme="minorHAnsi"/>
          <w:sz w:val="22"/>
          <w:szCs w:val="24"/>
        </w:rPr>
        <w:t xml:space="preserve"> </w:t>
      </w:r>
      <w:r w:rsidRPr="002C4B40">
        <w:rPr>
          <w:rStyle w:val="af1"/>
          <w:rFonts w:eastAsiaTheme="minorHAnsi"/>
          <w:b w:val="0"/>
          <w:sz w:val="22"/>
          <w:szCs w:val="24"/>
        </w:rPr>
        <w:t>мм.</w:t>
      </w:r>
    </w:p>
    <w:p w:rsidR="00402143" w:rsidRPr="002C4B40" w:rsidRDefault="00402143" w:rsidP="00C14B9C">
      <w:pPr>
        <w:pStyle w:val="a7"/>
        <w:rPr>
          <w:rFonts w:ascii="Times New Roman" w:hAnsi="Times New Roman" w:cs="Times New Roman"/>
          <w:szCs w:val="24"/>
        </w:rPr>
      </w:pPr>
    </w:p>
    <w:p w:rsidR="00C14B9C" w:rsidRPr="002C4B40" w:rsidRDefault="00C14B9C" w:rsidP="00C14B9C">
      <w:pPr>
        <w:pStyle w:val="a7"/>
        <w:rPr>
          <w:rFonts w:ascii="Times New Roman" w:hAnsi="Times New Roman" w:cs="Times New Roman"/>
          <w:b/>
          <w:szCs w:val="24"/>
        </w:rPr>
      </w:pPr>
      <w:r w:rsidRPr="002C4B40">
        <w:rPr>
          <w:rFonts w:ascii="Times New Roman" w:hAnsi="Times New Roman" w:cs="Times New Roman"/>
          <w:b/>
          <w:szCs w:val="24"/>
        </w:rPr>
        <w:t>Регулировка колем тракторов МТЗ-80; -82</w:t>
      </w:r>
    </w:p>
    <w:p w:rsidR="00737CAB" w:rsidRDefault="00C14B9C" w:rsidP="002C4B40">
      <w:pPr>
        <w:pStyle w:val="a7"/>
        <w:rPr>
          <w:rFonts w:ascii="Times New Roman" w:hAnsi="Times New Roman" w:cs="Times New Roman"/>
          <w:szCs w:val="24"/>
        </w:rPr>
      </w:pPr>
      <w:r w:rsidRPr="002C4B40">
        <w:rPr>
          <w:rStyle w:val="af1"/>
          <w:rFonts w:eastAsiaTheme="minorHAnsi"/>
          <w:b w:val="0"/>
          <w:sz w:val="22"/>
          <w:szCs w:val="24"/>
        </w:rPr>
        <w:t>Колею</w:t>
      </w:r>
      <w:r w:rsidRPr="002C4B40">
        <w:rPr>
          <w:rFonts w:ascii="Times New Roman" w:hAnsi="Times New Roman" w:cs="Times New Roman"/>
          <w:szCs w:val="24"/>
        </w:rPr>
        <w:t xml:space="preserve"> тракторов можно изменять по передним колесам от </w:t>
      </w:r>
      <w:r w:rsidR="00402143" w:rsidRPr="002C4B40">
        <w:rPr>
          <w:rFonts w:ascii="Times New Roman" w:hAnsi="Times New Roman" w:cs="Times New Roman"/>
          <w:szCs w:val="24"/>
        </w:rPr>
        <w:t>1200..1850 мм</w:t>
      </w:r>
      <w:r w:rsidRPr="002C4B40">
        <w:rPr>
          <w:rFonts w:ascii="Times New Roman" w:hAnsi="Times New Roman" w:cs="Times New Roman"/>
          <w:szCs w:val="24"/>
        </w:rPr>
        <w:t xml:space="preserve"> (МТЗ-80) и</w:t>
      </w:r>
      <w:r w:rsidRPr="002C4B40">
        <w:rPr>
          <w:rStyle w:val="af1"/>
          <w:rFonts w:eastAsiaTheme="minorHAnsi"/>
          <w:sz w:val="22"/>
          <w:szCs w:val="24"/>
        </w:rPr>
        <w:t xml:space="preserve"> </w:t>
      </w:r>
      <w:r w:rsidRPr="002C4B40">
        <w:rPr>
          <w:rStyle w:val="af1"/>
          <w:rFonts w:eastAsiaTheme="minorHAnsi"/>
          <w:b w:val="0"/>
          <w:sz w:val="22"/>
          <w:szCs w:val="24"/>
        </w:rPr>
        <w:t>от</w:t>
      </w:r>
      <w:r w:rsidRPr="002C4B40">
        <w:rPr>
          <w:rFonts w:ascii="Times New Roman" w:hAnsi="Times New Roman" w:cs="Times New Roman"/>
          <w:b/>
          <w:szCs w:val="24"/>
        </w:rPr>
        <w:t xml:space="preserve"> </w:t>
      </w:r>
      <w:r w:rsidRPr="002C4B40">
        <w:rPr>
          <w:rFonts w:ascii="Times New Roman" w:hAnsi="Times New Roman" w:cs="Times New Roman"/>
          <w:szCs w:val="24"/>
        </w:rPr>
        <w:t xml:space="preserve">1250... 1850 мм (МТЗ-82), по задним от </w:t>
      </w:r>
      <w:r w:rsidR="00402143" w:rsidRPr="002C4B40">
        <w:rPr>
          <w:rFonts w:ascii="Times New Roman" w:hAnsi="Times New Roman" w:cs="Times New Roman"/>
          <w:szCs w:val="24"/>
        </w:rPr>
        <w:t>1400 до 2100 мм</w:t>
      </w:r>
      <w:r w:rsidRPr="002C4B40">
        <w:rPr>
          <w:rStyle w:val="af2"/>
          <w:rFonts w:eastAsiaTheme="minorHAnsi"/>
          <w:sz w:val="22"/>
          <w:szCs w:val="24"/>
        </w:rPr>
        <w:t xml:space="preserve"> </w:t>
      </w:r>
      <w:r w:rsidR="00402143" w:rsidRPr="002C4B40">
        <w:rPr>
          <w:rStyle w:val="af2"/>
          <w:rFonts w:eastAsiaTheme="minorHAnsi"/>
          <w:i w:val="0"/>
          <w:sz w:val="22"/>
          <w:szCs w:val="24"/>
        </w:rPr>
        <w:t>для</w:t>
      </w:r>
      <w:r w:rsidRPr="002C4B40">
        <w:rPr>
          <w:rFonts w:ascii="Times New Roman" w:hAnsi="Times New Roman" w:cs="Times New Roman"/>
          <w:szCs w:val="24"/>
        </w:rPr>
        <w:t xml:space="preserve"> шин</w:t>
      </w:r>
      <w:r w:rsidRPr="002C4B40">
        <w:rPr>
          <w:rStyle w:val="af1"/>
          <w:rFonts w:eastAsiaTheme="minorHAnsi"/>
          <w:sz w:val="22"/>
          <w:szCs w:val="24"/>
        </w:rPr>
        <w:t xml:space="preserve"> </w:t>
      </w:r>
      <w:r w:rsidRPr="002C4B40">
        <w:rPr>
          <w:rStyle w:val="af1"/>
          <w:rFonts w:eastAsiaTheme="minorHAnsi"/>
          <w:b w:val="0"/>
          <w:sz w:val="22"/>
          <w:szCs w:val="24"/>
        </w:rPr>
        <w:t>15,5</w:t>
      </w:r>
      <w:r w:rsidRPr="002C4B40">
        <w:rPr>
          <w:rFonts w:ascii="Times New Roman" w:hAnsi="Times New Roman" w:cs="Times New Roman"/>
          <w:szCs w:val="24"/>
        </w:rPr>
        <w:t>-38 и</w:t>
      </w:r>
      <w:r w:rsidRPr="002C4B40">
        <w:rPr>
          <w:rStyle w:val="af1"/>
          <w:rFonts w:eastAsiaTheme="minorHAnsi"/>
          <w:sz w:val="22"/>
          <w:szCs w:val="24"/>
        </w:rPr>
        <w:t xml:space="preserve"> </w:t>
      </w:r>
      <w:r w:rsidRPr="002C4B40">
        <w:rPr>
          <w:rStyle w:val="af1"/>
          <w:rFonts w:eastAsiaTheme="minorHAnsi"/>
          <w:b w:val="0"/>
          <w:sz w:val="22"/>
          <w:szCs w:val="24"/>
        </w:rPr>
        <w:t>от</w:t>
      </w:r>
      <w:r w:rsidRPr="002C4B40">
        <w:rPr>
          <w:rFonts w:ascii="Times New Roman" w:hAnsi="Times New Roman" w:cs="Times New Roman"/>
          <w:szCs w:val="24"/>
        </w:rPr>
        <w:t xml:space="preserve"> 1350 до 2100 мм для шин 11,2</w:t>
      </w:r>
      <w:r w:rsidR="00402143" w:rsidRPr="002C4B40">
        <w:rPr>
          <w:rFonts w:ascii="Times New Roman" w:hAnsi="Times New Roman" w:cs="Times New Roman"/>
          <w:szCs w:val="24"/>
        </w:rPr>
        <w:t>-42</w:t>
      </w:r>
      <w:r w:rsidRPr="002C4B40">
        <w:rPr>
          <w:rStyle w:val="af1"/>
          <w:rFonts w:eastAsiaTheme="minorHAnsi"/>
          <w:sz w:val="22"/>
          <w:szCs w:val="24"/>
        </w:rPr>
        <w:t xml:space="preserve">, </w:t>
      </w:r>
      <w:r w:rsidRPr="002C4B40">
        <w:rPr>
          <w:rStyle w:val="af1"/>
          <w:rFonts w:eastAsiaTheme="minorHAnsi"/>
          <w:b w:val="0"/>
          <w:sz w:val="22"/>
          <w:szCs w:val="24"/>
        </w:rPr>
        <w:t>что позволяет работать в междурядьях</w:t>
      </w:r>
      <w:r w:rsidRPr="002C4B40">
        <w:rPr>
          <w:rFonts w:ascii="Times New Roman" w:hAnsi="Times New Roman" w:cs="Times New Roman"/>
          <w:szCs w:val="24"/>
        </w:rPr>
        <w:t xml:space="preserve"> 0,45 м; 0,6</w:t>
      </w:r>
      <w:r w:rsidRPr="002C4B40">
        <w:rPr>
          <w:rStyle w:val="af1"/>
          <w:rFonts w:eastAsiaTheme="minorHAnsi"/>
          <w:sz w:val="22"/>
          <w:szCs w:val="24"/>
        </w:rPr>
        <w:t xml:space="preserve"> м;</w:t>
      </w:r>
      <w:r w:rsidRPr="002C4B40">
        <w:rPr>
          <w:rFonts w:ascii="Times New Roman" w:hAnsi="Times New Roman" w:cs="Times New Roman"/>
          <w:szCs w:val="24"/>
        </w:rPr>
        <w:t xml:space="preserve"> 0,7</w:t>
      </w:r>
      <w:r w:rsidRPr="002C4B40">
        <w:rPr>
          <w:rStyle w:val="af1"/>
          <w:rFonts w:eastAsiaTheme="minorHAnsi"/>
          <w:sz w:val="22"/>
          <w:szCs w:val="24"/>
        </w:rPr>
        <w:t xml:space="preserve"> м:</w:t>
      </w:r>
      <w:r w:rsidRPr="002C4B40">
        <w:rPr>
          <w:rFonts w:ascii="Times New Roman" w:hAnsi="Times New Roman" w:cs="Times New Roman"/>
          <w:szCs w:val="24"/>
        </w:rPr>
        <w:t xml:space="preserve"> 0,9</w:t>
      </w:r>
      <w:r w:rsidRPr="002C4B40">
        <w:rPr>
          <w:rStyle w:val="af1"/>
          <w:rFonts w:eastAsiaTheme="minorHAnsi"/>
          <w:sz w:val="22"/>
          <w:szCs w:val="24"/>
        </w:rPr>
        <w:t xml:space="preserve"> м</w:t>
      </w:r>
      <w:r w:rsidRPr="002C4B40">
        <w:rPr>
          <w:rFonts w:ascii="Times New Roman" w:hAnsi="Times New Roman" w:cs="Times New Roman"/>
          <w:szCs w:val="24"/>
        </w:rPr>
        <w:t xml:space="preserve"> и </w:t>
      </w:r>
      <w:r w:rsidRPr="002C4B40">
        <w:rPr>
          <w:rStyle w:val="af1"/>
          <w:rFonts w:eastAsiaTheme="minorHAnsi"/>
          <w:b w:val="0"/>
          <w:sz w:val="22"/>
          <w:szCs w:val="24"/>
        </w:rPr>
        <w:t>установки</w:t>
      </w:r>
      <w:r w:rsidRPr="002C4B40">
        <w:rPr>
          <w:rStyle w:val="af1"/>
          <w:rFonts w:eastAsiaTheme="minorHAnsi"/>
          <w:sz w:val="22"/>
          <w:szCs w:val="24"/>
        </w:rPr>
        <w:t xml:space="preserve"> </w:t>
      </w:r>
      <w:r w:rsidRPr="002C4B40">
        <w:rPr>
          <w:rFonts w:ascii="Times New Roman" w:hAnsi="Times New Roman" w:cs="Times New Roman"/>
          <w:szCs w:val="24"/>
        </w:rPr>
        <w:t>передних колес тр</w:t>
      </w:r>
      <w:r w:rsidR="00402143" w:rsidRPr="002C4B40">
        <w:rPr>
          <w:rFonts w:ascii="Times New Roman" w:hAnsi="Times New Roman" w:cs="Times New Roman"/>
          <w:szCs w:val="24"/>
        </w:rPr>
        <w:t>актора МТЗ-80 на различную колес</w:t>
      </w:r>
      <w:r w:rsidRPr="002C4B40">
        <w:rPr>
          <w:rFonts w:ascii="Times New Roman" w:hAnsi="Times New Roman" w:cs="Times New Roman"/>
          <w:szCs w:val="24"/>
        </w:rPr>
        <w:t>о</w:t>
      </w:r>
      <w:r w:rsidR="00402143" w:rsidRPr="002C4B40">
        <w:rPr>
          <w:rFonts w:ascii="Times New Roman" w:hAnsi="Times New Roman" w:cs="Times New Roman"/>
          <w:szCs w:val="24"/>
        </w:rPr>
        <w:t>.</w:t>
      </w:r>
      <w:r w:rsidRPr="002C4B40">
        <w:rPr>
          <w:rFonts w:ascii="Times New Roman" w:hAnsi="Times New Roman" w:cs="Times New Roman"/>
          <w:szCs w:val="24"/>
        </w:rPr>
        <w:t xml:space="preserve"> </w:t>
      </w:r>
      <w:r w:rsidRPr="002C4B40">
        <w:rPr>
          <w:rStyle w:val="af2"/>
          <w:rFonts w:eastAsiaTheme="minorHAnsi"/>
          <w:sz w:val="22"/>
          <w:szCs w:val="24"/>
        </w:rPr>
        <w:t>Ширину передних колес МТЗ-80</w:t>
      </w:r>
      <w:r w:rsidRPr="002C4B40">
        <w:rPr>
          <w:rFonts w:ascii="Times New Roman" w:hAnsi="Times New Roman" w:cs="Times New Roman"/>
          <w:szCs w:val="24"/>
        </w:rPr>
        <w:t xml:space="preserve"> регулируют ступенчато с интер</w:t>
      </w:r>
      <w:r w:rsidRPr="002C4B40">
        <w:rPr>
          <w:rFonts w:ascii="Times New Roman" w:hAnsi="Times New Roman" w:cs="Times New Roman"/>
          <w:szCs w:val="24"/>
        </w:rPr>
        <w:softHyphen/>
        <w:t>валом в 100</w:t>
      </w:r>
      <w:r w:rsidRPr="002C4B40">
        <w:rPr>
          <w:rStyle w:val="af1"/>
          <w:rFonts w:eastAsiaTheme="minorHAnsi"/>
          <w:sz w:val="22"/>
          <w:szCs w:val="24"/>
        </w:rPr>
        <w:t xml:space="preserve"> мм</w:t>
      </w:r>
      <w:r w:rsidRPr="002C4B40">
        <w:rPr>
          <w:rFonts w:ascii="Times New Roman" w:hAnsi="Times New Roman" w:cs="Times New Roman"/>
          <w:szCs w:val="24"/>
        </w:rPr>
        <w:t xml:space="preserve"> при симметричном и 50 мм при асимметричном </w:t>
      </w:r>
      <w:r w:rsidR="00402143" w:rsidRPr="002C4B40">
        <w:rPr>
          <w:rFonts w:ascii="Times New Roman" w:hAnsi="Times New Roman" w:cs="Times New Roman"/>
          <w:szCs w:val="24"/>
        </w:rPr>
        <w:t>расположении колес относительно оси трактора. Перемещение выдвижных кулаков на одно отверстие под сто</w:t>
      </w:r>
      <w:r w:rsidR="00402143" w:rsidRPr="002C4B40">
        <w:rPr>
          <w:rFonts w:ascii="Times New Roman" w:hAnsi="Times New Roman" w:cs="Times New Roman"/>
          <w:szCs w:val="24"/>
        </w:rPr>
        <w:softHyphen/>
        <w:t>пор в трубе оси соответствует 50</w:t>
      </w:r>
      <w:r w:rsidR="00402143" w:rsidRPr="002C4B40">
        <w:rPr>
          <w:rStyle w:val="af1"/>
          <w:rFonts w:eastAsiaTheme="minorHAnsi"/>
          <w:sz w:val="22"/>
          <w:szCs w:val="24"/>
        </w:rPr>
        <w:t xml:space="preserve"> </w:t>
      </w:r>
      <w:r w:rsidR="00402143" w:rsidRPr="002C4B40">
        <w:rPr>
          <w:rStyle w:val="af1"/>
          <w:rFonts w:eastAsiaTheme="minorHAnsi"/>
          <w:b w:val="0"/>
          <w:sz w:val="22"/>
          <w:szCs w:val="24"/>
        </w:rPr>
        <w:t>мм</w:t>
      </w:r>
      <w:r w:rsidR="00402143" w:rsidRPr="002C4B40">
        <w:rPr>
          <w:rStyle w:val="af1"/>
          <w:rFonts w:eastAsiaTheme="minorHAnsi"/>
          <w:sz w:val="22"/>
          <w:szCs w:val="24"/>
        </w:rPr>
        <w:t xml:space="preserve"> </w:t>
      </w:r>
      <w:r w:rsidR="00402143" w:rsidRPr="002C4B40">
        <w:rPr>
          <w:rFonts w:ascii="Times New Roman" w:hAnsi="Times New Roman" w:cs="Times New Roman"/>
          <w:szCs w:val="24"/>
        </w:rPr>
        <w:t>(рис. И). Размер колеи 1860 мм дос</w:t>
      </w:r>
      <w:r w:rsidR="00402143" w:rsidRPr="002C4B40">
        <w:rPr>
          <w:rFonts w:ascii="Times New Roman" w:hAnsi="Times New Roman" w:cs="Times New Roman"/>
          <w:szCs w:val="24"/>
        </w:rPr>
        <w:softHyphen/>
        <w:t>тигается перестановкой передних колес трактора выпуклой стороной дисков внутрь. Ширину передних колес МТЗ-82 регулируют бесступенчато червяч</w:t>
      </w:r>
      <w:r w:rsidR="00402143" w:rsidRPr="002C4B40">
        <w:rPr>
          <w:rFonts w:ascii="Times New Roman" w:hAnsi="Times New Roman" w:cs="Times New Roman"/>
          <w:szCs w:val="24"/>
        </w:rPr>
        <w:softHyphen/>
        <w:t>ным механизмом, расположенного на рукавах переднего ведущего моста (рис. 12), а также изменением вза</w:t>
      </w:r>
      <w:r w:rsidR="00402143" w:rsidRPr="002C4B40">
        <w:rPr>
          <w:rFonts w:ascii="Times New Roman" w:hAnsi="Times New Roman" w:cs="Times New Roman"/>
          <w:szCs w:val="24"/>
        </w:rPr>
        <w:softHyphen/>
        <w:t xml:space="preserve">имного расположения диска и обода. </w:t>
      </w:r>
      <w:r w:rsidR="00402143" w:rsidRPr="002C4B40">
        <w:rPr>
          <w:rStyle w:val="af2"/>
          <w:rFonts w:eastAsiaTheme="minorHAnsi"/>
          <w:sz w:val="22"/>
          <w:szCs w:val="24"/>
        </w:rPr>
        <w:t xml:space="preserve">Колея задних колес тракторов </w:t>
      </w:r>
      <w:r w:rsidR="00402143" w:rsidRPr="002C4B40">
        <w:rPr>
          <w:rStyle w:val="1pt0"/>
          <w:rFonts w:eastAsiaTheme="minorHAnsi"/>
          <w:sz w:val="22"/>
          <w:szCs w:val="24"/>
        </w:rPr>
        <w:t>МТЗ</w:t>
      </w:r>
      <w:r w:rsidR="00402143" w:rsidRPr="002C4B40">
        <w:rPr>
          <w:rFonts w:ascii="Times New Roman" w:hAnsi="Times New Roman" w:cs="Times New Roman"/>
          <w:szCs w:val="24"/>
        </w:rPr>
        <w:t xml:space="preserve"> регулируется бесступенчато, перемещением колес по концам полуосей с помощью червячного меха</w:t>
      </w:r>
      <w:r w:rsidR="00402143" w:rsidRPr="002C4B40">
        <w:rPr>
          <w:rFonts w:ascii="Times New Roman" w:hAnsi="Times New Roman" w:cs="Times New Roman"/>
          <w:szCs w:val="24"/>
        </w:rPr>
        <w:softHyphen/>
        <w:t>низма. Для этого, подняв домкратом одно из колес, ослабляют болты крепления вкладыша 2 (рис. 13), вращением чер</w:t>
      </w:r>
      <w:r w:rsidR="00402143" w:rsidRPr="002C4B40">
        <w:rPr>
          <w:rFonts w:ascii="Times New Roman" w:hAnsi="Times New Roman" w:cs="Times New Roman"/>
          <w:szCs w:val="24"/>
        </w:rPr>
        <w:softHyphen/>
        <w:t>вяка 1 перемещают колесо до получения нужной ко</w:t>
      </w:r>
      <w:r w:rsidR="00402143" w:rsidRPr="002C4B40">
        <w:rPr>
          <w:rFonts w:ascii="Times New Roman" w:hAnsi="Times New Roman" w:cs="Times New Roman"/>
          <w:szCs w:val="24"/>
        </w:rPr>
        <w:softHyphen/>
        <w:t>леи, затем болты крепле</w:t>
      </w:r>
      <w:r w:rsidR="00402143" w:rsidRPr="002C4B40">
        <w:rPr>
          <w:rFonts w:ascii="Times New Roman" w:hAnsi="Times New Roman" w:cs="Times New Roman"/>
          <w:szCs w:val="24"/>
        </w:rPr>
        <w:softHyphen/>
        <w:t>ния вкладыша 2 затягива</w:t>
      </w:r>
      <w:r w:rsidR="00402143" w:rsidRPr="002C4B40">
        <w:rPr>
          <w:rFonts w:ascii="Times New Roman" w:hAnsi="Times New Roman" w:cs="Times New Roman"/>
          <w:szCs w:val="24"/>
        </w:rPr>
        <w:softHyphen/>
        <w:t>ют до отказа. Тоже самое проделывают со вторым задним колесом. Для получения макси</w:t>
      </w:r>
      <w:r w:rsidR="00402143" w:rsidRPr="002C4B40">
        <w:rPr>
          <w:rFonts w:ascii="Times New Roman" w:hAnsi="Times New Roman" w:cs="Times New Roman"/>
          <w:szCs w:val="24"/>
        </w:rPr>
        <w:softHyphen/>
        <w:t>мальной колеи нужно пе</w:t>
      </w:r>
      <w:r w:rsidR="00402143" w:rsidRPr="002C4B40">
        <w:rPr>
          <w:rFonts w:ascii="Times New Roman" w:hAnsi="Times New Roman" w:cs="Times New Roman"/>
          <w:szCs w:val="24"/>
        </w:rPr>
        <w:softHyphen/>
        <w:t>реставить колеса выпук</w:t>
      </w:r>
      <w:r w:rsidR="00402143" w:rsidRPr="002C4B40">
        <w:rPr>
          <w:rFonts w:ascii="Times New Roman" w:hAnsi="Times New Roman" w:cs="Times New Roman"/>
          <w:szCs w:val="24"/>
        </w:rPr>
        <w:softHyphen/>
        <w:t>лой стороной дисков внутрь.</w:t>
      </w:r>
    </w:p>
    <w:p w:rsidR="002C4B40" w:rsidRDefault="002C4B40" w:rsidP="002C4B40">
      <w:pPr>
        <w:pStyle w:val="a7"/>
        <w:jc w:val="right"/>
        <w:rPr>
          <w:rFonts w:ascii="Times New Roman" w:hAnsi="Times New Roman" w:cs="Times New Roman"/>
          <w:szCs w:val="24"/>
        </w:rPr>
      </w:pPr>
    </w:p>
    <w:p w:rsidR="002C4B40" w:rsidRDefault="002C4B40" w:rsidP="002C4B40">
      <w:pPr>
        <w:pStyle w:val="a7"/>
        <w:jc w:val="right"/>
        <w:rPr>
          <w:rFonts w:ascii="Times New Roman" w:hAnsi="Times New Roman" w:cs="Times New Roman"/>
          <w:szCs w:val="24"/>
        </w:rPr>
      </w:pPr>
    </w:p>
    <w:p w:rsidR="002C4B40" w:rsidRDefault="002C4B40" w:rsidP="002C4B40">
      <w:pPr>
        <w:pStyle w:val="a7"/>
        <w:jc w:val="right"/>
        <w:rPr>
          <w:rFonts w:ascii="Times New Roman" w:hAnsi="Times New Roman" w:cs="Times New Roman"/>
          <w:szCs w:val="24"/>
        </w:rPr>
      </w:pPr>
    </w:p>
    <w:p w:rsidR="002C4B40" w:rsidRDefault="002C4B40" w:rsidP="002C4B40">
      <w:pPr>
        <w:pStyle w:val="a7"/>
        <w:jc w:val="right"/>
        <w:rPr>
          <w:rFonts w:ascii="Times New Roman" w:hAnsi="Times New Roman" w:cs="Times New Roman"/>
          <w:szCs w:val="24"/>
        </w:rPr>
      </w:pPr>
    </w:p>
    <w:p w:rsidR="002C4B40" w:rsidRDefault="002C4B40" w:rsidP="002C4B40">
      <w:pPr>
        <w:pStyle w:val="a7"/>
        <w:jc w:val="right"/>
        <w:rPr>
          <w:rFonts w:ascii="Times New Roman" w:hAnsi="Times New Roman" w:cs="Times New Roman"/>
          <w:szCs w:val="24"/>
        </w:rPr>
      </w:pPr>
    </w:p>
    <w:p w:rsidR="002C4B40" w:rsidRDefault="002C4B40" w:rsidP="002C4B40">
      <w:pPr>
        <w:pStyle w:val="a7"/>
        <w:jc w:val="right"/>
        <w:rPr>
          <w:rFonts w:ascii="Times New Roman" w:hAnsi="Times New Roman" w:cs="Times New Roman"/>
          <w:szCs w:val="24"/>
        </w:rPr>
      </w:pPr>
    </w:p>
    <w:p w:rsidR="002C4B40" w:rsidRDefault="002C4B40" w:rsidP="002C4B40">
      <w:pPr>
        <w:pStyle w:val="a7"/>
        <w:jc w:val="right"/>
        <w:rPr>
          <w:rFonts w:ascii="Times New Roman" w:hAnsi="Times New Roman" w:cs="Times New Roman"/>
          <w:szCs w:val="24"/>
        </w:rPr>
      </w:pPr>
    </w:p>
    <w:p w:rsidR="002C4B40" w:rsidRDefault="002C4B40" w:rsidP="002C4B40">
      <w:pPr>
        <w:pStyle w:val="a7"/>
        <w:jc w:val="right"/>
        <w:rPr>
          <w:rFonts w:ascii="Times New Roman" w:hAnsi="Times New Roman" w:cs="Times New Roman"/>
          <w:szCs w:val="24"/>
        </w:rPr>
      </w:pPr>
    </w:p>
    <w:p w:rsidR="002C4B40" w:rsidRDefault="002C4B40" w:rsidP="002C4B40">
      <w:pPr>
        <w:pStyle w:val="a7"/>
        <w:jc w:val="right"/>
        <w:rPr>
          <w:rFonts w:ascii="Times New Roman" w:hAnsi="Times New Roman" w:cs="Times New Roman"/>
          <w:szCs w:val="24"/>
        </w:rPr>
      </w:pPr>
    </w:p>
    <w:p w:rsidR="002C4B40" w:rsidRDefault="002C4B40" w:rsidP="002C4B40">
      <w:pPr>
        <w:pStyle w:val="a7"/>
        <w:jc w:val="right"/>
        <w:rPr>
          <w:rFonts w:ascii="Times New Roman" w:hAnsi="Times New Roman" w:cs="Times New Roman"/>
          <w:szCs w:val="24"/>
        </w:rPr>
      </w:pPr>
    </w:p>
    <w:p w:rsidR="002C4B40" w:rsidRDefault="002C4B40" w:rsidP="002C4B40">
      <w:pPr>
        <w:pStyle w:val="a7"/>
        <w:jc w:val="right"/>
        <w:rPr>
          <w:rFonts w:ascii="Times New Roman" w:hAnsi="Times New Roman" w:cs="Times New Roman"/>
          <w:szCs w:val="24"/>
        </w:rPr>
      </w:pPr>
    </w:p>
    <w:p w:rsidR="002C4B40" w:rsidRDefault="002C4B40" w:rsidP="002C4B40">
      <w:pPr>
        <w:pStyle w:val="a7"/>
        <w:jc w:val="right"/>
        <w:rPr>
          <w:rFonts w:ascii="Times New Roman" w:hAnsi="Times New Roman" w:cs="Times New Roman"/>
          <w:szCs w:val="24"/>
        </w:rPr>
      </w:pPr>
    </w:p>
    <w:p w:rsidR="002C4B40" w:rsidRDefault="002C4B40" w:rsidP="002C4B40">
      <w:pPr>
        <w:pStyle w:val="a7"/>
        <w:jc w:val="right"/>
        <w:rPr>
          <w:rFonts w:ascii="Times New Roman" w:hAnsi="Times New Roman" w:cs="Times New Roman"/>
          <w:szCs w:val="24"/>
        </w:rPr>
      </w:pPr>
    </w:p>
    <w:p w:rsidR="002C4B40" w:rsidRDefault="002C4B40" w:rsidP="002C4B40">
      <w:pPr>
        <w:pStyle w:val="a7"/>
        <w:jc w:val="right"/>
        <w:rPr>
          <w:rFonts w:ascii="Times New Roman" w:hAnsi="Times New Roman" w:cs="Times New Roman"/>
          <w:szCs w:val="24"/>
        </w:rPr>
      </w:pPr>
    </w:p>
    <w:p w:rsidR="002C4B40" w:rsidRDefault="002C4B40" w:rsidP="002C4B40">
      <w:pPr>
        <w:pStyle w:val="a7"/>
        <w:jc w:val="right"/>
        <w:rPr>
          <w:rFonts w:ascii="Times New Roman" w:hAnsi="Times New Roman" w:cs="Times New Roman"/>
          <w:szCs w:val="24"/>
        </w:rPr>
      </w:pPr>
    </w:p>
    <w:p w:rsidR="002C4B40" w:rsidRDefault="002C4B40" w:rsidP="002C4B40">
      <w:pPr>
        <w:pStyle w:val="a7"/>
        <w:rPr>
          <w:rFonts w:ascii="Times New Roman" w:hAnsi="Times New Roman" w:cs="Times New Roman"/>
          <w:szCs w:val="24"/>
        </w:rPr>
      </w:pPr>
    </w:p>
    <w:p w:rsidR="002C4B40" w:rsidRDefault="002C4B40" w:rsidP="002C4B40">
      <w:pPr>
        <w:pStyle w:val="a7"/>
        <w:jc w:val="right"/>
        <w:rPr>
          <w:rFonts w:ascii="Times New Roman" w:hAnsi="Times New Roman" w:cs="Times New Roman"/>
          <w:szCs w:val="24"/>
        </w:rPr>
      </w:pPr>
    </w:p>
    <w:p w:rsidR="002C4B40" w:rsidRDefault="002C4B40" w:rsidP="002C4B40">
      <w:pPr>
        <w:pStyle w:val="a7"/>
        <w:jc w:val="right"/>
        <w:rPr>
          <w:rFonts w:ascii="Times New Roman" w:hAnsi="Times New Roman" w:cs="Times New Roman"/>
          <w:szCs w:val="24"/>
        </w:rPr>
      </w:pPr>
    </w:p>
    <w:p w:rsidR="002C4B40" w:rsidRDefault="002C4B40" w:rsidP="002C4B40">
      <w:pPr>
        <w:pStyle w:val="a7"/>
        <w:jc w:val="right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Выполнил: Салимов Владислав Ф.</w:t>
      </w:r>
    </w:p>
    <w:p w:rsidR="002C4B40" w:rsidRDefault="002C4B40" w:rsidP="002C4B40">
      <w:pPr>
        <w:pStyle w:val="a7"/>
        <w:jc w:val="right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Группа Б-1</w:t>
      </w:r>
    </w:p>
    <w:p w:rsidR="002C4B40" w:rsidRDefault="002C4B40" w:rsidP="002C4B40">
      <w:pPr>
        <w:pStyle w:val="a7"/>
        <w:jc w:val="right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Проверил: Гоглачева Т.А</w:t>
      </w:r>
    </w:p>
    <w:p w:rsidR="002C4B40" w:rsidRDefault="002C4B40" w:rsidP="002C4B40">
      <w:pPr>
        <w:pStyle w:val="a7"/>
        <w:jc w:val="right"/>
        <w:rPr>
          <w:rFonts w:ascii="Times New Roman" w:hAnsi="Times New Roman" w:cs="Times New Roman"/>
          <w:szCs w:val="24"/>
        </w:rPr>
      </w:pPr>
    </w:p>
    <w:p w:rsidR="002C4B40" w:rsidRDefault="002C4B40" w:rsidP="002C4B40">
      <w:pPr>
        <w:pStyle w:val="a7"/>
        <w:jc w:val="center"/>
        <w:rPr>
          <w:rFonts w:ascii="Times New Roman" w:hAnsi="Times New Roman" w:cs="Times New Roman"/>
          <w:sz w:val="16"/>
          <w:szCs w:val="16"/>
        </w:rPr>
      </w:pPr>
    </w:p>
    <w:p w:rsidR="002C4B40" w:rsidRDefault="002C4B40" w:rsidP="002C4B40">
      <w:pPr>
        <w:pStyle w:val="a7"/>
        <w:jc w:val="center"/>
        <w:rPr>
          <w:rFonts w:ascii="Times New Roman" w:hAnsi="Times New Roman" w:cs="Times New Roman"/>
          <w:sz w:val="16"/>
          <w:szCs w:val="16"/>
        </w:rPr>
      </w:pPr>
    </w:p>
    <w:p w:rsidR="002C4B40" w:rsidRDefault="002C4B40" w:rsidP="002C4B40">
      <w:pPr>
        <w:pStyle w:val="a7"/>
        <w:jc w:val="center"/>
        <w:rPr>
          <w:rFonts w:ascii="Times New Roman" w:hAnsi="Times New Roman" w:cs="Times New Roman"/>
          <w:sz w:val="16"/>
          <w:szCs w:val="16"/>
        </w:rPr>
      </w:pPr>
    </w:p>
    <w:p w:rsidR="002C4B40" w:rsidRDefault="002C4B40" w:rsidP="002C4B40">
      <w:pPr>
        <w:pStyle w:val="a7"/>
        <w:jc w:val="center"/>
        <w:rPr>
          <w:rFonts w:ascii="Times New Roman" w:hAnsi="Times New Roman" w:cs="Times New Roman"/>
          <w:sz w:val="16"/>
          <w:szCs w:val="16"/>
        </w:rPr>
      </w:pPr>
    </w:p>
    <w:p w:rsidR="002C4B40" w:rsidRDefault="002C4B40" w:rsidP="002C4B40">
      <w:pPr>
        <w:pStyle w:val="a7"/>
        <w:jc w:val="center"/>
        <w:rPr>
          <w:rFonts w:ascii="Times New Roman" w:hAnsi="Times New Roman" w:cs="Times New Roman"/>
          <w:sz w:val="16"/>
          <w:szCs w:val="16"/>
        </w:rPr>
      </w:pPr>
    </w:p>
    <w:p w:rsidR="002C4B40" w:rsidRDefault="002C4B40" w:rsidP="002C4B40">
      <w:pPr>
        <w:pStyle w:val="a7"/>
        <w:jc w:val="center"/>
        <w:rPr>
          <w:rFonts w:ascii="Times New Roman" w:hAnsi="Times New Roman" w:cs="Times New Roman"/>
          <w:sz w:val="16"/>
          <w:szCs w:val="16"/>
        </w:rPr>
      </w:pPr>
    </w:p>
    <w:p w:rsidR="002C4B40" w:rsidRDefault="002C4B40" w:rsidP="002C4B40">
      <w:pPr>
        <w:pStyle w:val="a7"/>
        <w:jc w:val="center"/>
        <w:rPr>
          <w:rFonts w:ascii="Times New Roman" w:hAnsi="Times New Roman" w:cs="Times New Roman"/>
          <w:sz w:val="16"/>
          <w:szCs w:val="16"/>
        </w:rPr>
      </w:pPr>
    </w:p>
    <w:p w:rsidR="002C4B40" w:rsidRDefault="002C4B40" w:rsidP="002C4B40">
      <w:pPr>
        <w:pStyle w:val="a7"/>
        <w:jc w:val="center"/>
        <w:rPr>
          <w:rFonts w:ascii="Times New Roman" w:hAnsi="Times New Roman" w:cs="Times New Roman"/>
          <w:sz w:val="16"/>
          <w:szCs w:val="16"/>
        </w:rPr>
      </w:pPr>
    </w:p>
    <w:p w:rsidR="002C4B40" w:rsidRDefault="002C4B40" w:rsidP="002C4B40">
      <w:pPr>
        <w:pStyle w:val="a7"/>
        <w:jc w:val="center"/>
        <w:rPr>
          <w:rFonts w:ascii="Times New Roman" w:hAnsi="Times New Roman" w:cs="Times New Roman"/>
          <w:sz w:val="16"/>
          <w:szCs w:val="16"/>
        </w:rPr>
      </w:pPr>
    </w:p>
    <w:p w:rsidR="002C4B40" w:rsidRPr="002C4B40" w:rsidRDefault="002C4B40" w:rsidP="002C4B40">
      <w:pPr>
        <w:pStyle w:val="a7"/>
        <w:jc w:val="center"/>
        <w:rPr>
          <w:rFonts w:ascii="Times New Roman" w:hAnsi="Times New Roman" w:cs="Times New Roman"/>
          <w:sz w:val="16"/>
          <w:szCs w:val="16"/>
        </w:rPr>
      </w:pPr>
      <w:r w:rsidRPr="002C4B40">
        <w:rPr>
          <w:rFonts w:ascii="Times New Roman" w:hAnsi="Times New Roman" w:cs="Times New Roman"/>
          <w:sz w:val="16"/>
          <w:szCs w:val="16"/>
        </w:rPr>
        <w:t>с.Миасское</w:t>
      </w:r>
    </w:p>
    <w:p w:rsidR="002C4B40" w:rsidRDefault="002C4B40" w:rsidP="002C4B40">
      <w:pPr>
        <w:pStyle w:val="a7"/>
        <w:jc w:val="center"/>
        <w:rPr>
          <w:rFonts w:ascii="Times New Roman" w:hAnsi="Times New Roman" w:cs="Times New Roman"/>
          <w:sz w:val="16"/>
          <w:szCs w:val="16"/>
        </w:rPr>
      </w:pPr>
      <w:r w:rsidRPr="002C4B40">
        <w:rPr>
          <w:rFonts w:ascii="Times New Roman" w:hAnsi="Times New Roman" w:cs="Times New Roman"/>
          <w:sz w:val="16"/>
          <w:szCs w:val="16"/>
        </w:rPr>
        <w:t>2010</w:t>
      </w:r>
    </w:p>
    <w:p w:rsidR="00DD4A47" w:rsidRDefault="00DD4A47" w:rsidP="002C4B40">
      <w:pPr>
        <w:pStyle w:val="a7"/>
        <w:jc w:val="center"/>
        <w:rPr>
          <w:rFonts w:ascii="Times New Roman" w:hAnsi="Times New Roman" w:cs="Times New Roman"/>
          <w:sz w:val="16"/>
          <w:szCs w:val="16"/>
        </w:rPr>
      </w:pPr>
    </w:p>
    <w:p w:rsidR="00DD4A47" w:rsidRDefault="00DD4A47" w:rsidP="002C4B40">
      <w:pPr>
        <w:pStyle w:val="a7"/>
        <w:jc w:val="center"/>
        <w:rPr>
          <w:rFonts w:ascii="Times New Roman" w:hAnsi="Times New Roman" w:cs="Times New Roman"/>
          <w:sz w:val="16"/>
          <w:szCs w:val="16"/>
        </w:rPr>
      </w:pPr>
    </w:p>
    <w:p w:rsidR="00DD4A47" w:rsidRDefault="00DD4A47" w:rsidP="002C4B40">
      <w:pPr>
        <w:pStyle w:val="a7"/>
        <w:jc w:val="center"/>
        <w:rPr>
          <w:rFonts w:ascii="Times New Roman" w:hAnsi="Times New Roman" w:cs="Times New Roman"/>
          <w:sz w:val="16"/>
          <w:szCs w:val="16"/>
        </w:rPr>
      </w:pPr>
    </w:p>
    <w:p w:rsidR="00DD4A47" w:rsidRDefault="00DD4A47" w:rsidP="002C4B40">
      <w:pPr>
        <w:pStyle w:val="a7"/>
        <w:jc w:val="center"/>
        <w:rPr>
          <w:rFonts w:ascii="Times New Roman" w:hAnsi="Times New Roman" w:cs="Times New Roman"/>
          <w:sz w:val="16"/>
          <w:szCs w:val="16"/>
        </w:rPr>
      </w:pPr>
    </w:p>
    <w:p w:rsidR="00DD4A47" w:rsidRDefault="00DD4A47" w:rsidP="002C4B40">
      <w:pPr>
        <w:pStyle w:val="a7"/>
        <w:jc w:val="center"/>
        <w:rPr>
          <w:rFonts w:ascii="Times New Roman" w:hAnsi="Times New Roman" w:cs="Times New Roman"/>
          <w:sz w:val="16"/>
          <w:szCs w:val="16"/>
        </w:rPr>
      </w:pPr>
    </w:p>
    <w:p w:rsidR="00DD4A47" w:rsidRDefault="00DD4A47" w:rsidP="002C4B40">
      <w:pPr>
        <w:pStyle w:val="a7"/>
        <w:jc w:val="center"/>
        <w:rPr>
          <w:rFonts w:ascii="Times New Roman" w:hAnsi="Times New Roman" w:cs="Times New Roman"/>
          <w:sz w:val="16"/>
          <w:szCs w:val="16"/>
        </w:rPr>
      </w:pPr>
    </w:p>
    <w:p w:rsidR="00DD4A47" w:rsidRDefault="00DD4A47" w:rsidP="002C4B40">
      <w:pPr>
        <w:pStyle w:val="a7"/>
        <w:jc w:val="center"/>
        <w:rPr>
          <w:rFonts w:ascii="Times New Roman" w:hAnsi="Times New Roman" w:cs="Times New Roman"/>
          <w:sz w:val="16"/>
          <w:szCs w:val="16"/>
        </w:rPr>
      </w:pPr>
    </w:p>
    <w:p w:rsidR="00DD4A47" w:rsidRDefault="00DD4A47" w:rsidP="002C4B40">
      <w:pPr>
        <w:pStyle w:val="a7"/>
        <w:jc w:val="center"/>
        <w:rPr>
          <w:rFonts w:ascii="Times New Roman" w:hAnsi="Times New Roman" w:cs="Times New Roman"/>
          <w:sz w:val="16"/>
          <w:szCs w:val="16"/>
        </w:rPr>
      </w:pPr>
    </w:p>
    <w:p w:rsidR="00DD4A47" w:rsidRDefault="00DD4A47" w:rsidP="002C4B40">
      <w:pPr>
        <w:pStyle w:val="a7"/>
        <w:jc w:val="center"/>
        <w:rPr>
          <w:rFonts w:ascii="Times New Roman" w:hAnsi="Times New Roman" w:cs="Times New Roman"/>
          <w:sz w:val="16"/>
          <w:szCs w:val="16"/>
        </w:rPr>
      </w:pPr>
    </w:p>
    <w:p w:rsidR="00DD4A47" w:rsidRDefault="00DD4A47" w:rsidP="002C4B40">
      <w:pPr>
        <w:pStyle w:val="a7"/>
        <w:jc w:val="center"/>
        <w:rPr>
          <w:rFonts w:ascii="Times New Roman" w:hAnsi="Times New Roman" w:cs="Times New Roman"/>
          <w:sz w:val="16"/>
          <w:szCs w:val="16"/>
        </w:rPr>
      </w:pPr>
    </w:p>
    <w:p w:rsidR="00DD4A47" w:rsidRDefault="00DD4A47" w:rsidP="002C4B40">
      <w:pPr>
        <w:pStyle w:val="a7"/>
        <w:jc w:val="center"/>
        <w:rPr>
          <w:rFonts w:ascii="Times New Roman" w:hAnsi="Times New Roman" w:cs="Times New Roman"/>
          <w:sz w:val="16"/>
          <w:szCs w:val="16"/>
        </w:rPr>
      </w:pPr>
    </w:p>
    <w:p w:rsidR="00DD4A47" w:rsidRDefault="00DD4A47" w:rsidP="002C4B40">
      <w:pPr>
        <w:pStyle w:val="a7"/>
        <w:rPr>
          <w:rFonts w:ascii="Times New Roman" w:hAnsi="Times New Roman" w:cs="Times New Roman"/>
          <w:sz w:val="16"/>
          <w:szCs w:val="16"/>
        </w:rPr>
      </w:pPr>
    </w:p>
    <w:p w:rsidR="00DD4A47" w:rsidRDefault="00DD4A47" w:rsidP="002C4B40">
      <w:pPr>
        <w:pStyle w:val="a7"/>
        <w:rPr>
          <w:rFonts w:ascii="Times New Roman" w:hAnsi="Times New Roman" w:cs="Times New Roman"/>
          <w:sz w:val="16"/>
          <w:szCs w:val="16"/>
        </w:rPr>
      </w:pPr>
    </w:p>
    <w:p w:rsidR="002C4B40" w:rsidRPr="002C4B40" w:rsidRDefault="00DD4A47" w:rsidP="002C4B40">
      <w:pPr>
        <w:pStyle w:val="a7"/>
        <w:rPr>
          <w:rFonts w:ascii="Times New Roman" w:hAnsi="Times New Roman" w:cs="Times New Roman"/>
          <w:sz w:val="16"/>
          <w:szCs w:val="16"/>
        </w:rPr>
      </w:pPr>
      <w:r w:rsidRPr="00DD4A47">
        <w:rPr>
          <w:rFonts w:ascii="Times New Roman" w:hAnsi="Times New Roman" w:cs="Times New Roman"/>
          <w:sz w:val="16"/>
          <w:szCs w:val="16"/>
        </w:rPr>
        <w:drawing>
          <wp:inline distT="0" distB="0" distL="0" distR="0">
            <wp:extent cx="6054725" cy="5381625"/>
            <wp:effectExtent l="19050" t="0" r="3175" b="0"/>
            <wp:docPr id="2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8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27995" t="21007" r="14062" b="1649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4725" cy="5381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sectPr w:rsidR="002C4B40" w:rsidRPr="002C4B40" w:rsidSect="0037654F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62D99" w:rsidRDefault="00262D99" w:rsidP="00757904">
      <w:pPr>
        <w:spacing w:after="0" w:line="240" w:lineRule="auto"/>
      </w:pPr>
      <w:r>
        <w:separator/>
      </w:r>
    </w:p>
  </w:endnote>
  <w:endnote w:type="continuationSeparator" w:id="0">
    <w:p w:rsidR="00262D99" w:rsidRDefault="00262D99" w:rsidP="007579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5671506"/>
      <w:docPartObj>
        <w:docPartGallery w:val="Page Numbers (Bottom of Page)"/>
        <w:docPartUnique/>
      </w:docPartObj>
    </w:sdtPr>
    <w:sdtContent>
      <w:p w:rsidR="00A36A9D" w:rsidRDefault="00A36A9D">
        <w:pPr>
          <w:pStyle w:val="a5"/>
          <w:jc w:val="right"/>
        </w:pPr>
        <w:fldSimple w:instr=" PAGE   \* MERGEFORMAT ">
          <w:r w:rsidR="00DD4A47">
            <w:rPr>
              <w:noProof/>
            </w:rPr>
            <w:t>6</w:t>
          </w:r>
        </w:fldSimple>
      </w:p>
    </w:sdtContent>
  </w:sdt>
  <w:p w:rsidR="00A36A9D" w:rsidRDefault="00A36A9D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62D99" w:rsidRDefault="00262D99" w:rsidP="00757904">
      <w:pPr>
        <w:spacing w:after="0" w:line="240" w:lineRule="auto"/>
      </w:pPr>
      <w:r>
        <w:separator/>
      </w:r>
    </w:p>
  </w:footnote>
  <w:footnote w:type="continuationSeparator" w:id="0">
    <w:p w:rsidR="00262D99" w:rsidRDefault="00262D99" w:rsidP="0075790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6051D7"/>
    <w:rsid w:val="00142225"/>
    <w:rsid w:val="00262D99"/>
    <w:rsid w:val="002C4B40"/>
    <w:rsid w:val="003646CC"/>
    <w:rsid w:val="0037654F"/>
    <w:rsid w:val="00402143"/>
    <w:rsid w:val="00496DC0"/>
    <w:rsid w:val="004D5CAE"/>
    <w:rsid w:val="006051D7"/>
    <w:rsid w:val="00737CAB"/>
    <w:rsid w:val="00757904"/>
    <w:rsid w:val="00850AED"/>
    <w:rsid w:val="0097402B"/>
    <w:rsid w:val="00A36A9D"/>
    <w:rsid w:val="00C14B9C"/>
    <w:rsid w:val="00DD4A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654F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579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57904"/>
  </w:style>
  <w:style w:type="paragraph" w:styleId="a5">
    <w:name w:val="footer"/>
    <w:basedOn w:val="a"/>
    <w:link w:val="a6"/>
    <w:uiPriority w:val="99"/>
    <w:unhideWhenUsed/>
    <w:rsid w:val="007579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57904"/>
  </w:style>
  <w:style w:type="paragraph" w:styleId="a7">
    <w:name w:val="No Spacing"/>
    <w:uiPriority w:val="1"/>
    <w:qFormat/>
    <w:rsid w:val="00757904"/>
    <w:pPr>
      <w:spacing w:after="0" w:line="240" w:lineRule="auto"/>
    </w:pPr>
  </w:style>
  <w:style w:type="character" w:customStyle="1" w:styleId="1">
    <w:name w:val="Основной текст Знак1"/>
    <w:basedOn w:val="a0"/>
    <w:link w:val="a8"/>
    <w:uiPriority w:val="99"/>
    <w:rsid w:val="00757904"/>
    <w:rPr>
      <w:rFonts w:ascii="Times New Roman" w:hAnsi="Times New Roman" w:cs="Times New Roman"/>
      <w:sz w:val="18"/>
      <w:szCs w:val="18"/>
      <w:shd w:val="clear" w:color="auto" w:fill="FFFFFF"/>
    </w:rPr>
  </w:style>
  <w:style w:type="character" w:customStyle="1" w:styleId="10">
    <w:name w:val="Заголовок №1_"/>
    <w:basedOn w:val="a0"/>
    <w:link w:val="11"/>
    <w:rsid w:val="00757904"/>
    <w:rPr>
      <w:rFonts w:ascii="Times New Roman" w:hAnsi="Times New Roman" w:cs="Times New Roman"/>
      <w:b/>
      <w:bCs/>
      <w:sz w:val="21"/>
      <w:szCs w:val="21"/>
      <w:shd w:val="clear" w:color="auto" w:fill="FFFFFF"/>
    </w:rPr>
  </w:style>
  <w:style w:type="paragraph" w:styleId="a8">
    <w:name w:val="Body Text"/>
    <w:basedOn w:val="a"/>
    <w:link w:val="1"/>
    <w:uiPriority w:val="99"/>
    <w:rsid w:val="00757904"/>
    <w:pPr>
      <w:shd w:val="clear" w:color="auto" w:fill="FFFFFF"/>
      <w:spacing w:after="120" w:line="240" w:lineRule="atLeast"/>
    </w:pPr>
    <w:rPr>
      <w:rFonts w:ascii="Times New Roman" w:hAnsi="Times New Roman" w:cs="Times New Roman"/>
      <w:sz w:val="18"/>
      <w:szCs w:val="18"/>
    </w:rPr>
  </w:style>
  <w:style w:type="character" w:customStyle="1" w:styleId="a9">
    <w:name w:val="Основной текст Знак"/>
    <w:basedOn w:val="a0"/>
    <w:link w:val="a8"/>
    <w:uiPriority w:val="99"/>
    <w:semiHidden/>
    <w:rsid w:val="00757904"/>
  </w:style>
  <w:style w:type="paragraph" w:customStyle="1" w:styleId="11">
    <w:name w:val="Заголовок №1"/>
    <w:basedOn w:val="a"/>
    <w:link w:val="10"/>
    <w:rsid w:val="00757904"/>
    <w:pPr>
      <w:shd w:val="clear" w:color="auto" w:fill="FFFFFF"/>
      <w:spacing w:before="120" w:after="120" w:line="240" w:lineRule="atLeast"/>
      <w:outlineLvl w:val="0"/>
    </w:pPr>
    <w:rPr>
      <w:rFonts w:ascii="Times New Roman" w:hAnsi="Times New Roman" w:cs="Times New Roman"/>
      <w:b/>
      <w:bCs/>
      <w:sz w:val="21"/>
      <w:szCs w:val="21"/>
    </w:rPr>
  </w:style>
  <w:style w:type="paragraph" w:styleId="aa">
    <w:name w:val="Balloon Text"/>
    <w:basedOn w:val="a"/>
    <w:link w:val="ab"/>
    <w:uiPriority w:val="99"/>
    <w:semiHidden/>
    <w:unhideWhenUsed/>
    <w:rsid w:val="007579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57904"/>
    <w:rPr>
      <w:rFonts w:ascii="Tahoma" w:hAnsi="Tahoma" w:cs="Tahoma"/>
      <w:sz w:val="16"/>
      <w:szCs w:val="16"/>
    </w:rPr>
  </w:style>
  <w:style w:type="character" w:customStyle="1" w:styleId="ac">
    <w:name w:val="Основной текст_"/>
    <w:basedOn w:val="a0"/>
    <w:link w:val="3"/>
    <w:rsid w:val="00850AED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850AED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character" w:customStyle="1" w:styleId="30">
    <w:name w:val="Основной текст (3)_"/>
    <w:basedOn w:val="a0"/>
    <w:link w:val="31"/>
    <w:rsid w:val="00850AED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paragraph" w:customStyle="1" w:styleId="3">
    <w:name w:val="Основной текст3"/>
    <w:basedOn w:val="a"/>
    <w:link w:val="ac"/>
    <w:rsid w:val="00850AED"/>
    <w:pPr>
      <w:shd w:val="clear" w:color="auto" w:fill="FFFFFF"/>
      <w:spacing w:before="180" w:after="0" w:line="264" w:lineRule="exact"/>
      <w:ind w:firstLine="240"/>
      <w:jc w:val="both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20">
    <w:name w:val="Основной текст (2)"/>
    <w:basedOn w:val="a"/>
    <w:link w:val="2"/>
    <w:rsid w:val="00850AED"/>
    <w:pPr>
      <w:shd w:val="clear" w:color="auto" w:fill="FFFFFF"/>
      <w:spacing w:after="0" w:line="264" w:lineRule="exac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31">
    <w:name w:val="Основной текст (3)"/>
    <w:basedOn w:val="a"/>
    <w:link w:val="30"/>
    <w:rsid w:val="00850AED"/>
    <w:pPr>
      <w:shd w:val="clear" w:color="auto" w:fill="FFFFFF"/>
      <w:spacing w:after="0" w:line="264" w:lineRule="exact"/>
      <w:jc w:val="both"/>
    </w:pPr>
    <w:rPr>
      <w:rFonts w:ascii="Times New Roman" w:eastAsia="Times New Roman" w:hAnsi="Times New Roman" w:cs="Times New Roman"/>
      <w:sz w:val="18"/>
      <w:szCs w:val="18"/>
    </w:rPr>
  </w:style>
  <w:style w:type="character" w:customStyle="1" w:styleId="12">
    <w:name w:val="Основной текст1"/>
    <w:basedOn w:val="ac"/>
    <w:rsid w:val="00850AED"/>
    <w:rPr>
      <w:b w:val="0"/>
      <w:bCs w:val="0"/>
      <w:i w:val="0"/>
      <w:iCs w:val="0"/>
      <w:smallCaps w:val="0"/>
      <w:strike w:val="0"/>
      <w:spacing w:val="0"/>
    </w:rPr>
  </w:style>
  <w:style w:type="character" w:customStyle="1" w:styleId="ad">
    <w:name w:val="Основной текст + Полужирный;Курсив"/>
    <w:basedOn w:val="ac"/>
    <w:rsid w:val="00850AED"/>
    <w:rPr>
      <w:b/>
      <w:bCs/>
      <w:i/>
      <w:iCs/>
      <w:smallCaps w:val="0"/>
      <w:strike w:val="0"/>
      <w:spacing w:val="0"/>
    </w:rPr>
  </w:style>
  <w:style w:type="character" w:customStyle="1" w:styleId="21">
    <w:name w:val="Основной текст2"/>
    <w:basedOn w:val="ac"/>
    <w:rsid w:val="00850AED"/>
    <w:rPr>
      <w:b w:val="0"/>
      <w:bCs w:val="0"/>
      <w:i w:val="0"/>
      <w:iCs w:val="0"/>
      <w:smallCaps w:val="0"/>
      <w:strike w:val="0"/>
      <w:spacing w:val="0"/>
    </w:rPr>
  </w:style>
  <w:style w:type="character" w:customStyle="1" w:styleId="-1pt">
    <w:name w:val="Основной текст + Интервал -1 pt"/>
    <w:basedOn w:val="ac"/>
    <w:rsid w:val="00850AED"/>
    <w:rPr>
      <w:b w:val="0"/>
      <w:bCs w:val="0"/>
      <w:i w:val="0"/>
      <w:iCs w:val="0"/>
      <w:smallCaps w:val="0"/>
      <w:strike w:val="0"/>
      <w:spacing w:val="-20"/>
    </w:rPr>
  </w:style>
  <w:style w:type="character" w:customStyle="1" w:styleId="ae">
    <w:name w:val="Подпись к картинке_"/>
    <w:basedOn w:val="a0"/>
    <w:link w:val="af"/>
    <w:rsid w:val="00737CAB"/>
    <w:rPr>
      <w:rFonts w:ascii="Times New Roman" w:eastAsia="Times New Roman" w:hAnsi="Times New Roman" w:cs="Times New Roman"/>
      <w:sz w:val="14"/>
      <w:szCs w:val="14"/>
      <w:shd w:val="clear" w:color="auto" w:fill="FFFFFF"/>
    </w:rPr>
  </w:style>
  <w:style w:type="character" w:customStyle="1" w:styleId="4Tahoma75pt1pt">
    <w:name w:val="Основной текст (4) + Tahoma;7;5 pt;Интервал 1 pt"/>
    <w:basedOn w:val="a0"/>
    <w:rsid w:val="00737CAB"/>
    <w:rPr>
      <w:rFonts w:ascii="Tahoma" w:eastAsia="Tahoma" w:hAnsi="Tahoma" w:cs="Tahoma"/>
      <w:b w:val="0"/>
      <w:bCs w:val="0"/>
      <w:i w:val="0"/>
      <w:iCs w:val="0"/>
      <w:smallCaps w:val="0"/>
      <w:strike w:val="0"/>
      <w:spacing w:val="20"/>
      <w:sz w:val="15"/>
      <w:szCs w:val="15"/>
    </w:rPr>
  </w:style>
  <w:style w:type="paragraph" w:customStyle="1" w:styleId="af">
    <w:name w:val="Подпись к картинке"/>
    <w:basedOn w:val="a"/>
    <w:link w:val="ae"/>
    <w:rsid w:val="00737CAB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14"/>
      <w:szCs w:val="14"/>
    </w:rPr>
  </w:style>
  <w:style w:type="character" w:customStyle="1" w:styleId="ArialUnicodeMS11pt50">
    <w:name w:val="Основной текст + Arial Unicode MS;11 pt;Полужирный;Курсив;Масштаб 50%"/>
    <w:basedOn w:val="ac"/>
    <w:rsid w:val="00737CAB"/>
    <w:rPr>
      <w:rFonts w:ascii="Arial Unicode MS" w:eastAsia="Arial Unicode MS" w:hAnsi="Arial Unicode MS" w:cs="Arial Unicode MS"/>
      <w:b/>
      <w:bCs/>
      <w:i/>
      <w:iCs/>
      <w:smallCaps w:val="0"/>
      <w:strike w:val="0"/>
      <w:spacing w:val="0"/>
      <w:w w:val="50"/>
      <w:sz w:val="22"/>
      <w:szCs w:val="22"/>
    </w:rPr>
  </w:style>
  <w:style w:type="character" w:customStyle="1" w:styleId="1pt">
    <w:name w:val="Основной текст + Интервал 1 pt"/>
    <w:basedOn w:val="ac"/>
    <w:rsid w:val="004D5CAE"/>
    <w:rPr>
      <w:b w:val="0"/>
      <w:bCs w:val="0"/>
      <w:i w:val="0"/>
      <w:iCs w:val="0"/>
      <w:smallCaps w:val="0"/>
      <w:strike w:val="0"/>
      <w:spacing w:val="30"/>
    </w:rPr>
  </w:style>
  <w:style w:type="character" w:customStyle="1" w:styleId="22">
    <w:name w:val="Заголовок №2_"/>
    <w:basedOn w:val="a0"/>
    <w:link w:val="23"/>
    <w:rsid w:val="004D5CAE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23">
    <w:name w:val="Заголовок №2"/>
    <w:basedOn w:val="a"/>
    <w:link w:val="22"/>
    <w:rsid w:val="004D5CAE"/>
    <w:pPr>
      <w:shd w:val="clear" w:color="auto" w:fill="FFFFFF"/>
      <w:spacing w:before="120" w:after="120" w:line="0" w:lineRule="atLeast"/>
      <w:outlineLvl w:val="1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24">
    <w:name w:val="Основной текст (2) + Полужирный"/>
    <w:basedOn w:val="2"/>
    <w:rsid w:val="00142225"/>
    <w:rPr>
      <w:rFonts w:ascii="Sylfaen" w:eastAsia="Sylfaen" w:hAnsi="Sylfaen" w:cs="Sylfaen"/>
      <w:b/>
      <w:bCs/>
      <w:i w:val="0"/>
      <w:iCs w:val="0"/>
      <w:smallCaps w:val="0"/>
      <w:strike w:val="0"/>
      <w:spacing w:val="0"/>
      <w:sz w:val="17"/>
      <w:szCs w:val="17"/>
    </w:rPr>
  </w:style>
  <w:style w:type="character" w:customStyle="1" w:styleId="275pt">
    <w:name w:val="Основной текст (2) + 7;5 pt;Полужирный;Малые прописные"/>
    <w:basedOn w:val="2"/>
    <w:rsid w:val="00142225"/>
    <w:rPr>
      <w:rFonts w:ascii="Sylfaen" w:eastAsia="Sylfaen" w:hAnsi="Sylfaen" w:cs="Sylfaen"/>
      <w:b/>
      <w:bCs/>
      <w:i w:val="0"/>
      <w:iCs w:val="0"/>
      <w:smallCaps/>
      <w:strike w:val="0"/>
      <w:spacing w:val="0"/>
      <w:sz w:val="15"/>
      <w:szCs w:val="15"/>
    </w:rPr>
  </w:style>
  <w:style w:type="character" w:customStyle="1" w:styleId="295pt66">
    <w:name w:val="Основной текст (2) + 9;5 pt;Курсив;Масштаб 66%"/>
    <w:basedOn w:val="2"/>
    <w:rsid w:val="00142225"/>
    <w:rPr>
      <w:rFonts w:ascii="Sylfaen" w:eastAsia="Sylfaen" w:hAnsi="Sylfaen" w:cs="Sylfaen"/>
      <w:b w:val="0"/>
      <w:bCs w:val="0"/>
      <w:i/>
      <w:iCs/>
      <w:smallCaps w:val="0"/>
      <w:strike w:val="0"/>
      <w:spacing w:val="0"/>
      <w:w w:val="66"/>
      <w:sz w:val="19"/>
      <w:szCs w:val="19"/>
    </w:rPr>
  </w:style>
  <w:style w:type="character" w:customStyle="1" w:styleId="af0">
    <w:name w:val="Основной текст + Не полужирный"/>
    <w:basedOn w:val="ac"/>
    <w:rsid w:val="00142225"/>
    <w:rPr>
      <w:rFonts w:ascii="Sylfaen" w:eastAsia="Sylfaen" w:hAnsi="Sylfaen" w:cs="Sylfaen"/>
      <w:b/>
      <w:bCs/>
      <w:i w:val="0"/>
      <w:iCs w:val="0"/>
      <w:smallCaps w:val="0"/>
      <w:strike w:val="0"/>
      <w:spacing w:val="0"/>
      <w:sz w:val="17"/>
      <w:szCs w:val="17"/>
    </w:rPr>
  </w:style>
  <w:style w:type="character" w:customStyle="1" w:styleId="Constantia95pt0pt">
    <w:name w:val="Основной текст + Constantia;9;5 pt;Курсив;Интервал 0 pt"/>
    <w:basedOn w:val="ac"/>
    <w:rsid w:val="00142225"/>
    <w:rPr>
      <w:rFonts w:ascii="Constantia" w:eastAsia="Constantia" w:hAnsi="Constantia" w:cs="Constantia"/>
      <w:b w:val="0"/>
      <w:bCs w:val="0"/>
      <w:i/>
      <w:iCs/>
      <w:smallCaps w:val="0"/>
      <w:strike w:val="0"/>
      <w:spacing w:val="-10"/>
      <w:sz w:val="19"/>
      <w:szCs w:val="19"/>
    </w:rPr>
  </w:style>
  <w:style w:type="character" w:customStyle="1" w:styleId="19pt">
    <w:name w:val="Заголовок №1 + 9 pt;Малые прописные"/>
    <w:basedOn w:val="10"/>
    <w:rsid w:val="00142225"/>
    <w:rPr>
      <w:rFonts w:ascii="Sylfaen" w:eastAsia="Sylfaen" w:hAnsi="Sylfaen" w:cs="Sylfaen"/>
      <w:b w:val="0"/>
      <w:bCs w:val="0"/>
      <w:i w:val="0"/>
      <w:iCs w:val="0"/>
      <w:smallCaps/>
      <w:strike w:val="0"/>
      <w:spacing w:val="0"/>
      <w:sz w:val="18"/>
      <w:szCs w:val="18"/>
    </w:rPr>
  </w:style>
  <w:style w:type="character" w:customStyle="1" w:styleId="85pt">
    <w:name w:val="Основной текст + 8;5 pt;Малые прописные"/>
    <w:basedOn w:val="ac"/>
    <w:rsid w:val="00496DC0"/>
    <w:rPr>
      <w:b w:val="0"/>
      <w:bCs w:val="0"/>
      <w:i w:val="0"/>
      <w:iCs w:val="0"/>
      <w:smallCaps/>
      <w:strike w:val="0"/>
      <w:spacing w:val="0"/>
      <w:sz w:val="17"/>
      <w:szCs w:val="17"/>
    </w:rPr>
  </w:style>
  <w:style w:type="character" w:customStyle="1" w:styleId="af1">
    <w:name w:val="Основной текст + Полужирный"/>
    <w:basedOn w:val="ac"/>
    <w:rsid w:val="00496DC0"/>
    <w:rPr>
      <w:b/>
      <w:bCs/>
      <w:i w:val="0"/>
      <w:iCs w:val="0"/>
      <w:smallCaps w:val="0"/>
      <w:strike w:val="0"/>
      <w:spacing w:val="0"/>
    </w:rPr>
  </w:style>
  <w:style w:type="character" w:customStyle="1" w:styleId="32">
    <w:name w:val="Подпись к картинке (3)_"/>
    <w:basedOn w:val="a0"/>
    <w:link w:val="33"/>
    <w:rsid w:val="0097402B"/>
    <w:rPr>
      <w:rFonts w:ascii="Times New Roman" w:eastAsia="Times New Roman" w:hAnsi="Times New Roman" w:cs="Times New Roman"/>
      <w:spacing w:val="20"/>
      <w:sz w:val="17"/>
      <w:szCs w:val="17"/>
      <w:shd w:val="clear" w:color="auto" w:fill="FFFFFF"/>
    </w:rPr>
  </w:style>
  <w:style w:type="character" w:customStyle="1" w:styleId="4">
    <w:name w:val="Подпись к картинке (4)_"/>
    <w:basedOn w:val="a0"/>
    <w:link w:val="40"/>
    <w:rsid w:val="0097402B"/>
    <w:rPr>
      <w:rFonts w:ascii="Times New Roman" w:eastAsia="Times New Roman" w:hAnsi="Times New Roman" w:cs="Times New Roman"/>
      <w:w w:val="80"/>
      <w:shd w:val="clear" w:color="auto" w:fill="FFFFFF"/>
    </w:rPr>
  </w:style>
  <w:style w:type="character" w:customStyle="1" w:styleId="5">
    <w:name w:val="Подпись к картинке (5)_"/>
    <w:basedOn w:val="a0"/>
    <w:link w:val="50"/>
    <w:rsid w:val="0097402B"/>
    <w:rPr>
      <w:rFonts w:ascii="Times New Roman" w:eastAsia="Times New Roman" w:hAnsi="Times New Roman" w:cs="Times New Roman"/>
      <w:sz w:val="38"/>
      <w:szCs w:val="38"/>
      <w:shd w:val="clear" w:color="auto" w:fill="FFFFFF"/>
    </w:rPr>
  </w:style>
  <w:style w:type="paragraph" w:customStyle="1" w:styleId="33">
    <w:name w:val="Подпись к картинке (3)"/>
    <w:basedOn w:val="a"/>
    <w:link w:val="32"/>
    <w:rsid w:val="0097402B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pacing w:val="20"/>
      <w:sz w:val="17"/>
      <w:szCs w:val="17"/>
    </w:rPr>
  </w:style>
  <w:style w:type="paragraph" w:customStyle="1" w:styleId="40">
    <w:name w:val="Подпись к картинке (4)"/>
    <w:basedOn w:val="a"/>
    <w:link w:val="4"/>
    <w:rsid w:val="0097402B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w w:val="80"/>
    </w:rPr>
  </w:style>
  <w:style w:type="paragraph" w:customStyle="1" w:styleId="50">
    <w:name w:val="Подпись к картинке (5)"/>
    <w:basedOn w:val="a"/>
    <w:link w:val="5"/>
    <w:rsid w:val="0097402B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38"/>
      <w:szCs w:val="38"/>
    </w:rPr>
  </w:style>
  <w:style w:type="character" w:customStyle="1" w:styleId="10pt">
    <w:name w:val="Основной текст + 10 pt;Полужирный"/>
    <w:basedOn w:val="ac"/>
    <w:rsid w:val="0097402B"/>
    <w:rPr>
      <w:b/>
      <w:bCs/>
      <w:i w:val="0"/>
      <w:iCs w:val="0"/>
      <w:smallCaps w:val="0"/>
      <w:strike w:val="0"/>
      <w:spacing w:val="0"/>
      <w:sz w:val="20"/>
      <w:szCs w:val="20"/>
    </w:rPr>
  </w:style>
  <w:style w:type="character" w:customStyle="1" w:styleId="375pt">
    <w:name w:val="Основной текст (3) + 7;5 pt"/>
    <w:basedOn w:val="30"/>
    <w:rsid w:val="0097402B"/>
    <w:rPr>
      <w:b w:val="0"/>
      <w:bCs w:val="0"/>
      <w:i w:val="0"/>
      <w:iCs w:val="0"/>
      <w:smallCaps w:val="0"/>
      <w:strike w:val="0"/>
      <w:spacing w:val="0"/>
      <w:sz w:val="15"/>
      <w:szCs w:val="15"/>
    </w:rPr>
  </w:style>
  <w:style w:type="character" w:customStyle="1" w:styleId="85pt1pt">
    <w:name w:val="Основной текст + 8;5 pt;Полужирный;Курсив;Интервал 1 pt"/>
    <w:basedOn w:val="ac"/>
    <w:rsid w:val="0097402B"/>
    <w:rPr>
      <w:b/>
      <w:bCs/>
      <w:i/>
      <w:iCs/>
      <w:smallCaps w:val="0"/>
      <w:strike w:val="0"/>
      <w:spacing w:val="20"/>
      <w:sz w:val="17"/>
      <w:szCs w:val="17"/>
    </w:rPr>
  </w:style>
  <w:style w:type="character" w:customStyle="1" w:styleId="af2">
    <w:name w:val="Основной текст + Курсив"/>
    <w:basedOn w:val="ac"/>
    <w:rsid w:val="00C14B9C"/>
    <w:rPr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1pt0">
    <w:name w:val="Основной текст + Курсив;Интервал 1 pt"/>
    <w:basedOn w:val="ac"/>
    <w:rsid w:val="00402143"/>
    <w:rPr>
      <w:b w:val="0"/>
      <w:bCs w:val="0"/>
      <w:i/>
      <w:iCs/>
      <w:smallCaps w:val="0"/>
      <w:strike w:val="0"/>
      <w:spacing w:val="20"/>
      <w:sz w:val="19"/>
      <w:szCs w:val="19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E93317-89D2-44FC-8B18-606FE969B5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3426</Words>
  <Characters>19531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22912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2010-06-30T10:38:00Z</dcterms:created>
  <dcterms:modified xsi:type="dcterms:W3CDTF">2010-06-30T12:44:00Z</dcterms:modified>
</cp:coreProperties>
</file>