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B33E0" w:rsidRDefault="004B33E0" w:rsidP="00D54F9A">
      <w:pPr>
        <w:ind w:left="-142"/>
        <w:jc w:val="center"/>
        <w:rPr>
          <w:rFonts w:ascii="Times New Roman" w:hAnsi="Times New Roman" w:cs="Times New Roman"/>
          <w:b/>
          <w:sz w:val="28"/>
          <w:szCs w:val="28"/>
        </w:rPr>
      </w:pPr>
      <w:r w:rsidRPr="004B33E0">
        <w:rPr>
          <w:rFonts w:ascii="Times New Roman" w:hAnsi="Times New Roman" w:cs="Times New Roman"/>
          <w:b/>
          <w:sz w:val="28"/>
          <w:szCs w:val="28"/>
        </w:rPr>
        <w:t xml:space="preserve">МИНИСТЕРСТВО ОБРАЗОВАНИЯ РЕСПУБЛИКИ БЕЛАРУСЬ </w:t>
      </w:r>
    </w:p>
    <w:p w:rsidR="004B33E0" w:rsidRDefault="00970A32" w:rsidP="00D54F9A">
      <w:pPr>
        <w:ind w:left="-142"/>
        <w:jc w:val="center"/>
        <w:rPr>
          <w:rFonts w:ascii="Times New Roman" w:hAnsi="Times New Roman" w:cs="Times New Roman"/>
          <w:b/>
          <w:sz w:val="28"/>
          <w:szCs w:val="28"/>
        </w:rPr>
      </w:pPr>
      <w:r>
        <w:rPr>
          <w:rFonts w:ascii="Times New Roman" w:hAnsi="Times New Roman" w:cs="Times New Roman"/>
          <w:b/>
          <w:sz w:val="28"/>
          <w:szCs w:val="28"/>
        </w:rPr>
        <w:t>«»</w:t>
      </w:r>
    </w:p>
    <w:p w:rsidR="00970A32" w:rsidRDefault="00970A32" w:rsidP="00D54F9A">
      <w:pPr>
        <w:ind w:left="-142"/>
        <w:jc w:val="center"/>
        <w:rPr>
          <w:rFonts w:ascii="Times New Roman" w:hAnsi="Times New Roman" w:cs="Times New Roman"/>
          <w:b/>
          <w:sz w:val="28"/>
          <w:szCs w:val="28"/>
        </w:rPr>
      </w:pPr>
    </w:p>
    <w:p w:rsidR="00970A32" w:rsidRDefault="00970A32" w:rsidP="00D54F9A">
      <w:pPr>
        <w:ind w:left="-142"/>
        <w:jc w:val="center"/>
        <w:rPr>
          <w:rFonts w:ascii="Times New Roman" w:hAnsi="Times New Roman" w:cs="Times New Roman"/>
          <w:b/>
          <w:sz w:val="28"/>
          <w:szCs w:val="28"/>
        </w:rPr>
      </w:pPr>
    </w:p>
    <w:p w:rsidR="004B33E0" w:rsidRDefault="004B33E0" w:rsidP="00D54F9A">
      <w:pPr>
        <w:ind w:left="-142"/>
        <w:jc w:val="center"/>
        <w:rPr>
          <w:rFonts w:ascii="Times New Roman" w:hAnsi="Times New Roman" w:cs="Times New Roman"/>
          <w:b/>
          <w:sz w:val="28"/>
          <w:szCs w:val="28"/>
        </w:rPr>
      </w:pPr>
    </w:p>
    <w:p w:rsidR="004B33E0" w:rsidRDefault="004B33E0" w:rsidP="00D54F9A">
      <w:pPr>
        <w:ind w:left="-142"/>
        <w:jc w:val="center"/>
        <w:rPr>
          <w:rFonts w:ascii="Times New Roman" w:hAnsi="Times New Roman" w:cs="Times New Roman"/>
          <w:b/>
          <w:sz w:val="28"/>
          <w:szCs w:val="28"/>
        </w:rPr>
      </w:pPr>
    </w:p>
    <w:p w:rsidR="004B33E0" w:rsidRDefault="004B33E0" w:rsidP="00D54F9A">
      <w:pPr>
        <w:ind w:left="-142"/>
        <w:jc w:val="center"/>
        <w:rPr>
          <w:rFonts w:ascii="Times New Roman" w:hAnsi="Times New Roman" w:cs="Times New Roman"/>
          <w:b/>
          <w:sz w:val="28"/>
          <w:szCs w:val="28"/>
        </w:rPr>
      </w:pPr>
    </w:p>
    <w:p w:rsidR="004B33E0" w:rsidRDefault="004B33E0" w:rsidP="00D54F9A">
      <w:pPr>
        <w:ind w:left="-142"/>
        <w:jc w:val="center"/>
        <w:rPr>
          <w:rFonts w:ascii="Times New Roman" w:hAnsi="Times New Roman" w:cs="Times New Roman"/>
          <w:b/>
          <w:sz w:val="28"/>
          <w:szCs w:val="28"/>
        </w:rPr>
      </w:pPr>
    </w:p>
    <w:p w:rsidR="004B33E0" w:rsidRPr="004B33E0" w:rsidRDefault="004B33E0" w:rsidP="00D54F9A">
      <w:pPr>
        <w:ind w:left="-142"/>
        <w:jc w:val="center"/>
        <w:rPr>
          <w:rFonts w:ascii="Times New Roman" w:hAnsi="Times New Roman" w:cs="Times New Roman"/>
          <w:b/>
          <w:sz w:val="32"/>
          <w:szCs w:val="32"/>
        </w:rPr>
      </w:pPr>
      <w:r w:rsidRPr="004B33E0">
        <w:rPr>
          <w:rFonts w:ascii="Times New Roman" w:hAnsi="Times New Roman" w:cs="Times New Roman"/>
          <w:b/>
          <w:sz w:val="32"/>
          <w:szCs w:val="32"/>
        </w:rPr>
        <w:t>РЕФЕРАТ</w:t>
      </w:r>
    </w:p>
    <w:p w:rsidR="004B33E0" w:rsidRPr="004B33E0" w:rsidRDefault="004B33E0" w:rsidP="00D54F9A">
      <w:pPr>
        <w:ind w:left="-142"/>
        <w:jc w:val="center"/>
        <w:rPr>
          <w:rFonts w:ascii="Times New Roman" w:hAnsi="Times New Roman" w:cs="Times New Roman"/>
          <w:b/>
          <w:sz w:val="28"/>
          <w:szCs w:val="28"/>
        </w:rPr>
      </w:pPr>
      <w:r w:rsidRPr="004B33E0">
        <w:rPr>
          <w:rFonts w:ascii="Times New Roman" w:hAnsi="Times New Roman" w:cs="Times New Roman"/>
          <w:sz w:val="24"/>
          <w:szCs w:val="24"/>
        </w:rPr>
        <w:t>На тему:</w:t>
      </w:r>
    </w:p>
    <w:p w:rsidR="004B33E0" w:rsidRDefault="004B33E0" w:rsidP="00D54F9A">
      <w:pPr>
        <w:ind w:left="-142"/>
        <w:jc w:val="center"/>
        <w:rPr>
          <w:rFonts w:ascii="Times New Roman" w:hAnsi="Times New Roman" w:cs="Times New Roman"/>
          <w:b/>
          <w:sz w:val="28"/>
          <w:szCs w:val="28"/>
        </w:rPr>
      </w:pPr>
      <w:r w:rsidRPr="004B33E0">
        <w:rPr>
          <w:rFonts w:ascii="Times New Roman" w:hAnsi="Times New Roman" w:cs="Times New Roman"/>
          <w:b/>
          <w:sz w:val="28"/>
          <w:szCs w:val="28"/>
        </w:rPr>
        <w:t>«Политические п</w:t>
      </w:r>
      <w:r w:rsidR="00540AEF">
        <w:rPr>
          <w:rFonts w:ascii="Times New Roman" w:hAnsi="Times New Roman" w:cs="Times New Roman"/>
          <w:b/>
          <w:sz w:val="28"/>
          <w:szCs w:val="28"/>
        </w:rPr>
        <w:t>артии</w:t>
      </w:r>
      <w:r w:rsidRPr="004B33E0">
        <w:rPr>
          <w:rFonts w:ascii="Times New Roman" w:hAnsi="Times New Roman" w:cs="Times New Roman"/>
          <w:b/>
          <w:sz w:val="28"/>
          <w:szCs w:val="28"/>
        </w:rPr>
        <w:t xml:space="preserve"> Беларуси»</w:t>
      </w:r>
    </w:p>
    <w:p w:rsidR="004B33E0" w:rsidRDefault="004B33E0" w:rsidP="00D54F9A">
      <w:pPr>
        <w:ind w:left="-142"/>
        <w:jc w:val="center"/>
        <w:rPr>
          <w:rFonts w:ascii="Times New Roman" w:hAnsi="Times New Roman" w:cs="Times New Roman"/>
          <w:b/>
          <w:sz w:val="28"/>
          <w:szCs w:val="28"/>
        </w:rPr>
      </w:pPr>
    </w:p>
    <w:p w:rsidR="004B33E0" w:rsidRDefault="004B33E0" w:rsidP="00D54F9A">
      <w:pPr>
        <w:ind w:left="-142"/>
        <w:jc w:val="center"/>
        <w:rPr>
          <w:rFonts w:ascii="Times New Roman" w:hAnsi="Times New Roman" w:cs="Times New Roman"/>
          <w:b/>
          <w:sz w:val="28"/>
          <w:szCs w:val="28"/>
        </w:rPr>
      </w:pPr>
    </w:p>
    <w:p w:rsidR="004B33E0" w:rsidRDefault="004B33E0" w:rsidP="00D54F9A">
      <w:pPr>
        <w:ind w:left="-142"/>
        <w:jc w:val="center"/>
        <w:rPr>
          <w:rFonts w:ascii="Times New Roman" w:hAnsi="Times New Roman" w:cs="Times New Roman"/>
          <w:b/>
          <w:sz w:val="28"/>
          <w:szCs w:val="28"/>
        </w:rPr>
      </w:pPr>
    </w:p>
    <w:p w:rsidR="004B33E0" w:rsidRDefault="004B33E0" w:rsidP="00D54F9A">
      <w:pPr>
        <w:ind w:left="-142"/>
        <w:jc w:val="center"/>
        <w:rPr>
          <w:rFonts w:ascii="Times New Roman" w:hAnsi="Times New Roman" w:cs="Times New Roman"/>
          <w:b/>
          <w:sz w:val="28"/>
          <w:szCs w:val="28"/>
        </w:rPr>
      </w:pPr>
    </w:p>
    <w:p w:rsidR="004B33E0" w:rsidRDefault="004B33E0" w:rsidP="00D54F9A">
      <w:pPr>
        <w:ind w:left="-142"/>
        <w:jc w:val="center"/>
        <w:rPr>
          <w:rFonts w:ascii="Times New Roman" w:hAnsi="Times New Roman" w:cs="Times New Roman"/>
          <w:b/>
          <w:sz w:val="28"/>
          <w:szCs w:val="28"/>
        </w:rPr>
      </w:pPr>
    </w:p>
    <w:p w:rsidR="004B33E0" w:rsidRDefault="004B33E0" w:rsidP="00D54F9A">
      <w:pPr>
        <w:ind w:left="-142"/>
        <w:jc w:val="center"/>
        <w:rPr>
          <w:rFonts w:ascii="Times New Roman" w:hAnsi="Times New Roman" w:cs="Times New Roman"/>
          <w:b/>
          <w:sz w:val="28"/>
          <w:szCs w:val="28"/>
        </w:rPr>
      </w:pPr>
    </w:p>
    <w:p w:rsidR="004B33E0" w:rsidRPr="004B33E0" w:rsidRDefault="004B33E0" w:rsidP="00D54F9A">
      <w:pPr>
        <w:spacing w:after="0"/>
        <w:ind w:left="-142"/>
        <w:jc w:val="center"/>
        <w:rPr>
          <w:rFonts w:ascii="Times New Roman" w:hAnsi="Times New Roman" w:cs="Times New Roman"/>
          <w:sz w:val="24"/>
          <w:szCs w:val="24"/>
        </w:rPr>
      </w:pPr>
    </w:p>
    <w:p w:rsidR="004B33E0" w:rsidRPr="004B33E0" w:rsidRDefault="004B33E0" w:rsidP="00D54F9A">
      <w:pPr>
        <w:spacing w:after="0"/>
        <w:ind w:left="-142"/>
        <w:rPr>
          <w:rFonts w:ascii="Times New Roman" w:hAnsi="Times New Roman" w:cs="Times New Roman"/>
          <w:sz w:val="24"/>
          <w:szCs w:val="24"/>
        </w:rPr>
      </w:pPr>
      <w:r w:rsidRPr="004B33E0">
        <w:rPr>
          <w:rFonts w:ascii="Times New Roman" w:hAnsi="Times New Roman" w:cs="Times New Roman"/>
          <w:sz w:val="24"/>
          <w:szCs w:val="24"/>
        </w:rPr>
        <w:tab/>
      </w:r>
      <w:r w:rsidRPr="004B33E0">
        <w:rPr>
          <w:rFonts w:ascii="Times New Roman" w:hAnsi="Times New Roman" w:cs="Times New Roman"/>
          <w:sz w:val="24"/>
          <w:szCs w:val="24"/>
        </w:rPr>
        <w:tab/>
      </w:r>
      <w:r w:rsidRPr="004B33E0">
        <w:rPr>
          <w:rFonts w:ascii="Times New Roman" w:hAnsi="Times New Roman" w:cs="Times New Roman"/>
          <w:sz w:val="24"/>
          <w:szCs w:val="24"/>
        </w:rPr>
        <w:tab/>
      </w:r>
      <w:r w:rsidRPr="004B33E0">
        <w:rPr>
          <w:rFonts w:ascii="Times New Roman" w:hAnsi="Times New Roman" w:cs="Times New Roman"/>
          <w:sz w:val="24"/>
          <w:szCs w:val="24"/>
        </w:rPr>
        <w:tab/>
      </w:r>
      <w:r w:rsidRPr="004B33E0">
        <w:rPr>
          <w:rFonts w:ascii="Times New Roman" w:hAnsi="Times New Roman" w:cs="Times New Roman"/>
          <w:sz w:val="24"/>
          <w:szCs w:val="24"/>
        </w:rPr>
        <w:tab/>
      </w:r>
      <w:r w:rsidRPr="004B33E0">
        <w:rPr>
          <w:rFonts w:ascii="Times New Roman" w:hAnsi="Times New Roman" w:cs="Times New Roman"/>
          <w:sz w:val="24"/>
          <w:szCs w:val="24"/>
        </w:rPr>
        <w:tab/>
      </w:r>
      <w:r w:rsidRPr="004B33E0">
        <w:rPr>
          <w:rFonts w:ascii="Times New Roman" w:hAnsi="Times New Roman" w:cs="Times New Roman"/>
          <w:sz w:val="24"/>
          <w:szCs w:val="24"/>
        </w:rPr>
        <w:tab/>
      </w:r>
      <w:r w:rsidRPr="004B33E0">
        <w:rPr>
          <w:rFonts w:ascii="Times New Roman" w:hAnsi="Times New Roman" w:cs="Times New Roman"/>
          <w:sz w:val="24"/>
          <w:szCs w:val="24"/>
        </w:rPr>
        <w:tab/>
        <w:t>Выполнил:</w:t>
      </w:r>
      <w:r w:rsidR="00970A32">
        <w:rPr>
          <w:rFonts w:ascii="Times New Roman" w:hAnsi="Times New Roman" w:cs="Times New Roman"/>
          <w:sz w:val="24"/>
          <w:szCs w:val="24"/>
        </w:rPr>
        <w:t xml:space="preserve"> </w:t>
      </w:r>
    </w:p>
    <w:p w:rsidR="004B33E0" w:rsidRPr="004B33E0" w:rsidRDefault="004B33E0" w:rsidP="00D54F9A">
      <w:pPr>
        <w:spacing w:after="0"/>
        <w:ind w:left="-142"/>
        <w:rPr>
          <w:rFonts w:ascii="Times New Roman" w:hAnsi="Times New Roman" w:cs="Times New Roman"/>
          <w:sz w:val="24"/>
          <w:szCs w:val="24"/>
        </w:rPr>
      </w:pPr>
      <w:r w:rsidRPr="004B33E0">
        <w:rPr>
          <w:rFonts w:ascii="Times New Roman" w:hAnsi="Times New Roman" w:cs="Times New Roman"/>
          <w:sz w:val="24"/>
          <w:szCs w:val="24"/>
        </w:rPr>
        <w:tab/>
      </w:r>
      <w:r w:rsidRPr="004B33E0">
        <w:rPr>
          <w:rFonts w:ascii="Times New Roman" w:hAnsi="Times New Roman" w:cs="Times New Roman"/>
          <w:sz w:val="24"/>
          <w:szCs w:val="24"/>
        </w:rPr>
        <w:tab/>
      </w:r>
      <w:r w:rsidRPr="004B33E0">
        <w:rPr>
          <w:rFonts w:ascii="Times New Roman" w:hAnsi="Times New Roman" w:cs="Times New Roman"/>
          <w:sz w:val="24"/>
          <w:szCs w:val="24"/>
        </w:rPr>
        <w:tab/>
      </w:r>
      <w:r w:rsidRPr="004B33E0">
        <w:rPr>
          <w:rFonts w:ascii="Times New Roman" w:hAnsi="Times New Roman" w:cs="Times New Roman"/>
          <w:sz w:val="24"/>
          <w:szCs w:val="24"/>
        </w:rPr>
        <w:tab/>
      </w:r>
      <w:r w:rsidRPr="004B33E0">
        <w:rPr>
          <w:rFonts w:ascii="Times New Roman" w:hAnsi="Times New Roman" w:cs="Times New Roman"/>
          <w:sz w:val="24"/>
          <w:szCs w:val="24"/>
        </w:rPr>
        <w:tab/>
      </w:r>
      <w:r w:rsidRPr="004B33E0">
        <w:rPr>
          <w:rFonts w:ascii="Times New Roman" w:hAnsi="Times New Roman" w:cs="Times New Roman"/>
          <w:sz w:val="24"/>
          <w:szCs w:val="24"/>
        </w:rPr>
        <w:tab/>
      </w:r>
      <w:r w:rsidRPr="004B33E0">
        <w:rPr>
          <w:rFonts w:ascii="Times New Roman" w:hAnsi="Times New Roman" w:cs="Times New Roman"/>
          <w:sz w:val="24"/>
          <w:szCs w:val="24"/>
        </w:rPr>
        <w:tab/>
      </w:r>
      <w:r w:rsidRPr="004B33E0">
        <w:rPr>
          <w:rFonts w:ascii="Times New Roman" w:hAnsi="Times New Roman" w:cs="Times New Roman"/>
          <w:sz w:val="24"/>
          <w:szCs w:val="24"/>
        </w:rPr>
        <w:tab/>
        <w:t>Группа:</w:t>
      </w:r>
      <w:r w:rsidR="00970A32">
        <w:rPr>
          <w:rFonts w:ascii="Times New Roman" w:hAnsi="Times New Roman" w:cs="Times New Roman"/>
          <w:sz w:val="24"/>
          <w:szCs w:val="24"/>
        </w:rPr>
        <w:t xml:space="preserve"> </w:t>
      </w:r>
    </w:p>
    <w:p w:rsidR="004B33E0" w:rsidRDefault="004B33E0" w:rsidP="00D54F9A">
      <w:pPr>
        <w:spacing w:after="0"/>
        <w:ind w:left="-142"/>
        <w:rPr>
          <w:rFonts w:ascii="Times New Roman" w:hAnsi="Times New Roman" w:cs="Times New Roman"/>
          <w:sz w:val="24"/>
          <w:szCs w:val="24"/>
        </w:rPr>
      </w:pPr>
      <w:r w:rsidRPr="004B33E0">
        <w:rPr>
          <w:rFonts w:ascii="Times New Roman" w:hAnsi="Times New Roman" w:cs="Times New Roman"/>
          <w:sz w:val="24"/>
          <w:szCs w:val="24"/>
        </w:rPr>
        <w:tab/>
      </w:r>
      <w:r w:rsidRPr="004B33E0">
        <w:rPr>
          <w:rFonts w:ascii="Times New Roman" w:hAnsi="Times New Roman" w:cs="Times New Roman"/>
          <w:sz w:val="24"/>
          <w:szCs w:val="24"/>
        </w:rPr>
        <w:tab/>
      </w:r>
      <w:r w:rsidRPr="004B33E0">
        <w:rPr>
          <w:rFonts w:ascii="Times New Roman" w:hAnsi="Times New Roman" w:cs="Times New Roman"/>
          <w:sz w:val="24"/>
          <w:szCs w:val="24"/>
        </w:rPr>
        <w:tab/>
      </w:r>
      <w:r w:rsidRPr="004B33E0">
        <w:rPr>
          <w:rFonts w:ascii="Times New Roman" w:hAnsi="Times New Roman" w:cs="Times New Roman"/>
          <w:sz w:val="24"/>
          <w:szCs w:val="24"/>
        </w:rPr>
        <w:tab/>
      </w:r>
      <w:r w:rsidRPr="004B33E0">
        <w:rPr>
          <w:rFonts w:ascii="Times New Roman" w:hAnsi="Times New Roman" w:cs="Times New Roman"/>
          <w:sz w:val="24"/>
          <w:szCs w:val="24"/>
        </w:rPr>
        <w:tab/>
      </w:r>
      <w:r w:rsidRPr="004B33E0">
        <w:rPr>
          <w:rFonts w:ascii="Times New Roman" w:hAnsi="Times New Roman" w:cs="Times New Roman"/>
          <w:sz w:val="24"/>
          <w:szCs w:val="24"/>
        </w:rPr>
        <w:tab/>
      </w:r>
      <w:r w:rsidRPr="004B33E0">
        <w:rPr>
          <w:rFonts w:ascii="Times New Roman" w:hAnsi="Times New Roman" w:cs="Times New Roman"/>
          <w:sz w:val="24"/>
          <w:szCs w:val="24"/>
        </w:rPr>
        <w:tab/>
      </w:r>
      <w:r w:rsidRPr="004B33E0">
        <w:rPr>
          <w:rFonts w:ascii="Times New Roman" w:hAnsi="Times New Roman" w:cs="Times New Roman"/>
          <w:sz w:val="24"/>
          <w:szCs w:val="24"/>
        </w:rPr>
        <w:tab/>
        <w:t>Преподаватель:</w:t>
      </w:r>
      <w:r w:rsidR="00970A32">
        <w:rPr>
          <w:rFonts w:ascii="Times New Roman" w:hAnsi="Times New Roman" w:cs="Times New Roman"/>
          <w:sz w:val="24"/>
          <w:szCs w:val="24"/>
        </w:rPr>
        <w:t xml:space="preserve"> </w:t>
      </w:r>
    </w:p>
    <w:p w:rsidR="004B33E0" w:rsidRDefault="004B33E0" w:rsidP="00D54F9A">
      <w:pPr>
        <w:spacing w:after="0"/>
        <w:ind w:left="-142"/>
        <w:rPr>
          <w:rFonts w:ascii="Times New Roman" w:hAnsi="Times New Roman" w:cs="Times New Roman"/>
          <w:sz w:val="24"/>
          <w:szCs w:val="24"/>
        </w:rPr>
      </w:pPr>
    </w:p>
    <w:p w:rsidR="004B33E0" w:rsidRDefault="004B33E0" w:rsidP="00D54F9A">
      <w:pPr>
        <w:spacing w:after="0"/>
        <w:ind w:left="-142"/>
        <w:jc w:val="center"/>
        <w:rPr>
          <w:rFonts w:ascii="Times New Roman" w:hAnsi="Times New Roman" w:cs="Times New Roman"/>
          <w:sz w:val="24"/>
          <w:szCs w:val="24"/>
        </w:rPr>
      </w:pPr>
    </w:p>
    <w:p w:rsidR="004B33E0" w:rsidRDefault="004B33E0" w:rsidP="00D54F9A">
      <w:pPr>
        <w:spacing w:after="0"/>
        <w:ind w:left="-142"/>
        <w:jc w:val="center"/>
        <w:rPr>
          <w:rFonts w:ascii="Times New Roman" w:hAnsi="Times New Roman" w:cs="Times New Roman"/>
          <w:sz w:val="24"/>
          <w:szCs w:val="24"/>
        </w:rPr>
      </w:pPr>
    </w:p>
    <w:p w:rsidR="004B33E0" w:rsidRDefault="004B33E0" w:rsidP="00D54F9A">
      <w:pPr>
        <w:spacing w:after="0"/>
        <w:ind w:left="-142"/>
        <w:jc w:val="center"/>
        <w:rPr>
          <w:rFonts w:ascii="Times New Roman" w:hAnsi="Times New Roman" w:cs="Times New Roman"/>
          <w:sz w:val="24"/>
          <w:szCs w:val="24"/>
        </w:rPr>
      </w:pPr>
    </w:p>
    <w:p w:rsidR="004B33E0" w:rsidRDefault="004B33E0" w:rsidP="00D54F9A">
      <w:pPr>
        <w:spacing w:after="0"/>
        <w:ind w:left="-142"/>
        <w:jc w:val="center"/>
        <w:rPr>
          <w:rFonts w:ascii="Times New Roman" w:hAnsi="Times New Roman" w:cs="Times New Roman"/>
          <w:sz w:val="24"/>
          <w:szCs w:val="24"/>
        </w:rPr>
      </w:pPr>
    </w:p>
    <w:p w:rsidR="004B33E0" w:rsidRDefault="004B33E0" w:rsidP="00D54F9A">
      <w:pPr>
        <w:spacing w:after="0"/>
        <w:ind w:left="-142"/>
        <w:jc w:val="center"/>
        <w:rPr>
          <w:rFonts w:ascii="Times New Roman" w:hAnsi="Times New Roman" w:cs="Times New Roman"/>
          <w:sz w:val="24"/>
          <w:szCs w:val="24"/>
        </w:rPr>
      </w:pPr>
    </w:p>
    <w:p w:rsidR="004B33E0" w:rsidRDefault="004B33E0" w:rsidP="00D54F9A">
      <w:pPr>
        <w:spacing w:after="0"/>
        <w:ind w:left="-142"/>
        <w:jc w:val="center"/>
        <w:rPr>
          <w:rFonts w:ascii="Times New Roman" w:hAnsi="Times New Roman" w:cs="Times New Roman"/>
          <w:sz w:val="24"/>
          <w:szCs w:val="24"/>
        </w:rPr>
      </w:pPr>
    </w:p>
    <w:p w:rsidR="004B33E0" w:rsidRDefault="004B33E0" w:rsidP="00D54F9A">
      <w:pPr>
        <w:spacing w:after="0"/>
        <w:ind w:left="-142"/>
        <w:jc w:val="center"/>
        <w:rPr>
          <w:rFonts w:ascii="Times New Roman" w:hAnsi="Times New Roman" w:cs="Times New Roman"/>
          <w:sz w:val="24"/>
          <w:szCs w:val="24"/>
        </w:rPr>
      </w:pPr>
    </w:p>
    <w:p w:rsidR="004B33E0" w:rsidRDefault="004B33E0" w:rsidP="00D54F9A">
      <w:pPr>
        <w:spacing w:after="0"/>
        <w:ind w:left="-142"/>
        <w:jc w:val="center"/>
        <w:rPr>
          <w:rFonts w:ascii="Times New Roman" w:hAnsi="Times New Roman" w:cs="Times New Roman"/>
          <w:sz w:val="24"/>
          <w:szCs w:val="24"/>
        </w:rPr>
      </w:pPr>
    </w:p>
    <w:p w:rsidR="004B33E0" w:rsidRDefault="004B33E0" w:rsidP="00D54F9A">
      <w:pPr>
        <w:spacing w:after="0"/>
        <w:ind w:left="-142"/>
        <w:jc w:val="center"/>
        <w:rPr>
          <w:rFonts w:ascii="Times New Roman" w:hAnsi="Times New Roman" w:cs="Times New Roman"/>
          <w:sz w:val="24"/>
          <w:szCs w:val="24"/>
        </w:rPr>
      </w:pPr>
    </w:p>
    <w:p w:rsidR="004B33E0" w:rsidRDefault="004B33E0" w:rsidP="00D54F9A">
      <w:pPr>
        <w:spacing w:after="0"/>
        <w:ind w:left="-142"/>
        <w:jc w:val="center"/>
        <w:rPr>
          <w:rFonts w:ascii="Times New Roman" w:hAnsi="Times New Roman" w:cs="Times New Roman"/>
          <w:sz w:val="24"/>
          <w:szCs w:val="24"/>
        </w:rPr>
      </w:pPr>
    </w:p>
    <w:p w:rsidR="003202EB" w:rsidRDefault="003202EB" w:rsidP="00D54F9A">
      <w:pPr>
        <w:spacing w:after="0"/>
        <w:ind w:left="-142"/>
        <w:jc w:val="center"/>
        <w:rPr>
          <w:rFonts w:ascii="Times New Roman" w:hAnsi="Times New Roman" w:cs="Times New Roman"/>
          <w:b/>
        </w:rPr>
      </w:pPr>
    </w:p>
    <w:p w:rsidR="003202EB" w:rsidRDefault="003202EB" w:rsidP="00D54F9A">
      <w:pPr>
        <w:spacing w:after="0"/>
        <w:ind w:left="-142"/>
        <w:jc w:val="center"/>
        <w:rPr>
          <w:rFonts w:ascii="Times New Roman" w:hAnsi="Times New Roman" w:cs="Times New Roman"/>
          <w:b/>
        </w:rPr>
      </w:pPr>
    </w:p>
    <w:p w:rsidR="004F00B7" w:rsidRDefault="004B33E0" w:rsidP="00D54F9A">
      <w:pPr>
        <w:ind w:left="-142"/>
        <w:jc w:val="center"/>
        <w:rPr>
          <w:rFonts w:ascii="Times New Roman" w:hAnsi="Times New Roman" w:cs="Times New Roman"/>
          <w:b/>
        </w:rPr>
      </w:pPr>
      <w:r>
        <w:rPr>
          <w:rFonts w:ascii="Times New Roman" w:hAnsi="Times New Roman" w:cs="Times New Roman"/>
          <w:b/>
        </w:rPr>
        <w:t xml:space="preserve">Минск – </w:t>
      </w:r>
      <w:r w:rsidRPr="004B33E0">
        <w:rPr>
          <w:rFonts w:ascii="Times New Roman" w:hAnsi="Times New Roman" w:cs="Times New Roman"/>
          <w:b/>
        </w:rPr>
        <w:t>2011</w:t>
      </w:r>
      <w:r>
        <w:rPr>
          <w:rFonts w:ascii="Times New Roman" w:hAnsi="Times New Roman" w:cs="Times New Roman"/>
          <w:b/>
        </w:rPr>
        <w:br w:type="page"/>
      </w:r>
      <w:r w:rsidR="004F00B7" w:rsidRPr="004F00B7">
        <w:rPr>
          <w:rFonts w:ascii="Times New Roman" w:hAnsi="Times New Roman" w:cs="Times New Roman"/>
          <w:b/>
          <w:sz w:val="28"/>
          <w:szCs w:val="28"/>
        </w:rPr>
        <w:lastRenderedPageBreak/>
        <w:t>Содержание:</w:t>
      </w:r>
      <w:r w:rsidR="004F00B7" w:rsidRPr="004F00B7">
        <w:rPr>
          <w:rFonts w:ascii="Times New Roman" w:hAnsi="Times New Roman" w:cs="Times New Roman"/>
          <w:b/>
          <w:sz w:val="28"/>
          <w:szCs w:val="28"/>
        </w:rPr>
        <w:br/>
      </w:r>
    </w:p>
    <w:p w:rsidR="004F00B7" w:rsidRPr="004F00B7" w:rsidRDefault="004F00B7" w:rsidP="00D54F9A">
      <w:pPr>
        <w:pStyle w:val="a5"/>
        <w:numPr>
          <w:ilvl w:val="0"/>
          <w:numId w:val="9"/>
        </w:numPr>
        <w:ind w:left="-142"/>
        <w:rPr>
          <w:rFonts w:ascii="Times New Roman" w:hAnsi="Times New Roman" w:cs="Times New Roman"/>
          <w:sz w:val="28"/>
          <w:szCs w:val="28"/>
        </w:rPr>
      </w:pPr>
      <w:r w:rsidRPr="004F00B7">
        <w:rPr>
          <w:rFonts w:ascii="Times New Roman" w:hAnsi="Times New Roman" w:cs="Times New Roman"/>
          <w:sz w:val="28"/>
          <w:szCs w:val="28"/>
        </w:rPr>
        <w:t xml:space="preserve">Введение </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sidR="00D54F9A">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sidR="00540AEF">
        <w:rPr>
          <w:rFonts w:ascii="Times New Roman" w:hAnsi="Times New Roman" w:cs="Times New Roman"/>
          <w:sz w:val="28"/>
          <w:szCs w:val="28"/>
        </w:rPr>
        <w:tab/>
      </w:r>
      <w:r w:rsidR="00AA7898">
        <w:rPr>
          <w:rFonts w:ascii="Times New Roman" w:hAnsi="Times New Roman" w:cs="Times New Roman"/>
          <w:sz w:val="28"/>
          <w:szCs w:val="28"/>
        </w:rPr>
        <w:t>3</w:t>
      </w:r>
    </w:p>
    <w:p w:rsidR="004F00B7" w:rsidRPr="004F00B7" w:rsidRDefault="004F00B7" w:rsidP="00D54F9A">
      <w:pPr>
        <w:pStyle w:val="a5"/>
        <w:numPr>
          <w:ilvl w:val="0"/>
          <w:numId w:val="9"/>
        </w:numPr>
        <w:ind w:left="-142"/>
        <w:rPr>
          <w:rFonts w:ascii="Times New Roman" w:hAnsi="Times New Roman" w:cs="Times New Roman"/>
          <w:sz w:val="28"/>
          <w:szCs w:val="28"/>
        </w:rPr>
      </w:pPr>
      <w:r w:rsidRPr="004F00B7">
        <w:rPr>
          <w:rFonts w:ascii="Times New Roman" w:hAnsi="Times New Roman" w:cs="Times New Roman"/>
          <w:sz w:val="28"/>
          <w:szCs w:val="28"/>
        </w:rPr>
        <w:t xml:space="preserve">Список партий РБ </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sidR="00D54F9A">
        <w:rPr>
          <w:rFonts w:ascii="Times New Roman" w:hAnsi="Times New Roman" w:cs="Times New Roman"/>
          <w:sz w:val="28"/>
          <w:szCs w:val="28"/>
        </w:rPr>
        <w:tab/>
      </w:r>
      <w:r w:rsidR="00D54F9A">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sidR="00540AEF">
        <w:rPr>
          <w:rFonts w:ascii="Times New Roman" w:hAnsi="Times New Roman" w:cs="Times New Roman"/>
          <w:sz w:val="28"/>
          <w:szCs w:val="28"/>
        </w:rPr>
        <w:tab/>
      </w:r>
      <w:r w:rsidR="00AA7898">
        <w:rPr>
          <w:rFonts w:ascii="Times New Roman" w:hAnsi="Times New Roman" w:cs="Times New Roman"/>
          <w:sz w:val="28"/>
          <w:szCs w:val="28"/>
        </w:rPr>
        <w:t>4</w:t>
      </w:r>
    </w:p>
    <w:p w:rsidR="004F00B7" w:rsidRPr="004F00B7" w:rsidRDefault="004F00B7" w:rsidP="00D54F9A">
      <w:pPr>
        <w:pStyle w:val="a5"/>
        <w:numPr>
          <w:ilvl w:val="0"/>
          <w:numId w:val="9"/>
        </w:numPr>
        <w:ind w:left="-142"/>
        <w:rPr>
          <w:rFonts w:ascii="Times New Roman" w:hAnsi="Times New Roman" w:cs="Times New Roman"/>
          <w:sz w:val="28"/>
          <w:szCs w:val="28"/>
        </w:rPr>
      </w:pPr>
      <w:r w:rsidRPr="004F00B7">
        <w:rPr>
          <w:rFonts w:ascii="Times New Roman" w:hAnsi="Times New Roman" w:cs="Times New Roman"/>
          <w:sz w:val="28"/>
          <w:szCs w:val="28"/>
        </w:rPr>
        <w:t xml:space="preserve">Формирование первых политических партий </w:t>
      </w:r>
      <w:r>
        <w:rPr>
          <w:rFonts w:ascii="Times New Roman" w:hAnsi="Times New Roman" w:cs="Times New Roman"/>
          <w:sz w:val="28"/>
          <w:szCs w:val="28"/>
        </w:rPr>
        <w:tab/>
      </w:r>
      <w:r>
        <w:rPr>
          <w:rFonts w:ascii="Times New Roman" w:hAnsi="Times New Roman" w:cs="Times New Roman"/>
          <w:sz w:val="28"/>
          <w:szCs w:val="28"/>
        </w:rPr>
        <w:tab/>
      </w:r>
      <w:r w:rsidR="00D54F9A">
        <w:rPr>
          <w:rFonts w:ascii="Times New Roman" w:hAnsi="Times New Roman" w:cs="Times New Roman"/>
          <w:sz w:val="28"/>
          <w:szCs w:val="28"/>
        </w:rPr>
        <w:tab/>
      </w:r>
      <w:r w:rsidR="00540AEF">
        <w:rPr>
          <w:rFonts w:ascii="Times New Roman" w:hAnsi="Times New Roman" w:cs="Times New Roman"/>
          <w:sz w:val="28"/>
          <w:szCs w:val="28"/>
        </w:rPr>
        <w:tab/>
      </w:r>
      <w:r w:rsidR="00AA7898">
        <w:rPr>
          <w:rFonts w:ascii="Times New Roman" w:hAnsi="Times New Roman" w:cs="Times New Roman"/>
          <w:sz w:val="28"/>
          <w:szCs w:val="28"/>
        </w:rPr>
        <w:t>5</w:t>
      </w:r>
    </w:p>
    <w:p w:rsidR="004F00B7" w:rsidRPr="004F00B7" w:rsidRDefault="004F00B7" w:rsidP="00D54F9A">
      <w:pPr>
        <w:pStyle w:val="a5"/>
        <w:numPr>
          <w:ilvl w:val="0"/>
          <w:numId w:val="9"/>
        </w:numPr>
        <w:ind w:left="-142"/>
        <w:rPr>
          <w:rFonts w:ascii="Times New Roman" w:hAnsi="Times New Roman" w:cs="Times New Roman"/>
          <w:sz w:val="28"/>
          <w:szCs w:val="28"/>
        </w:rPr>
      </w:pPr>
      <w:r w:rsidRPr="004F00B7">
        <w:rPr>
          <w:rFonts w:ascii="Times New Roman" w:hAnsi="Times New Roman" w:cs="Times New Roman"/>
          <w:sz w:val="28"/>
          <w:szCs w:val="28"/>
        </w:rPr>
        <w:t xml:space="preserve">Становление многопартийной системы </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sidR="00D54F9A">
        <w:rPr>
          <w:rFonts w:ascii="Times New Roman" w:hAnsi="Times New Roman" w:cs="Times New Roman"/>
          <w:sz w:val="28"/>
          <w:szCs w:val="28"/>
        </w:rPr>
        <w:tab/>
      </w:r>
      <w:r w:rsidR="00540AEF">
        <w:rPr>
          <w:rFonts w:ascii="Times New Roman" w:hAnsi="Times New Roman" w:cs="Times New Roman"/>
          <w:sz w:val="28"/>
          <w:szCs w:val="28"/>
        </w:rPr>
        <w:tab/>
      </w:r>
      <w:r w:rsidR="00493FF0">
        <w:rPr>
          <w:rFonts w:ascii="Times New Roman" w:hAnsi="Times New Roman" w:cs="Times New Roman"/>
          <w:sz w:val="28"/>
          <w:szCs w:val="28"/>
        </w:rPr>
        <w:t>6</w:t>
      </w:r>
    </w:p>
    <w:p w:rsidR="004F00B7" w:rsidRDefault="004F00B7" w:rsidP="00D54F9A">
      <w:pPr>
        <w:pStyle w:val="a5"/>
        <w:numPr>
          <w:ilvl w:val="0"/>
          <w:numId w:val="9"/>
        </w:numPr>
        <w:ind w:left="-142"/>
        <w:rPr>
          <w:rFonts w:ascii="Times New Roman" w:hAnsi="Times New Roman" w:cs="Times New Roman"/>
          <w:sz w:val="28"/>
          <w:szCs w:val="28"/>
        </w:rPr>
      </w:pPr>
      <w:r w:rsidRPr="004F00B7">
        <w:rPr>
          <w:rFonts w:ascii="Times New Roman" w:hAnsi="Times New Roman" w:cs="Times New Roman"/>
          <w:sz w:val="28"/>
          <w:szCs w:val="28"/>
        </w:rPr>
        <w:t xml:space="preserve">Финансирование партий Беларуси </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sidR="00D54F9A">
        <w:rPr>
          <w:rFonts w:ascii="Times New Roman" w:hAnsi="Times New Roman" w:cs="Times New Roman"/>
          <w:sz w:val="28"/>
          <w:szCs w:val="28"/>
        </w:rPr>
        <w:tab/>
      </w:r>
      <w:r w:rsidR="00540AEF">
        <w:rPr>
          <w:rFonts w:ascii="Times New Roman" w:hAnsi="Times New Roman" w:cs="Times New Roman"/>
          <w:sz w:val="28"/>
          <w:szCs w:val="28"/>
        </w:rPr>
        <w:tab/>
      </w:r>
      <w:r w:rsidR="00AA7898">
        <w:rPr>
          <w:rFonts w:ascii="Times New Roman" w:hAnsi="Times New Roman" w:cs="Times New Roman"/>
          <w:sz w:val="28"/>
          <w:szCs w:val="28"/>
        </w:rPr>
        <w:t>6</w:t>
      </w:r>
    </w:p>
    <w:p w:rsidR="00493FF0" w:rsidRPr="004F00B7" w:rsidRDefault="00493FF0" w:rsidP="00D54F9A">
      <w:pPr>
        <w:pStyle w:val="a5"/>
        <w:numPr>
          <w:ilvl w:val="0"/>
          <w:numId w:val="9"/>
        </w:numPr>
        <w:ind w:left="-142"/>
        <w:rPr>
          <w:rFonts w:ascii="Times New Roman" w:hAnsi="Times New Roman" w:cs="Times New Roman"/>
          <w:sz w:val="28"/>
          <w:szCs w:val="28"/>
        </w:rPr>
      </w:pPr>
      <w:r>
        <w:rPr>
          <w:rFonts w:ascii="Times New Roman" w:hAnsi="Times New Roman" w:cs="Times New Roman"/>
          <w:sz w:val="28"/>
          <w:szCs w:val="28"/>
        </w:rPr>
        <w:t>Референдумы</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sidR="00D54F9A">
        <w:rPr>
          <w:rFonts w:ascii="Times New Roman" w:hAnsi="Times New Roman" w:cs="Times New Roman"/>
          <w:sz w:val="28"/>
          <w:szCs w:val="28"/>
        </w:rPr>
        <w:tab/>
      </w:r>
      <w:r>
        <w:rPr>
          <w:rFonts w:ascii="Times New Roman" w:hAnsi="Times New Roman" w:cs="Times New Roman"/>
          <w:sz w:val="28"/>
          <w:szCs w:val="28"/>
        </w:rPr>
        <w:tab/>
        <w:t>7</w:t>
      </w:r>
    </w:p>
    <w:p w:rsidR="004F00B7" w:rsidRPr="004F00B7" w:rsidRDefault="004F00B7" w:rsidP="00D54F9A">
      <w:pPr>
        <w:pStyle w:val="a5"/>
        <w:numPr>
          <w:ilvl w:val="0"/>
          <w:numId w:val="9"/>
        </w:numPr>
        <w:ind w:left="-142"/>
        <w:rPr>
          <w:rFonts w:ascii="Times New Roman" w:hAnsi="Times New Roman" w:cs="Times New Roman"/>
          <w:sz w:val="28"/>
          <w:szCs w:val="28"/>
        </w:rPr>
      </w:pPr>
      <w:r w:rsidRPr="004F00B7">
        <w:rPr>
          <w:rFonts w:ascii="Times New Roman" w:hAnsi="Times New Roman" w:cs="Times New Roman"/>
          <w:sz w:val="28"/>
          <w:szCs w:val="28"/>
        </w:rPr>
        <w:t xml:space="preserve">Виды политических партий </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sidR="00D54F9A">
        <w:rPr>
          <w:rFonts w:ascii="Times New Roman" w:hAnsi="Times New Roman" w:cs="Times New Roman"/>
          <w:sz w:val="28"/>
          <w:szCs w:val="28"/>
        </w:rPr>
        <w:tab/>
      </w:r>
      <w:r w:rsidR="00540AEF">
        <w:rPr>
          <w:rFonts w:ascii="Times New Roman" w:hAnsi="Times New Roman" w:cs="Times New Roman"/>
          <w:sz w:val="28"/>
          <w:szCs w:val="28"/>
        </w:rPr>
        <w:tab/>
      </w:r>
      <w:r w:rsidR="00493FF0">
        <w:rPr>
          <w:rFonts w:ascii="Times New Roman" w:hAnsi="Times New Roman" w:cs="Times New Roman"/>
          <w:sz w:val="28"/>
          <w:szCs w:val="28"/>
        </w:rPr>
        <w:t>9</w:t>
      </w:r>
    </w:p>
    <w:p w:rsidR="004F00B7" w:rsidRPr="004F00B7" w:rsidRDefault="004F00B7" w:rsidP="00D54F9A">
      <w:pPr>
        <w:pStyle w:val="a5"/>
        <w:numPr>
          <w:ilvl w:val="0"/>
          <w:numId w:val="9"/>
        </w:numPr>
        <w:ind w:left="-142"/>
        <w:rPr>
          <w:rFonts w:ascii="Times New Roman" w:hAnsi="Times New Roman" w:cs="Times New Roman"/>
          <w:sz w:val="28"/>
          <w:szCs w:val="28"/>
        </w:rPr>
      </w:pPr>
      <w:r w:rsidRPr="004F00B7">
        <w:rPr>
          <w:rFonts w:ascii="Times New Roman" w:hAnsi="Times New Roman" w:cs="Times New Roman"/>
          <w:sz w:val="28"/>
          <w:szCs w:val="28"/>
        </w:rPr>
        <w:t xml:space="preserve">Значимость партий </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sidR="00D54F9A">
        <w:rPr>
          <w:rFonts w:ascii="Times New Roman" w:hAnsi="Times New Roman" w:cs="Times New Roman"/>
          <w:sz w:val="28"/>
          <w:szCs w:val="28"/>
        </w:rPr>
        <w:tab/>
      </w:r>
      <w:r w:rsidR="00540AEF">
        <w:rPr>
          <w:rFonts w:ascii="Times New Roman" w:hAnsi="Times New Roman" w:cs="Times New Roman"/>
          <w:sz w:val="28"/>
          <w:szCs w:val="28"/>
        </w:rPr>
        <w:tab/>
      </w:r>
      <w:r w:rsidR="00AA7898">
        <w:rPr>
          <w:rFonts w:ascii="Times New Roman" w:hAnsi="Times New Roman" w:cs="Times New Roman"/>
          <w:sz w:val="28"/>
          <w:szCs w:val="28"/>
        </w:rPr>
        <w:t>10</w:t>
      </w:r>
      <w:r w:rsidR="00540AEF">
        <w:rPr>
          <w:rFonts w:ascii="Times New Roman" w:hAnsi="Times New Roman" w:cs="Times New Roman"/>
          <w:sz w:val="28"/>
          <w:szCs w:val="28"/>
        </w:rPr>
        <w:tab/>
      </w:r>
    </w:p>
    <w:p w:rsidR="004F00B7" w:rsidRDefault="004F00B7" w:rsidP="00D54F9A">
      <w:pPr>
        <w:pStyle w:val="a5"/>
        <w:numPr>
          <w:ilvl w:val="0"/>
          <w:numId w:val="9"/>
        </w:numPr>
        <w:ind w:left="-142"/>
        <w:rPr>
          <w:rFonts w:ascii="Times New Roman" w:hAnsi="Times New Roman" w:cs="Times New Roman"/>
          <w:sz w:val="28"/>
          <w:szCs w:val="28"/>
        </w:rPr>
      </w:pPr>
      <w:r w:rsidRPr="004F00B7">
        <w:rPr>
          <w:rFonts w:ascii="Times New Roman" w:hAnsi="Times New Roman" w:cs="Times New Roman"/>
          <w:sz w:val="28"/>
          <w:szCs w:val="28"/>
        </w:rPr>
        <w:t xml:space="preserve">Гражданская активность </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sidR="00D54F9A">
        <w:rPr>
          <w:rFonts w:ascii="Times New Roman" w:hAnsi="Times New Roman" w:cs="Times New Roman"/>
          <w:sz w:val="28"/>
          <w:szCs w:val="28"/>
        </w:rPr>
        <w:tab/>
      </w:r>
      <w:r w:rsidR="00540AEF">
        <w:rPr>
          <w:rFonts w:ascii="Times New Roman" w:hAnsi="Times New Roman" w:cs="Times New Roman"/>
          <w:sz w:val="28"/>
          <w:szCs w:val="28"/>
        </w:rPr>
        <w:tab/>
      </w:r>
      <w:r w:rsidR="00493FF0">
        <w:rPr>
          <w:rFonts w:ascii="Times New Roman" w:hAnsi="Times New Roman" w:cs="Times New Roman"/>
          <w:sz w:val="28"/>
          <w:szCs w:val="28"/>
        </w:rPr>
        <w:t>11</w:t>
      </w:r>
    </w:p>
    <w:p w:rsidR="00493FF0" w:rsidRPr="004F00B7" w:rsidRDefault="00493FF0" w:rsidP="00D54F9A">
      <w:pPr>
        <w:pStyle w:val="a5"/>
        <w:numPr>
          <w:ilvl w:val="0"/>
          <w:numId w:val="9"/>
        </w:numPr>
        <w:ind w:left="-142"/>
        <w:rPr>
          <w:rFonts w:ascii="Times New Roman" w:hAnsi="Times New Roman" w:cs="Times New Roman"/>
          <w:sz w:val="28"/>
          <w:szCs w:val="28"/>
        </w:rPr>
      </w:pPr>
      <w:r>
        <w:rPr>
          <w:rFonts w:ascii="Times New Roman" w:hAnsi="Times New Roman" w:cs="Times New Roman"/>
          <w:sz w:val="28"/>
          <w:szCs w:val="28"/>
        </w:rPr>
        <w:t xml:space="preserve">Причины малой популярности партий у </w:t>
      </w:r>
      <w:r w:rsidR="00D54F9A">
        <w:rPr>
          <w:rFonts w:ascii="Times New Roman" w:hAnsi="Times New Roman" w:cs="Times New Roman"/>
          <w:sz w:val="28"/>
          <w:szCs w:val="28"/>
        </w:rPr>
        <w:t>граждан</w:t>
      </w:r>
      <w:r w:rsidR="00D54F9A">
        <w:rPr>
          <w:rFonts w:ascii="Times New Roman" w:hAnsi="Times New Roman" w:cs="Times New Roman"/>
          <w:sz w:val="28"/>
          <w:szCs w:val="28"/>
        </w:rPr>
        <w:tab/>
      </w:r>
      <w:r w:rsidR="00D54F9A">
        <w:rPr>
          <w:rFonts w:ascii="Times New Roman" w:hAnsi="Times New Roman" w:cs="Times New Roman"/>
          <w:sz w:val="28"/>
          <w:szCs w:val="28"/>
        </w:rPr>
        <w:tab/>
      </w:r>
      <w:r w:rsidR="00D54F9A">
        <w:rPr>
          <w:rFonts w:ascii="Times New Roman" w:hAnsi="Times New Roman" w:cs="Times New Roman"/>
          <w:sz w:val="28"/>
          <w:szCs w:val="28"/>
        </w:rPr>
        <w:tab/>
        <w:t>11</w:t>
      </w:r>
    </w:p>
    <w:p w:rsidR="004F00B7" w:rsidRPr="00540AEF" w:rsidRDefault="004F00B7" w:rsidP="00D54F9A">
      <w:pPr>
        <w:pStyle w:val="a5"/>
        <w:numPr>
          <w:ilvl w:val="0"/>
          <w:numId w:val="9"/>
        </w:numPr>
        <w:ind w:left="-142"/>
        <w:rPr>
          <w:rFonts w:ascii="Times New Roman" w:hAnsi="Times New Roman" w:cs="Times New Roman"/>
        </w:rPr>
      </w:pPr>
      <w:r w:rsidRPr="004F00B7">
        <w:rPr>
          <w:rFonts w:ascii="Times New Roman" w:hAnsi="Times New Roman" w:cs="Times New Roman"/>
          <w:sz w:val="28"/>
          <w:szCs w:val="28"/>
        </w:rPr>
        <w:t xml:space="preserve">Вывод </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sidR="00D54F9A">
        <w:rPr>
          <w:rFonts w:ascii="Times New Roman" w:hAnsi="Times New Roman" w:cs="Times New Roman"/>
          <w:sz w:val="28"/>
          <w:szCs w:val="28"/>
        </w:rPr>
        <w:tab/>
      </w:r>
      <w:r w:rsidR="00540AEF">
        <w:rPr>
          <w:rFonts w:ascii="Times New Roman" w:hAnsi="Times New Roman" w:cs="Times New Roman"/>
          <w:sz w:val="28"/>
          <w:szCs w:val="28"/>
        </w:rPr>
        <w:tab/>
      </w:r>
      <w:r w:rsidRPr="004F00B7">
        <w:rPr>
          <w:rFonts w:ascii="Times New Roman" w:hAnsi="Times New Roman" w:cs="Times New Roman"/>
          <w:sz w:val="28"/>
          <w:szCs w:val="28"/>
        </w:rPr>
        <w:t>12</w:t>
      </w:r>
    </w:p>
    <w:p w:rsidR="00540AEF" w:rsidRPr="004F00B7" w:rsidRDefault="00540AEF" w:rsidP="00D54F9A">
      <w:pPr>
        <w:pStyle w:val="a5"/>
        <w:numPr>
          <w:ilvl w:val="0"/>
          <w:numId w:val="9"/>
        </w:numPr>
        <w:ind w:left="-142"/>
        <w:rPr>
          <w:rFonts w:ascii="Times New Roman" w:hAnsi="Times New Roman" w:cs="Times New Roman"/>
        </w:rPr>
      </w:pPr>
      <w:r>
        <w:rPr>
          <w:rFonts w:ascii="Times New Roman" w:hAnsi="Times New Roman" w:cs="Times New Roman"/>
          <w:sz w:val="28"/>
          <w:szCs w:val="28"/>
        </w:rPr>
        <w:t>Список источников</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sidR="00D54F9A">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13</w:t>
      </w:r>
    </w:p>
    <w:p w:rsidR="004F00B7" w:rsidRPr="004F00B7" w:rsidRDefault="004F00B7" w:rsidP="00D54F9A">
      <w:pPr>
        <w:pStyle w:val="a5"/>
        <w:numPr>
          <w:ilvl w:val="0"/>
          <w:numId w:val="8"/>
        </w:numPr>
        <w:ind w:left="-142"/>
        <w:rPr>
          <w:rFonts w:ascii="Times New Roman" w:hAnsi="Times New Roman" w:cs="Times New Roman"/>
          <w:b/>
        </w:rPr>
      </w:pPr>
      <w:r w:rsidRPr="004F00B7">
        <w:rPr>
          <w:rFonts w:ascii="Times New Roman" w:hAnsi="Times New Roman" w:cs="Times New Roman"/>
          <w:b/>
        </w:rPr>
        <w:br w:type="page"/>
      </w:r>
    </w:p>
    <w:p w:rsidR="001F7A88" w:rsidRDefault="001F7A88" w:rsidP="00D54F9A">
      <w:pPr>
        <w:spacing w:after="0"/>
        <w:ind w:left="-142"/>
        <w:jc w:val="center"/>
        <w:rPr>
          <w:rFonts w:ascii="Times New Roman" w:hAnsi="Times New Roman" w:cs="Times New Roman"/>
          <w:b/>
        </w:rPr>
      </w:pPr>
    </w:p>
    <w:p w:rsidR="001F7A88" w:rsidRDefault="001F7A88" w:rsidP="00D54F9A">
      <w:pPr>
        <w:spacing w:after="0"/>
        <w:ind w:left="-142"/>
        <w:jc w:val="center"/>
        <w:rPr>
          <w:rFonts w:ascii="Times New Roman" w:hAnsi="Times New Roman" w:cs="Times New Roman"/>
          <w:b/>
          <w:sz w:val="28"/>
          <w:szCs w:val="28"/>
        </w:rPr>
      </w:pPr>
      <w:r>
        <w:rPr>
          <w:rFonts w:ascii="Times New Roman" w:hAnsi="Times New Roman" w:cs="Times New Roman"/>
          <w:b/>
          <w:sz w:val="28"/>
          <w:szCs w:val="28"/>
        </w:rPr>
        <w:t>Введение</w:t>
      </w:r>
    </w:p>
    <w:p w:rsidR="001F7A88" w:rsidRDefault="001F7A88" w:rsidP="00D54F9A">
      <w:pPr>
        <w:spacing w:after="0"/>
        <w:ind w:left="-142"/>
        <w:jc w:val="center"/>
        <w:rPr>
          <w:rFonts w:ascii="Times New Roman" w:hAnsi="Times New Roman" w:cs="Times New Roman"/>
          <w:b/>
          <w:sz w:val="28"/>
          <w:szCs w:val="28"/>
        </w:rPr>
      </w:pPr>
    </w:p>
    <w:p w:rsidR="004B33E0" w:rsidRPr="006E7844" w:rsidRDefault="003202EB" w:rsidP="00D54F9A">
      <w:pPr>
        <w:spacing w:after="0"/>
        <w:ind w:left="-142"/>
        <w:jc w:val="both"/>
        <w:rPr>
          <w:rFonts w:ascii="Times New Roman" w:hAnsi="Times New Roman" w:cs="Times New Roman"/>
          <w:sz w:val="28"/>
          <w:szCs w:val="28"/>
        </w:rPr>
      </w:pPr>
      <w:r w:rsidRPr="006E7844">
        <w:rPr>
          <w:rFonts w:ascii="Times New Roman" w:hAnsi="Times New Roman" w:cs="Times New Roman"/>
          <w:sz w:val="28"/>
          <w:szCs w:val="28"/>
        </w:rPr>
        <w:t xml:space="preserve">Республика </w:t>
      </w:r>
      <w:r w:rsidR="004B33E0" w:rsidRPr="006E7844">
        <w:rPr>
          <w:rFonts w:ascii="Times New Roman" w:hAnsi="Times New Roman" w:cs="Times New Roman"/>
          <w:bCs/>
          <w:sz w:val="28"/>
          <w:szCs w:val="28"/>
        </w:rPr>
        <w:t>Беларусь</w:t>
      </w:r>
      <w:r w:rsidR="004B33E0" w:rsidRPr="006E7844">
        <w:rPr>
          <w:rFonts w:ascii="Times New Roman" w:hAnsi="Times New Roman" w:cs="Times New Roman"/>
          <w:sz w:val="28"/>
          <w:szCs w:val="28"/>
        </w:rPr>
        <w:t xml:space="preserve"> — </w:t>
      </w:r>
      <w:hyperlink r:id="rId8" w:tooltip="Президентская республика" w:history="1">
        <w:r w:rsidR="004B33E0" w:rsidRPr="006E7844">
          <w:rPr>
            <w:rFonts w:ascii="Times New Roman" w:hAnsi="Times New Roman" w:cs="Times New Roman"/>
            <w:sz w:val="28"/>
            <w:szCs w:val="28"/>
          </w:rPr>
          <w:t>президентская республика</w:t>
        </w:r>
      </w:hyperlink>
      <w:r w:rsidR="004B33E0" w:rsidRPr="006E7844">
        <w:rPr>
          <w:rFonts w:ascii="Times New Roman" w:hAnsi="Times New Roman" w:cs="Times New Roman"/>
          <w:sz w:val="28"/>
          <w:szCs w:val="28"/>
        </w:rPr>
        <w:t xml:space="preserve">, в которой существуют </w:t>
      </w:r>
      <w:hyperlink r:id="rId9" w:tooltip="Политические партии" w:history="1">
        <w:r w:rsidR="004B33E0" w:rsidRPr="006E7844">
          <w:rPr>
            <w:rFonts w:ascii="Times New Roman" w:hAnsi="Times New Roman" w:cs="Times New Roman"/>
            <w:sz w:val="28"/>
            <w:szCs w:val="28"/>
          </w:rPr>
          <w:t>политические партии</w:t>
        </w:r>
      </w:hyperlink>
      <w:r w:rsidR="004B33E0" w:rsidRPr="006E7844">
        <w:rPr>
          <w:rFonts w:ascii="Times New Roman" w:hAnsi="Times New Roman" w:cs="Times New Roman"/>
          <w:sz w:val="28"/>
          <w:szCs w:val="28"/>
        </w:rPr>
        <w:t xml:space="preserve"> разных </w:t>
      </w:r>
      <w:hyperlink r:id="rId10" w:tooltip="Идеология" w:history="1">
        <w:r w:rsidR="004B33E0" w:rsidRPr="006E7844">
          <w:rPr>
            <w:rFonts w:ascii="Times New Roman" w:hAnsi="Times New Roman" w:cs="Times New Roman"/>
            <w:sz w:val="28"/>
            <w:szCs w:val="28"/>
          </w:rPr>
          <w:t>идеологий</w:t>
        </w:r>
      </w:hyperlink>
      <w:r w:rsidR="004B33E0" w:rsidRPr="006E7844">
        <w:rPr>
          <w:rFonts w:ascii="Times New Roman" w:hAnsi="Times New Roman" w:cs="Times New Roman"/>
          <w:sz w:val="28"/>
          <w:szCs w:val="28"/>
        </w:rPr>
        <w:t xml:space="preserve"> и </w:t>
      </w:r>
      <w:hyperlink r:id="rId11" w:tooltip="Позиция" w:history="1">
        <w:r w:rsidR="004B33E0" w:rsidRPr="006E7844">
          <w:rPr>
            <w:rFonts w:ascii="Times New Roman" w:hAnsi="Times New Roman" w:cs="Times New Roman"/>
            <w:sz w:val="28"/>
            <w:szCs w:val="28"/>
          </w:rPr>
          <w:t>позиций</w:t>
        </w:r>
      </w:hyperlink>
      <w:r w:rsidR="004B33E0" w:rsidRPr="006E7844">
        <w:rPr>
          <w:rFonts w:ascii="Times New Roman" w:hAnsi="Times New Roman" w:cs="Times New Roman"/>
          <w:sz w:val="28"/>
          <w:szCs w:val="28"/>
        </w:rPr>
        <w:t>. Каждая партия по-своему относится к нынешней власти.</w:t>
      </w:r>
    </w:p>
    <w:p w:rsidR="006E7844" w:rsidRDefault="001F7A88" w:rsidP="00D54F9A">
      <w:pPr>
        <w:spacing w:after="0"/>
        <w:ind w:left="-142"/>
        <w:jc w:val="both"/>
        <w:rPr>
          <w:rFonts w:ascii="Times New Roman" w:eastAsia="Times New Roman" w:hAnsi="Times New Roman" w:cs="Times New Roman"/>
          <w:sz w:val="28"/>
          <w:szCs w:val="28"/>
          <w:lang w:eastAsia="ru-RU"/>
        </w:rPr>
      </w:pPr>
      <w:r w:rsidRPr="006E7844">
        <w:rPr>
          <w:rFonts w:ascii="Times New Roman" w:eastAsia="Times New Roman" w:hAnsi="Times New Roman" w:cs="Times New Roman"/>
          <w:sz w:val="28"/>
          <w:szCs w:val="28"/>
          <w:lang w:eastAsia="ru-RU"/>
        </w:rPr>
        <w:t xml:space="preserve">Процесс формирования многопартийности в Беларуси, как и в других </w:t>
      </w:r>
      <w:r w:rsidR="006E7844" w:rsidRPr="006E7844">
        <w:rPr>
          <w:rFonts w:ascii="Times New Roman" w:eastAsia="Times New Roman" w:hAnsi="Times New Roman" w:cs="Times New Roman"/>
          <w:sz w:val="28"/>
          <w:szCs w:val="28"/>
          <w:lang w:eastAsia="ru-RU"/>
        </w:rPr>
        <w:t>республиках,</w:t>
      </w:r>
      <w:r w:rsidRPr="006E7844">
        <w:rPr>
          <w:rFonts w:ascii="Times New Roman" w:eastAsia="Times New Roman" w:hAnsi="Times New Roman" w:cs="Times New Roman"/>
          <w:sz w:val="28"/>
          <w:szCs w:val="28"/>
          <w:lang w:eastAsia="ru-RU"/>
        </w:rPr>
        <w:t xml:space="preserve"> бывшего СССР, был обусловлен рядом причин: кризисом экономической и политической системы советского общества, развалом Советского Союза и падением авторитета КПСС, снижением влияния коммунистической идеологии; непригодностью однопартийной системы; усилением, особенно в среде интеллигенции, социал-демократических и либеральных идей; провозглашением суверенитета Республики Беларусь и дискуссиями о выборе путей развития.</w:t>
      </w:r>
    </w:p>
    <w:p w:rsidR="006E7844" w:rsidRDefault="006E7844" w:rsidP="00D54F9A">
      <w:pPr>
        <w:ind w:left="-142"/>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br w:type="page"/>
      </w:r>
    </w:p>
    <w:p w:rsidR="004B33E0" w:rsidRPr="004B33E0" w:rsidRDefault="004B33E0" w:rsidP="00D54F9A">
      <w:pPr>
        <w:spacing w:before="100" w:beforeAutospacing="1" w:after="100" w:afterAutospacing="1" w:line="240" w:lineRule="auto"/>
        <w:ind w:left="-142"/>
        <w:jc w:val="center"/>
        <w:rPr>
          <w:rFonts w:ascii="Times New Roman" w:eastAsia="Times New Roman" w:hAnsi="Times New Roman" w:cs="Times New Roman"/>
          <w:b/>
          <w:sz w:val="28"/>
          <w:szCs w:val="28"/>
          <w:lang w:eastAsia="ru-RU"/>
        </w:rPr>
      </w:pPr>
      <w:r w:rsidRPr="004B33E0">
        <w:rPr>
          <w:rFonts w:ascii="Times New Roman" w:eastAsia="Times New Roman" w:hAnsi="Times New Roman" w:cs="Times New Roman"/>
          <w:b/>
          <w:sz w:val="28"/>
          <w:szCs w:val="28"/>
          <w:lang w:eastAsia="ru-RU"/>
        </w:rPr>
        <w:lastRenderedPageBreak/>
        <w:t>На территории страны зарегистрировано 15 политических партий.</w:t>
      </w:r>
    </w:p>
    <w:p w:rsidR="004B33E0" w:rsidRPr="004B33E0" w:rsidRDefault="004B33E0" w:rsidP="00D54F9A">
      <w:pPr>
        <w:spacing w:before="100" w:beforeAutospacing="1" w:after="100" w:afterAutospacing="1" w:line="240" w:lineRule="auto"/>
        <w:ind w:left="-142"/>
        <w:jc w:val="center"/>
        <w:outlineLvl w:val="2"/>
        <w:rPr>
          <w:rFonts w:ascii="Times New Roman" w:eastAsia="Times New Roman" w:hAnsi="Times New Roman" w:cs="Times New Roman"/>
          <w:b/>
          <w:bCs/>
          <w:sz w:val="28"/>
          <w:szCs w:val="28"/>
          <w:lang w:eastAsia="ru-RU"/>
        </w:rPr>
      </w:pPr>
      <w:r w:rsidRPr="003202EB">
        <w:rPr>
          <w:rFonts w:ascii="Times New Roman" w:eastAsia="Times New Roman" w:hAnsi="Times New Roman" w:cs="Times New Roman"/>
          <w:b/>
          <w:bCs/>
          <w:sz w:val="28"/>
          <w:szCs w:val="28"/>
          <w:lang w:eastAsia="ru-RU"/>
        </w:rPr>
        <w:t>Партии, поддерживающие политику президента</w:t>
      </w:r>
    </w:p>
    <w:p w:rsidR="004B33E0" w:rsidRPr="004B33E0" w:rsidRDefault="000F5F18" w:rsidP="00D54F9A">
      <w:pPr>
        <w:numPr>
          <w:ilvl w:val="0"/>
          <w:numId w:val="2"/>
        </w:numPr>
        <w:spacing w:before="100" w:beforeAutospacing="1" w:after="100" w:afterAutospacing="1" w:line="240" w:lineRule="auto"/>
        <w:ind w:left="-142"/>
        <w:jc w:val="both"/>
        <w:rPr>
          <w:rFonts w:ascii="Times New Roman" w:eastAsia="Times New Roman" w:hAnsi="Times New Roman" w:cs="Times New Roman"/>
          <w:sz w:val="28"/>
          <w:szCs w:val="28"/>
          <w:lang w:eastAsia="ru-RU"/>
        </w:rPr>
      </w:pPr>
      <w:hyperlink r:id="rId12" w:tooltip="Аграрная партия (Белоруссия)" w:history="1">
        <w:r w:rsidR="004B33E0" w:rsidRPr="003202EB">
          <w:rPr>
            <w:rFonts w:ascii="Times New Roman" w:eastAsia="Times New Roman" w:hAnsi="Times New Roman" w:cs="Times New Roman"/>
            <w:sz w:val="28"/>
            <w:szCs w:val="28"/>
            <w:lang w:eastAsia="ru-RU"/>
          </w:rPr>
          <w:t>Аграрная партия</w:t>
        </w:r>
      </w:hyperlink>
    </w:p>
    <w:p w:rsidR="004B33E0" w:rsidRPr="004B33E0" w:rsidRDefault="000F5F18" w:rsidP="00D54F9A">
      <w:pPr>
        <w:numPr>
          <w:ilvl w:val="0"/>
          <w:numId w:val="2"/>
        </w:numPr>
        <w:spacing w:before="100" w:beforeAutospacing="1" w:after="100" w:afterAutospacing="1" w:line="240" w:lineRule="auto"/>
        <w:ind w:left="-142"/>
        <w:jc w:val="both"/>
        <w:rPr>
          <w:rFonts w:ascii="Times New Roman" w:eastAsia="Times New Roman" w:hAnsi="Times New Roman" w:cs="Times New Roman"/>
          <w:sz w:val="28"/>
          <w:szCs w:val="28"/>
          <w:lang w:eastAsia="ru-RU"/>
        </w:rPr>
      </w:pPr>
      <w:hyperlink r:id="rId13" w:history="1">
        <w:r w:rsidR="004B33E0" w:rsidRPr="003202EB">
          <w:rPr>
            <w:rFonts w:ascii="Times New Roman" w:eastAsia="Times New Roman" w:hAnsi="Times New Roman" w:cs="Times New Roman"/>
            <w:sz w:val="28"/>
            <w:szCs w:val="28"/>
            <w:lang w:eastAsia="ru-RU"/>
          </w:rPr>
          <w:t>Белорусская социально-спортивная партия</w:t>
        </w:r>
      </w:hyperlink>
    </w:p>
    <w:p w:rsidR="004B33E0" w:rsidRPr="004B33E0" w:rsidRDefault="000F5F18" w:rsidP="00D54F9A">
      <w:pPr>
        <w:numPr>
          <w:ilvl w:val="0"/>
          <w:numId w:val="2"/>
        </w:numPr>
        <w:spacing w:before="100" w:beforeAutospacing="1" w:after="100" w:afterAutospacing="1" w:line="240" w:lineRule="auto"/>
        <w:ind w:left="-142"/>
        <w:jc w:val="both"/>
        <w:rPr>
          <w:rFonts w:ascii="Times New Roman" w:eastAsia="Times New Roman" w:hAnsi="Times New Roman" w:cs="Times New Roman"/>
          <w:sz w:val="28"/>
          <w:szCs w:val="28"/>
          <w:lang w:eastAsia="ru-RU"/>
        </w:rPr>
      </w:pPr>
      <w:hyperlink r:id="rId14" w:tooltip="Коммунистическая партия Белоруссии (1996)" w:history="1">
        <w:r w:rsidR="004B33E0" w:rsidRPr="003202EB">
          <w:rPr>
            <w:rFonts w:ascii="Times New Roman" w:eastAsia="Times New Roman" w:hAnsi="Times New Roman" w:cs="Times New Roman"/>
            <w:sz w:val="28"/>
            <w:szCs w:val="28"/>
            <w:lang w:eastAsia="ru-RU"/>
          </w:rPr>
          <w:t>Коммунистическая партия Белоруссии</w:t>
        </w:r>
      </w:hyperlink>
    </w:p>
    <w:p w:rsidR="004B33E0" w:rsidRPr="004B33E0" w:rsidRDefault="000F5F18" w:rsidP="00D54F9A">
      <w:pPr>
        <w:numPr>
          <w:ilvl w:val="0"/>
          <w:numId w:val="2"/>
        </w:numPr>
        <w:spacing w:before="100" w:beforeAutospacing="1" w:after="100" w:afterAutospacing="1" w:line="240" w:lineRule="auto"/>
        <w:ind w:left="-142"/>
        <w:jc w:val="both"/>
        <w:rPr>
          <w:rFonts w:ascii="Times New Roman" w:eastAsia="Times New Roman" w:hAnsi="Times New Roman" w:cs="Times New Roman"/>
          <w:sz w:val="28"/>
          <w:szCs w:val="28"/>
          <w:lang w:eastAsia="ru-RU"/>
        </w:rPr>
      </w:pPr>
      <w:hyperlink r:id="rId15" w:tooltip="Либерально-демократическая партия (Белоруссия)" w:history="1">
        <w:r w:rsidR="004B33E0" w:rsidRPr="003202EB">
          <w:rPr>
            <w:rFonts w:ascii="Times New Roman" w:eastAsia="Times New Roman" w:hAnsi="Times New Roman" w:cs="Times New Roman"/>
            <w:sz w:val="28"/>
            <w:szCs w:val="28"/>
            <w:lang w:eastAsia="ru-RU"/>
          </w:rPr>
          <w:t>Либерально-демократическая партия</w:t>
        </w:r>
      </w:hyperlink>
    </w:p>
    <w:p w:rsidR="004B33E0" w:rsidRPr="004B33E0" w:rsidRDefault="000F5F18" w:rsidP="00D54F9A">
      <w:pPr>
        <w:numPr>
          <w:ilvl w:val="0"/>
          <w:numId w:val="2"/>
        </w:numPr>
        <w:spacing w:before="100" w:beforeAutospacing="1" w:after="100" w:afterAutospacing="1" w:line="240" w:lineRule="auto"/>
        <w:ind w:left="-142"/>
        <w:jc w:val="both"/>
        <w:rPr>
          <w:rFonts w:ascii="Times New Roman" w:eastAsia="Times New Roman" w:hAnsi="Times New Roman" w:cs="Times New Roman"/>
          <w:sz w:val="28"/>
          <w:szCs w:val="28"/>
          <w:lang w:eastAsia="ru-RU"/>
        </w:rPr>
      </w:pPr>
      <w:hyperlink r:id="rId16" w:history="1">
        <w:r w:rsidR="004B33E0" w:rsidRPr="003202EB">
          <w:rPr>
            <w:rFonts w:ascii="Times New Roman" w:eastAsia="Times New Roman" w:hAnsi="Times New Roman" w:cs="Times New Roman"/>
            <w:sz w:val="28"/>
            <w:szCs w:val="28"/>
            <w:lang w:eastAsia="ru-RU"/>
          </w:rPr>
          <w:t>Республиканская партия труда и справедливости</w:t>
        </w:r>
      </w:hyperlink>
    </w:p>
    <w:p w:rsidR="004B33E0" w:rsidRPr="004B33E0" w:rsidRDefault="000F5F18" w:rsidP="00D54F9A">
      <w:pPr>
        <w:numPr>
          <w:ilvl w:val="0"/>
          <w:numId w:val="2"/>
        </w:numPr>
        <w:spacing w:before="100" w:beforeAutospacing="1" w:after="100" w:afterAutospacing="1" w:line="240" w:lineRule="auto"/>
        <w:ind w:left="-142"/>
        <w:jc w:val="both"/>
        <w:rPr>
          <w:rFonts w:ascii="Times New Roman" w:eastAsia="Times New Roman" w:hAnsi="Times New Roman" w:cs="Times New Roman"/>
          <w:sz w:val="28"/>
          <w:szCs w:val="28"/>
          <w:lang w:eastAsia="ru-RU"/>
        </w:rPr>
      </w:pPr>
      <w:hyperlink r:id="rId17" w:history="1">
        <w:r w:rsidR="004B33E0" w:rsidRPr="003202EB">
          <w:rPr>
            <w:rFonts w:ascii="Times New Roman" w:eastAsia="Times New Roman" w:hAnsi="Times New Roman" w:cs="Times New Roman"/>
            <w:sz w:val="28"/>
            <w:szCs w:val="28"/>
            <w:lang w:eastAsia="ru-RU"/>
          </w:rPr>
          <w:t>Белорусская патриотическая партия</w:t>
        </w:r>
      </w:hyperlink>
    </w:p>
    <w:p w:rsidR="004B33E0" w:rsidRPr="004B33E0" w:rsidRDefault="000F5F18" w:rsidP="00D54F9A">
      <w:pPr>
        <w:numPr>
          <w:ilvl w:val="0"/>
          <w:numId w:val="2"/>
        </w:numPr>
        <w:spacing w:before="100" w:beforeAutospacing="1" w:after="100" w:afterAutospacing="1" w:line="240" w:lineRule="auto"/>
        <w:ind w:left="-142"/>
        <w:jc w:val="both"/>
        <w:rPr>
          <w:rFonts w:ascii="Times New Roman" w:eastAsia="Times New Roman" w:hAnsi="Times New Roman" w:cs="Times New Roman"/>
          <w:sz w:val="28"/>
          <w:szCs w:val="28"/>
          <w:lang w:eastAsia="ru-RU"/>
        </w:rPr>
      </w:pPr>
      <w:hyperlink r:id="rId18" w:tooltip="Республиканская партия (Белоруссия) (страница отсутствует)" w:history="1">
        <w:r w:rsidR="004B33E0" w:rsidRPr="003202EB">
          <w:rPr>
            <w:rFonts w:ascii="Times New Roman" w:eastAsia="Times New Roman" w:hAnsi="Times New Roman" w:cs="Times New Roman"/>
            <w:sz w:val="28"/>
            <w:szCs w:val="28"/>
            <w:lang w:eastAsia="ru-RU"/>
          </w:rPr>
          <w:t>Республиканская партия</w:t>
        </w:r>
      </w:hyperlink>
    </w:p>
    <w:p w:rsidR="004B33E0" w:rsidRPr="004B33E0" w:rsidRDefault="004B33E0" w:rsidP="00D54F9A">
      <w:pPr>
        <w:spacing w:before="100" w:beforeAutospacing="1" w:after="100" w:afterAutospacing="1" w:line="240" w:lineRule="auto"/>
        <w:ind w:left="-142"/>
        <w:jc w:val="center"/>
        <w:outlineLvl w:val="2"/>
        <w:rPr>
          <w:rFonts w:ascii="Times New Roman" w:eastAsia="Times New Roman" w:hAnsi="Times New Roman" w:cs="Times New Roman"/>
          <w:b/>
          <w:bCs/>
          <w:sz w:val="28"/>
          <w:szCs w:val="28"/>
          <w:lang w:eastAsia="ru-RU"/>
        </w:rPr>
      </w:pPr>
      <w:r w:rsidRPr="003202EB">
        <w:rPr>
          <w:rFonts w:ascii="Times New Roman" w:eastAsia="Times New Roman" w:hAnsi="Times New Roman" w:cs="Times New Roman"/>
          <w:b/>
          <w:bCs/>
          <w:sz w:val="28"/>
          <w:szCs w:val="28"/>
          <w:lang w:eastAsia="ru-RU"/>
        </w:rPr>
        <w:t>Оппозиционные партии</w:t>
      </w:r>
    </w:p>
    <w:p w:rsidR="004B33E0" w:rsidRPr="004B33E0" w:rsidRDefault="000F5F18" w:rsidP="00D54F9A">
      <w:pPr>
        <w:numPr>
          <w:ilvl w:val="0"/>
          <w:numId w:val="3"/>
        </w:numPr>
        <w:spacing w:before="100" w:beforeAutospacing="1" w:after="100" w:afterAutospacing="1" w:line="240" w:lineRule="auto"/>
        <w:ind w:left="-142"/>
        <w:jc w:val="both"/>
        <w:rPr>
          <w:rFonts w:ascii="Times New Roman" w:eastAsia="Times New Roman" w:hAnsi="Times New Roman" w:cs="Times New Roman"/>
          <w:sz w:val="28"/>
          <w:szCs w:val="28"/>
          <w:lang w:eastAsia="ru-RU"/>
        </w:rPr>
      </w:pPr>
      <w:hyperlink r:id="rId19" w:history="1">
        <w:r w:rsidR="004B33E0" w:rsidRPr="003202EB">
          <w:rPr>
            <w:rFonts w:ascii="Times New Roman" w:eastAsia="Times New Roman" w:hAnsi="Times New Roman" w:cs="Times New Roman"/>
            <w:sz w:val="28"/>
            <w:szCs w:val="28"/>
            <w:lang w:eastAsia="ru-RU"/>
          </w:rPr>
          <w:t>Партия БНФ</w:t>
        </w:r>
      </w:hyperlink>
    </w:p>
    <w:p w:rsidR="004B33E0" w:rsidRPr="004B33E0" w:rsidRDefault="000F5F18" w:rsidP="00D54F9A">
      <w:pPr>
        <w:numPr>
          <w:ilvl w:val="0"/>
          <w:numId w:val="3"/>
        </w:numPr>
        <w:spacing w:before="100" w:beforeAutospacing="1" w:after="100" w:afterAutospacing="1" w:line="240" w:lineRule="auto"/>
        <w:ind w:left="-142"/>
        <w:jc w:val="both"/>
        <w:rPr>
          <w:rFonts w:ascii="Times New Roman" w:eastAsia="Times New Roman" w:hAnsi="Times New Roman" w:cs="Times New Roman"/>
          <w:sz w:val="28"/>
          <w:szCs w:val="28"/>
          <w:lang w:eastAsia="ru-RU"/>
        </w:rPr>
      </w:pPr>
      <w:hyperlink r:id="rId20" w:tooltip="Белорусская социал-демократическая Громада" w:history="1">
        <w:r w:rsidR="004B33E0" w:rsidRPr="003202EB">
          <w:rPr>
            <w:rFonts w:ascii="Times New Roman" w:eastAsia="Times New Roman" w:hAnsi="Times New Roman" w:cs="Times New Roman"/>
            <w:sz w:val="28"/>
            <w:szCs w:val="28"/>
            <w:lang w:eastAsia="ru-RU"/>
          </w:rPr>
          <w:t>Партия «Белорусская социал-демократическая Громада»</w:t>
        </w:r>
      </w:hyperlink>
    </w:p>
    <w:p w:rsidR="004B33E0" w:rsidRPr="004B33E0" w:rsidRDefault="000F5F18" w:rsidP="00D54F9A">
      <w:pPr>
        <w:numPr>
          <w:ilvl w:val="0"/>
          <w:numId w:val="3"/>
        </w:numPr>
        <w:spacing w:before="100" w:beforeAutospacing="1" w:after="100" w:afterAutospacing="1" w:line="240" w:lineRule="auto"/>
        <w:ind w:left="-142"/>
        <w:jc w:val="both"/>
        <w:rPr>
          <w:rFonts w:ascii="Times New Roman" w:eastAsia="Times New Roman" w:hAnsi="Times New Roman" w:cs="Times New Roman"/>
          <w:sz w:val="28"/>
          <w:szCs w:val="28"/>
          <w:lang w:eastAsia="ru-RU"/>
        </w:rPr>
      </w:pPr>
      <w:hyperlink r:id="rId21" w:history="1">
        <w:r w:rsidR="004B33E0" w:rsidRPr="003202EB">
          <w:rPr>
            <w:rFonts w:ascii="Times New Roman" w:eastAsia="Times New Roman" w:hAnsi="Times New Roman" w:cs="Times New Roman"/>
            <w:sz w:val="28"/>
            <w:szCs w:val="28"/>
            <w:lang w:eastAsia="ru-RU"/>
          </w:rPr>
          <w:t>Объединённая гражданская партия</w:t>
        </w:r>
      </w:hyperlink>
    </w:p>
    <w:p w:rsidR="004B33E0" w:rsidRPr="004B33E0" w:rsidRDefault="000F5F18" w:rsidP="00D54F9A">
      <w:pPr>
        <w:numPr>
          <w:ilvl w:val="0"/>
          <w:numId w:val="3"/>
        </w:numPr>
        <w:spacing w:before="100" w:beforeAutospacing="1" w:after="100" w:afterAutospacing="1" w:line="240" w:lineRule="auto"/>
        <w:ind w:left="-142"/>
        <w:jc w:val="both"/>
        <w:rPr>
          <w:rFonts w:ascii="Times New Roman" w:eastAsia="Times New Roman" w:hAnsi="Times New Roman" w:cs="Times New Roman"/>
          <w:sz w:val="28"/>
          <w:szCs w:val="28"/>
          <w:lang w:eastAsia="ru-RU"/>
        </w:rPr>
      </w:pPr>
      <w:hyperlink r:id="rId22" w:history="1">
        <w:r w:rsidR="004B33E0" w:rsidRPr="003202EB">
          <w:rPr>
            <w:rFonts w:ascii="Times New Roman" w:eastAsia="Times New Roman" w:hAnsi="Times New Roman" w:cs="Times New Roman"/>
            <w:sz w:val="28"/>
            <w:szCs w:val="28"/>
            <w:lang w:eastAsia="ru-RU"/>
          </w:rPr>
          <w:t>Белорусская партия объединённых левых «Справедливый мир»</w:t>
        </w:r>
      </w:hyperlink>
      <w:r w:rsidR="004B33E0" w:rsidRPr="004B33E0">
        <w:rPr>
          <w:rFonts w:ascii="Times New Roman" w:eastAsia="Times New Roman" w:hAnsi="Times New Roman" w:cs="Times New Roman"/>
          <w:sz w:val="28"/>
          <w:szCs w:val="28"/>
          <w:lang w:eastAsia="ru-RU"/>
        </w:rPr>
        <w:t xml:space="preserve"> (бывшая </w:t>
      </w:r>
      <w:r w:rsidR="004B33E0" w:rsidRPr="004B33E0">
        <w:rPr>
          <w:rFonts w:ascii="Times New Roman" w:eastAsia="Times New Roman" w:hAnsi="Times New Roman" w:cs="Times New Roman"/>
          <w:i/>
          <w:iCs/>
          <w:sz w:val="28"/>
          <w:szCs w:val="28"/>
          <w:lang w:eastAsia="ru-RU"/>
        </w:rPr>
        <w:t>Партия коммунистов белорусская</w:t>
      </w:r>
      <w:r w:rsidR="004B33E0" w:rsidRPr="004B33E0">
        <w:rPr>
          <w:rFonts w:ascii="Times New Roman" w:eastAsia="Times New Roman" w:hAnsi="Times New Roman" w:cs="Times New Roman"/>
          <w:sz w:val="28"/>
          <w:szCs w:val="28"/>
          <w:lang w:eastAsia="ru-RU"/>
        </w:rPr>
        <w:t>)</w:t>
      </w:r>
    </w:p>
    <w:p w:rsidR="004B33E0" w:rsidRPr="004B33E0" w:rsidRDefault="000F5F18" w:rsidP="00D54F9A">
      <w:pPr>
        <w:numPr>
          <w:ilvl w:val="0"/>
          <w:numId w:val="3"/>
        </w:numPr>
        <w:spacing w:before="100" w:beforeAutospacing="1" w:after="100" w:afterAutospacing="1" w:line="240" w:lineRule="auto"/>
        <w:ind w:left="-142"/>
        <w:jc w:val="both"/>
        <w:rPr>
          <w:rFonts w:ascii="Times New Roman" w:eastAsia="Times New Roman" w:hAnsi="Times New Roman" w:cs="Times New Roman"/>
          <w:sz w:val="28"/>
          <w:szCs w:val="28"/>
          <w:lang w:eastAsia="ru-RU"/>
        </w:rPr>
      </w:pPr>
      <w:hyperlink r:id="rId23" w:tooltip="Консервативно-христианская партия — БНФ" w:history="1">
        <w:r w:rsidR="004B33E0" w:rsidRPr="003202EB">
          <w:rPr>
            <w:rFonts w:ascii="Times New Roman" w:eastAsia="Times New Roman" w:hAnsi="Times New Roman" w:cs="Times New Roman"/>
            <w:sz w:val="28"/>
            <w:szCs w:val="28"/>
            <w:lang w:eastAsia="ru-RU"/>
          </w:rPr>
          <w:t>Консервативно-христианская партия — БНФ</w:t>
        </w:r>
      </w:hyperlink>
    </w:p>
    <w:p w:rsidR="004B33E0" w:rsidRPr="004B33E0" w:rsidRDefault="000F5F18" w:rsidP="00D54F9A">
      <w:pPr>
        <w:numPr>
          <w:ilvl w:val="0"/>
          <w:numId w:val="3"/>
        </w:numPr>
        <w:spacing w:before="100" w:beforeAutospacing="1" w:after="100" w:afterAutospacing="1" w:line="240" w:lineRule="auto"/>
        <w:ind w:left="-142"/>
        <w:jc w:val="both"/>
        <w:rPr>
          <w:rFonts w:ascii="Times New Roman" w:eastAsia="Times New Roman" w:hAnsi="Times New Roman" w:cs="Times New Roman"/>
          <w:sz w:val="28"/>
          <w:szCs w:val="28"/>
          <w:lang w:eastAsia="ru-RU"/>
        </w:rPr>
      </w:pPr>
      <w:hyperlink r:id="rId24" w:history="1">
        <w:r w:rsidR="004B33E0" w:rsidRPr="003202EB">
          <w:rPr>
            <w:rFonts w:ascii="Times New Roman" w:eastAsia="Times New Roman" w:hAnsi="Times New Roman" w:cs="Times New Roman"/>
            <w:sz w:val="28"/>
            <w:szCs w:val="28"/>
            <w:lang w:eastAsia="ru-RU"/>
          </w:rPr>
          <w:t>Белорусская социал-демократическая партия (Громада)</w:t>
        </w:r>
      </w:hyperlink>
    </w:p>
    <w:p w:rsidR="004B33E0" w:rsidRPr="004B33E0" w:rsidRDefault="000F5F18" w:rsidP="00D54F9A">
      <w:pPr>
        <w:numPr>
          <w:ilvl w:val="0"/>
          <w:numId w:val="3"/>
        </w:numPr>
        <w:spacing w:before="100" w:beforeAutospacing="1" w:after="100" w:afterAutospacing="1" w:line="240" w:lineRule="auto"/>
        <w:ind w:left="-142"/>
        <w:jc w:val="both"/>
        <w:rPr>
          <w:rFonts w:ascii="Times New Roman" w:eastAsia="Times New Roman" w:hAnsi="Times New Roman" w:cs="Times New Roman"/>
          <w:sz w:val="28"/>
          <w:szCs w:val="28"/>
          <w:lang w:eastAsia="ru-RU"/>
        </w:rPr>
      </w:pPr>
      <w:hyperlink r:id="rId25" w:history="1">
        <w:r w:rsidR="004B33E0" w:rsidRPr="003202EB">
          <w:rPr>
            <w:rFonts w:ascii="Times New Roman" w:eastAsia="Times New Roman" w:hAnsi="Times New Roman" w:cs="Times New Roman"/>
            <w:sz w:val="28"/>
            <w:szCs w:val="28"/>
            <w:lang w:eastAsia="ru-RU"/>
          </w:rPr>
          <w:t>Социал-демократическая партия Народного согласия</w:t>
        </w:r>
      </w:hyperlink>
    </w:p>
    <w:p w:rsidR="004B33E0" w:rsidRPr="004B33E0" w:rsidRDefault="000F5F18" w:rsidP="00D54F9A">
      <w:pPr>
        <w:numPr>
          <w:ilvl w:val="0"/>
          <w:numId w:val="3"/>
        </w:numPr>
        <w:spacing w:before="100" w:beforeAutospacing="1" w:after="100" w:afterAutospacing="1" w:line="240" w:lineRule="auto"/>
        <w:ind w:left="-142"/>
        <w:jc w:val="both"/>
        <w:rPr>
          <w:rFonts w:ascii="Times New Roman" w:eastAsia="Times New Roman" w:hAnsi="Times New Roman" w:cs="Times New Roman"/>
          <w:sz w:val="28"/>
          <w:szCs w:val="28"/>
          <w:lang w:eastAsia="ru-RU"/>
        </w:rPr>
      </w:pPr>
      <w:hyperlink r:id="rId26" w:history="1">
        <w:r w:rsidR="004B33E0" w:rsidRPr="003202EB">
          <w:rPr>
            <w:rFonts w:ascii="Times New Roman" w:eastAsia="Times New Roman" w:hAnsi="Times New Roman" w:cs="Times New Roman"/>
            <w:sz w:val="28"/>
            <w:szCs w:val="28"/>
            <w:lang w:eastAsia="ru-RU"/>
          </w:rPr>
          <w:t>Белорусская партия «Зелёные»</w:t>
        </w:r>
      </w:hyperlink>
    </w:p>
    <w:p w:rsidR="004B33E0" w:rsidRPr="004B33E0" w:rsidRDefault="004B33E0" w:rsidP="00D54F9A">
      <w:pPr>
        <w:spacing w:before="100" w:beforeAutospacing="1" w:after="100" w:afterAutospacing="1" w:line="240" w:lineRule="auto"/>
        <w:ind w:left="-142"/>
        <w:jc w:val="center"/>
        <w:outlineLvl w:val="1"/>
        <w:rPr>
          <w:rFonts w:ascii="Times New Roman" w:eastAsia="Times New Roman" w:hAnsi="Times New Roman" w:cs="Times New Roman"/>
          <w:b/>
          <w:bCs/>
          <w:sz w:val="28"/>
          <w:szCs w:val="28"/>
          <w:lang w:eastAsia="ru-RU"/>
        </w:rPr>
      </w:pPr>
      <w:r w:rsidRPr="003202EB">
        <w:rPr>
          <w:rFonts w:ascii="Times New Roman" w:eastAsia="Times New Roman" w:hAnsi="Times New Roman" w:cs="Times New Roman"/>
          <w:b/>
          <w:bCs/>
          <w:sz w:val="28"/>
          <w:szCs w:val="28"/>
          <w:lang w:eastAsia="ru-RU"/>
        </w:rPr>
        <w:t>Партии, не зарегистрированные на территории Республики Беларусь</w:t>
      </w:r>
    </w:p>
    <w:p w:rsidR="004B33E0" w:rsidRPr="004B33E0" w:rsidRDefault="004B33E0" w:rsidP="00D54F9A">
      <w:pPr>
        <w:spacing w:before="100" w:beforeAutospacing="1" w:after="100" w:afterAutospacing="1" w:line="240" w:lineRule="auto"/>
        <w:ind w:left="-142"/>
        <w:jc w:val="center"/>
        <w:outlineLvl w:val="2"/>
        <w:rPr>
          <w:rFonts w:ascii="Times New Roman" w:eastAsia="Times New Roman" w:hAnsi="Times New Roman" w:cs="Times New Roman"/>
          <w:b/>
          <w:bCs/>
          <w:sz w:val="28"/>
          <w:szCs w:val="28"/>
          <w:lang w:eastAsia="ru-RU"/>
        </w:rPr>
      </w:pPr>
      <w:r w:rsidRPr="003202EB">
        <w:rPr>
          <w:rFonts w:ascii="Times New Roman" w:eastAsia="Times New Roman" w:hAnsi="Times New Roman" w:cs="Times New Roman"/>
          <w:b/>
          <w:bCs/>
          <w:sz w:val="28"/>
          <w:szCs w:val="28"/>
          <w:lang w:eastAsia="ru-RU"/>
        </w:rPr>
        <w:t>Незарегистрированные партии и общественные движения, ошибочно причисляемые к партиям</w:t>
      </w:r>
    </w:p>
    <w:p w:rsidR="004B33E0" w:rsidRPr="004B33E0" w:rsidRDefault="000F5F18" w:rsidP="00D54F9A">
      <w:pPr>
        <w:numPr>
          <w:ilvl w:val="0"/>
          <w:numId w:val="4"/>
        </w:numPr>
        <w:spacing w:before="100" w:beforeAutospacing="1" w:after="100" w:afterAutospacing="1" w:line="240" w:lineRule="auto"/>
        <w:ind w:left="-142"/>
        <w:jc w:val="both"/>
        <w:rPr>
          <w:rFonts w:ascii="Times New Roman" w:eastAsia="Times New Roman" w:hAnsi="Times New Roman" w:cs="Times New Roman"/>
          <w:sz w:val="28"/>
          <w:szCs w:val="28"/>
          <w:lang w:eastAsia="ru-RU"/>
        </w:rPr>
      </w:pPr>
      <w:hyperlink r:id="rId27" w:history="1">
        <w:r w:rsidR="004B33E0" w:rsidRPr="003202EB">
          <w:rPr>
            <w:rFonts w:ascii="Times New Roman" w:eastAsia="Times New Roman" w:hAnsi="Times New Roman" w:cs="Times New Roman"/>
            <w:sz w:val="28"/>
            <w:szCs w:val="28"/>
            <w:lang w:eastAsia="ru-RU"/>
          </w:rPr>
          <w:t>Белорусская партия труда</w:t>
        </w:r>
      </w:hyperlink>
    </w:p>
    <w:p w:rsidR="004B33E0" w:rsidRPr="004B33E0" w:rsidRDefault="000F5F18" w:rsidP="00D54F9A">
      <w:pPr>
        <w:numPr>
          <w:ilvl w:val="0"/>
          <w:numId w:val="4"/>
        </w:numPr>
        <w:spacing w:before="100" w:beforeAutospacing="1" w:after="100" w:afterAutospacing="1" w:line="240" w:lineRule="auto"/>
        <w:ind w:left="-142"/>
        <w:jc w:val="both"/>
        <w:rPr>
          <w:rFonts w:ascii="Times New Roman" w:eastAsia="Times New Roman" w:hAnsi="Times New Roman" w:cs="Times New Roman"/>
          <w:sz w:val="28"/>
          <w:szCs w:val="28"/>
          <w:lang w:eastAsia="ru-RU"/>
        </w:rPr>
      </w:pPr>
      <w:hyperlink r:id="rId28" w:tooltip="Белорусская социал-демократическая партия (Народная Громада)" w:history="1">
        <w:r w:rsidR="004B33E0" w:rsidRPr="004B33E0">
          <w:rPr>
            <w:rFonts w:ascii="Times New Roman" w:eastAsia="Times New Roman" w:hAnsi="Times New Roman" w:cs="Times New Roman"/>
            <w:sz w:val="28"/>
            <w:szCs w:val="28"/>
            <w:lang w:eastAsia="ru-RU"/>
          </w:rPr>
          <w:t>Белорусская социал-демократическая партия (Народная Громада)</w:t>
        </w:r>
      </w:hyperlink>
    </w:p>
    <w:p w:rsidR="004B33E0" w:rsidRPr="004B33E0" w:rsidRDefault="000F5F18" w:rsidP="00D54F9A">
      <w:pPr>
        <w:numPr>
          <w:ilvl w:val="0"/>
          <w:numId w:val="4"/>
        </w:numPr>
        <w:spacing w:before="100" w:beforeAutospacing="1" w:after="100" w:afterAutospacing="1" w:line="240" w:lineRule="auto"/>
        <w:ind w:left="-142"/>
        <w:jc w:val="both"/>
        <w:rPr>
          <w:rFonts w:ascii="Times New Roman" w:eastAsia="Times New Roman" w:hAnsi="Times New Roman" w:cs="Times New Roman"/>
          <w:sz w:val="28"/>
          <w:szCs w:val="28"/>
          <w:lang w:eastAsia="ru-RU"/>
        </w:rPr>
      </w:pPr>
      <w:hyperlink r:id="rId29" w:tooltip="Белорусская экологическая партия зелёных " w:history="1">
        <w:r w:rsidR="004B33E0" w:rsidRPr="003202EB">
          <w:rPr>
            <w:rFonts w:ascii="Times New Roman" w:eastAsia="Times New Roman" w:hAnsi="Times New Roman" w:cs="Times New Roman"/>
            <w:sz w:val="28"/>
            <w:szCs w:val="28"/>
            <w:lang w:eastAsia="ru-RU"/>
          </w:rPr>
          <w:t>Белорусская экологическая партия зелёных «БЭЗ»</w:t>
        </w:r>
      </w:hyperlink>
    </w:p>
    <w:p w:rsidR="004B33E0" w:rsidRPr="004B33E0" w:rsidRDefault="000F5F18" w:rsidP="00D54F9A">
      <w:pPr>
        <w:numPr>
          <w:ilvl w:val="0"/>
          <w:numId w:val="4"/>
        </w:numPr>
        <w:spacing w:before="100" w:beforeAutospacing="1" w:after="100" w:afterAutospacing="1" w:line="240" w:lineRule="auto"/>
        <w:ind w:left="-142"/>
        <w:jc w:val="both"/>
        <w:rPr>
          <w:rFonts w:ascii="Times New Roman" w:eastAsia="Times New Roman" w:hAnsi="Times New Roman" w:cs="Times New Roman"/>
          <w:sz w:val="28"/>
          <w:szCs w:val="28"/>
          <w:lang w:eastAsia="ru-RU"/>
        </w:rPr>
      </w:pPr>
      <w:hyperlink r:id="rId30" w:tooltip="Партия свободы и прогресса (ПСП)" w:history="1">
        <w:r w:rsidR="004B33E0" w:rsidRPr="004B33E0">
          <w:rPr>
            <w:rFonts w:ascii="Times New Roman" w:eastAsia="Times New Roman" w:hAnsi="Times New Roman" w:cs="Times New Roman"/>
            <w:sz w:val="28"/>
            <w:szCs w:val="28"/>
            <w:lang w:eastAsia="ru-RU"/>
          </w:rPr>
          <w:t>Партия свободы и прогресса (ПСП)</w:t>
        </w:r>
      </w:hyperlink>
    </w:p>
    <w:p w:rsidR="004B33E0" w:rsidRPr="004B33E0" w:rsidRDefault="000F5F18" w:rsidP="00D54F9A">
      <w:pPr>
        <w:numPr>
          <w:ilvl w:val="0"/>
          <w:numId w:val="4"/>
        </w:numPr>
        <w:spacing w:before="100" w:beforeAutospacing="1" w:after="100" w:afterAutospacing="1" w:line="240" w:lineRule="auto"/>
        <w:ind w:left="-142"/>
        <w:jc w:val="both"/>
        <w:rPr>
          <w:rFonts w:ascii="Times New Roman" w:eastAsia="Times New Roman" w:hAnsi="Times New Roman" w:cs="Times New Roman"/>
          <w:sz w:val="28"/>
          <w:szCs w:val="28"/>
          <w:lang w:eastAsia="ru-RU"/>
        </w:rPr>
      </w:pPr>
      <w:hyperlink r:id="rId31" w:tooltip="Белорусская партия свободы (страница отсутствует)" w:history="1">
        <w:r w:rsidR="004B33E0" w:rsidRPr="003202EB">
          <w:rPr>
            <w:rFonts w:ascii="Times New Roman" w:eastAsia="Times New Roman" w:hAnsi="Times New Roman" w:cs="Times New Roman"/>
            <w:sz w:val="28"/>
            <w:szCs w:val="28"/>
            <w:lang w:eastAsia="ru-RU"/>
          </w:rPr>
          <w:t>Белорусская партия свободы</w:t>
        </w:r>
      </w:hyperlink>
    </w:p>
    <w:p w:rsidR="004B33E0" w:rsidRPr="004B33E0" w:rsidRDefault="000F5F18" w:rsidP="00D54F9A">
      <w:pPr>
        <w:numPr>
          <w:ilvl w:val="0"/>
          <w:numId w:val="4"/>
        </w:numPr>
        <w:spacing w:before="100" w:beforeAutospacing="1" w:after="100" w:afterAutospacing="1" w:line="240" w:lineRule="auto"/>
        <w:ind w:left="-142"/>
        <w:jc w:val="both"/>
        <w:rPr>
          <w:rFonts w:ascii="Times New Roman" w:eastAsia="Times New Roman" w:hAnsi="Times New Roman" w:cs="Times New Roman"/>
          <w:sz w:val="28"/>
          <w:szCs w:val="28"/>
          <w:lang w:eastAsia="ru-RU"/>
        </w:rPr>
      </w:pPr>
      <w:hyperlink r:id="rId32" w:history="1">
        <w:r w:rsidR="004B33E0" w:rsidRPr="003202EB">
          <w:rPr>
            <w:rFonts w:ascii="Times New Roman" w:eastAsia="Times New Roman" w:hAnsi="Times New Roman" w:cs="Times New Roman"/>
            <w:sz w:val="28"/>
            <w:szCs w:val="28"/>
            <w:lang w:eastAsia="ru-RU"/>
          </w:rPr>
          <w:t>Над Барьером</w:t>
        </w:r>
      </w:hyperlink>
      <w:r w:rsidR="004B33E0" w:rsidRPr="004B33E0">
        <w:rPr>
          <w:rFonts w:ascii="Times New Roman" w:eastAsia="Times New Roman" w:hAnsi="Times New Roman" w:cs="Times New Roman"/>
          <w:sz w:val="28"/>
          <w:szCs w:val="28"/>
          <w:lang w:eastAsia="ru-RU"/>
        </w:rPr>
        <w:t xml:space="preserve"> (правозащитное движение)</w:t>
      </w:r>
    </w:p>
    <w:p w:rsidR="004B33E0" w:rsidRPr="004B33E0" w:rsidRDefault="000F5F18" w:rsidP="00D54F9A">
      <w:pPr>
        <w:numPr>
          <w:ilvl w:val="0"/>
          <w:numId w:val="4"/>
        </w:numPr>
        <w:spacing w:before="100" w:beforeAutospacing="1" w:after="100" w:afterAutospacing="1" w:line="240" w:lineRule="auto"/>
        <w:ind w:left="-142"/>
        <w:jc w:val="both"/>
        <w:rPr>
          <w:rFonts w:ascii="Times New Roman" w:eastAsia="Times New Roman" w:hAnsi="Times New Roman" w:cs="Times New Roman"/>
          <w:sz w:val="28"/>
          <w:szCs w:val="28"/>
          <w:lang w:eastAsia="ru-RU"/>
        </w:rPr>
      </w:pPr>
      <w:hyperlink r:id="rId33" w:tooltip="Молодой фронт" w:history="1">
        <w:r w:rsidR="004B33E0" w:rsidRPr="004B33E0">
          <w:rPr>
            <w:rFonts w:ascii="Times New Roman" w:eastAsia="Times New Roman" w:hAnsi="Times New Roman" w:cs="Times New Roman"/>
            <w:sz w:val="28"/>
            <w:szCs w:val="28"/>
            <w:lang w:eastAsia="ru-RU"/>
          </w:rPr>
          <w:t>Молодой фронт</w:t>
        </w:r>
      </w:hyperlink>
      <w:r w:rsidR="004B33E0" w:rsidRPr="004B33E0">
        <w:rPr>
          <w:rFonts w:ascii="Times New Roman" w:eastAsia="Times New Roman" w:hAnsi="Times New Roman" w:cs="Times New Roman"/>
          <w:sz w:val="28"/>
          <w:szCs w:val="28"/>
          <w:lang w:eastAsia="ru-RU"/>
        </w:rPr>
        <w:t xml:space="preserve"> (оппозиционное движение)</w:t>
      </w:r>
    </w:p>
    <w:p w:rsidR="004B33E0" w:rsidRPr="004B33E0" w:rsidRDefault="000F5F18" w:rsidP="00D54F9A">
      <w:pPr>
        <w:numPr>
          <w:ilvl w:val="0"/>
          <w:numId w:val="4"/>
        </w:numPr>
        <w:spacing w:before="100" w:beforeAutospacing="1" w:after="100" w:afterAutospacing="1" w:line="240" w:lineRule="auto"/>
        <w:ind w:left="-142"/>
        <w:jc w:val="both"/>
        <w:rPr>
          <w:rFonts w:ascii="Times New Roman" w:eastAsia="Times New Roman" w:hAnsi="Times New Roman" w:cs="Times New Roman"/>
          <w:sz w:val="28"/>
          <w:szCs w:val="28"/>
          <w:lang w:eastAsia="ru-RU"/>
        </w:rPr>
      </w:pPr>
      <w:hyperlink r:id="rId34" w:tooltip="Белорусское отделение АКМ (страница отсутствует)" w:history="1">
        <w:r w:rsidR="004B33E0" w:rsidRPr="003202EB">
          <w:rPr>
            <w:rFonts w:ascii="Times New Roman" w:eastAsia="Times New Roman" w:hAnsi="Times New Roman" w:cs="Times New Roman"/>
            <w:sz w:val="28"/>
            <w:szCs w:val="28"/>
            <w:lang w:eastAsia="ru-RU"/>
          </w:rPr>
          <w:t>Белорусское отделение АКМ</w:t>
        </w:r>
      </w:hyperlink>
      <w:r w:rsidR="004B33E0" w:rsidRPr="004B33E0">
        <w:rPr>
          <w:rFonts w:ascii="Times New Roman" w:eastAsia="Times New Roman" w:hAnsi="Times New Roman" w:cs="Times New Roman"/>
          <w:sz w:val="28"/>
          <w:szCs w:val="28"/>
          <w:lang w:eastAsia="ru-RU"/>
        </w:rPr>
        <w:t xml:space="preserve"> (леворадикальное движение)</w:t>
      </w:r>
    </w:p>
    <w:p w:rsidR="004B33E0" w:rsidRPr="004B33E0" w:rsidRDefault="000F5F18" w:rsidP="00D54F9A">
      <w:pPr>
        <w:numPr>
          <w:ilvl w:val="0"/>
          <w:numId w:val="4"/>
        </w:numPr>
        <w:spacing w:before="100" w:beforeAutospacing="1" w:after="100" w:afterAutospacing="1" w:line="240" w:lineRule="auto"/>
        <w:ind w:left="-142"/>
        <w:jc w:val="both"/>
        <w:rPr>
          <w:rFonts w:ascii="Times New Roman" w:eastAsia="Times New Roman" w:hAnsi="Times New Roman" w:cs="Times New Roman"/>
          <w:sz w:val="28"/>
          <w:szCs w:val="28"/>
          <w:lang w:eastAsia="ru-RU"/>
        </w:rPr>
      </w:pPr>
      <w:hyperlink r:id="rId35" w:history="1">
        <w:r w:rsidR="004B33E0" w:rsidRPr="003202EB">
          <w:rPr>
            <w:rFonts w:ascii="Times New Roman" w:eastAsia="Times New Roman" w:hAnsi="Times New Roman" w:cs="Times New Roman"/>
            <w:sz w:val="28"/>
            <w:szCs w:val="28"/>
            <w:lang w:eastAsia="ru-RU"/>
          </w:rPr>
          <w:t>Революционное действие</w:t>
        </w:r>
      </w:hyperlink>
      <w:r w:rsidR="004B33E0" w:rsidRPr="004B33E0">
        <w:rPr>
          <w:rFonts w:ascii="Times New Roman" w:eastAsia="Times New Roman" w:hAnsi="Times New Roman" w:cs="Times New Roman"/>
          <w:sz w:val="28"/>
          <w:szCs w:val="28"/>
          <w:lang w:eastAsia="ru-RU"/>
        </w:rPr>
        <w:t xml:space="preserve"> (анархистское движение)</w:t>
      </w:r>
    </w:p>
    <w:p w:rsidR="004B33E0" w:rsidRPr="004B33E0" w:rsidRDefault="000F5F18" w:rsidP="00D54F9A">
      <w:pPr>
        <w:numPr>
          <w:ilvl w:val="0"/>
          <w:numId w:val="4"/>
        </w:numPr>
        <w:spacing w:before="100" w:beforeAutospacing="1" w:after="100" w:afterAutospacing="1" w:line="240" w:lineRule="auto"/>
        <w:ind w:left="-142"/>
        <w:jc w:val="both"/>
        <w:rPr>
          <w:rFonts w:ascii="Times New Roman" w:eastAsia="Times New Roman" w:hAnsi="Times New Roman" w:cs="Times New Roman"/>
          <w:sz w:val="28"/>
          <w:szCs w:val="28"/>
          <w:lang w:eastAsia="ru-RU"/>
        </w:rPr>
      </w:pPr>
      <w:hyperlink r:id="rId36" w:history="1">
        <w:r w:rsidR="004B33E0" w:rsidRPr="003202EB">
          <w:rPr>
            <w:rFonts w:ascii="Times New Roman" w:eastAsia="Times New Roman" w:hAnsi="Times New Roman" w:cs="Times New Roman"/>
            <w:sz w:val="28"/>
            <w:szCs w:val="28"/>
            <w:lang w:eastAsia="ru-RU"/>
          </w:rPr>
          <w:t>Белорусское отделение НБП</w:t>
        </w:r>
      </w:hyperlink>
      <w:r w:rsidR="004B33E0" w:rsidRPr="004B33E0">
        <w:rPr>
          <w:rFonts w:ascii="Times New Roman" w:eastAsia="Times New Roman" w:hAnsi="Times New Roman" w:cs="Times New Roman"/>
          <w:sz w:val="28"/>
          <w:szCs w:val="28"/>
          <w:lang w:eastAsia="ru-RU"/>
        </w:rPr>
        <w:t xml:space="preserve"> (национал-большевики)</w:t>
      </w:r>
    </w:p>
    <w:p w:rsidR="004B33E0" w:rsidRPr="004B33E0" w:rsidRDefault="000F5F18" w:rsidP="00D54F9A">
      <w:pPr>
        <w:numPr>
          <w:ilvl w:val="0"/>
          <w:numId w:val="4"/>
        </w:numPr>
        <w:spacing w:before="100" w:beforeAutospacing="1" w:after="100" w:afterAutospacing="1" w:line="240" w:lineRule="auto"/>
        <w:ind w:left="-142"/>
        <w:jc w:val="both"/>
        <w:rPr>
          <w:rFonts w:ascii="Times New Roman" w:eastAsia="Times New Roman" w:hAnsi="Times New Roman" w:cs="Times New Roman"/>
          <w:sz w:val="28"/>
          <w:szCs w:val="28"/>
          <w:lang w:eastAsia="ru-RU"/>
        </w:rPr>
      </w:pPr>
      <w:hyperlink r:id="rId37" w:tooltip="Белорусская региональная организация РНЕ (страница отсутствует)" w:history="1">
        <w:r w:rsidR="004B33E0" w:rsidRPr="003202EB">
          <w:rPr>
            <w:rFonts w:ascii="Times New Roman" w:eastAsia="Times New Roman" w:hAnsi="Times New Roman" w:cs="Times New Roman"/>
            <w:sz w:val="28"/>
            <w:szCs w:val="28"/>
            <w:lang w:eastAsia="ru-RU"/>
          </w:rPr>
          <w:t>Белорусская региональная организация РНЕ</w:t>
        </w:r>
      </w:hyperlink>
      <w:r w:rsidR="004B33E0" w:rsidRPr="004B33E0">
        <w:rPr>
          <w:rFonts w:ascii="Times New Roman" w:eastAsia="Times New Roman" w:hAnsi="Times New Roman" w:cs="Times New Roman"/>
          <w:sz w:val="28"/>
          <w:szCs w:val="28"/>
          <w:lang w:eastAsia="ru-RU"/>
        </w:rPr>
        <w:t xml:space="preserve"> (движение русских националистов)</w:t>
      </w:r>
    </w:p>
    <w:p w:rsidR="004B33E0" w:rsidRPr="004B33E0" w:rsidRDefault="000F5F18" w:rsidP="00D54F9A">
      <w:pPr>
        <w:numPr>
          <w:ilvl w:val="0"/>
          <w:numId w:val="4"/>
        </w:numPr>
        <w:spacing w:before="100" w:beforeAutospacing="1" w:after="100" w:afterAutospacing="1" w:line="240" w:lineRule="auto"/>
        <w:ind w:left="-142"/>
        <w:jc w:val="both"/>
        <w:rPr>
          <w:rFonts w:ascii="Times New Roman" w:eastAsia="Times New Roman" w:hAnsi="Times New Roman" w:cs="Times New Roman"/>
          <w:sz w:val="28"/>
          <w:szCs w:val="28"/>
          <w:lang w:eastAsia="ru-RU"/>
        </w:rPr>
      </w:pPr>
      <w:hyperlink r:id="rId38" w:history="1">
        <w:r w:rsidR="004B33E0" w:rsidRPr="003202EB">
          <w:rPr>
            <w:rFonts w:ascii="Times New Roman" w:eastAsia="Times New Roman" w:hAnsi="Times New Roman" w:cs="Times New Roman"/>
            <w:sz w:val="28"/>
            <w:szCs w:val="28"/>
            <w:lang w:eastAsia="ru-RU"/>
          </w:rPr>
          <w:t>Славянский собор Белая Русь</w:t>
        </w:r>
      </w:hyperlink>
      <w:r w:rsidR="004B33E0" w:rsidRPr="004B33E0">
        <w:rPr>
          <w:rFonts w:ascii="Times New Roman" w:eastAsia="Times New Roman" w:hAnsi="Times New Roman" w:cs="Times New Roman"/>
          <w:sz w:val="28"/>
          <w:szCs w:val="28"/>
          <w:lang w:eastAsia="ru-RU"/>
        </w:rPr>
        <w:t xml:space="preserve"> (движение русских националистов)</w:t>
      </w:r>
    </w:p>
    <w:p w:rsidR="004B33E0" w:rsidRPr="004B33E0" w:rsidRDefault="004B33E0" w:rsidP="00D54F9A">
      <w:pPr>
        <w:spacing w:before="100" w:beforeAutospacing="1" w:after="100" w:afterAutospacing="1" w:line="240" w:lineRule="auto"/>
        <w:ind w:left="-142"/>
        <w:jc w:val="center"/>
        <w:outlineLvl w:val="2"/>
        <w:rPr>
          <w:rFonts w:ascii="Times New Roman" w:eastAsia="Times New Roman" w:hAnsi="Times New Roman" w:cs="Times New Roman"/>
          <w:b/>
          <w:bCs/>
          <w:sz w:val="28"/>
          <w:szCs w:val="28"/>
          <w:lang w:eastAsia="ru-RU"/>
        </w:rPr>
      </w:pPr>
      <w:r w:rsidRPr="003202EB">
        <w:rPr>
          <w:rFonts w:ascii="Times New Roman" w:eastAsia="Times New Roman" w:hAnsi="Times New Roman" w:cs="Times New Roman"/>
          <w:b/>
          <w:bCs/>
          <w:sz w:val="28"/>
          <w:szCs w:val="28"/>
          <w:lang w:eastAsia="ru-RU"/>
        </w:rPr>
        <w:t>Партии, находящиеся в процессе создания</w:t>
      </w:r>
    </w:p>
    <w:p w:rsidR="004B33E0" w:rsidRPr="004B33E0" w:rsidRDefault="000F5F18" w:rsidP="00D54F9A">
      <w:pPr>
        <w:numPr>
          <w:ilvl w:val="0"/>
          <w:numId w:val="5"/>
        </w:numPr>
        <w:spacing w:before="100" w:beforeAutospacing="1" w:after="100" w:afterAutospacing="1" w:line="240" w:lineRule="auto"/>
        <w:ind w:left="-142"/>
        <w:jc w:val="both"/>
        <w:rPr>
          <w:rFonts w:ascii="Times New Roman" w:eastAsia="Times New Roman" w:hAnsi="Times New Roman" w:cs="Times New Roman"/>
          <w:sz w:val="28"/>
          <w:szCs w:val="28"/>
          <w:lang w:eastAsia="ru-RU"/>
        </w:rPr>
      </w:pPr>
      <w:hyperlink r:id="rId39" w:history="1">
        <w:r w:rsidR="004B33E0" w:rsidRPr="003202EB">
          <w:rPr>
            <w:rFonts w:ascii="Times New Roman" w:eastAsia="Times New Roman" w:hAnsi="Times New Roman" w:cs="Times New Roman"/>
            <w:sz w:val="28"/>
            <w:szCs w:val="28"/>
            <w:lang w:eastAsia="ru-RU"/>
          </w:rPr>
          <w:t>Белорусская христианская демократия</w:t>
        </w:r>
      </w:hyperlink>
      <w:r w:rsidR="004B33E0" w:rsidRPr="004B33E0">
        <w:rPr>
          <w:rFonts w:ascii="Times New Roman" w:eastAsia="Times New Roman" w:hAnsi="Times New Roman" w:cs="Times New Roman"/>
          <w:sz w:val="28"/>
          <w:szCs w:val="28"/>
          <w:lang w:eastAsia="ru-RU"/>
        </w:rPr>
        <w:t xml:space="preserve"> (оппозиционная)</w:t>
      </w:r>
    </w:p>
    <w:p w:rsidR="00540AEF" w:rsidRDefault="00540AEF" w:rsidP="00D54F9A">
      <w:pPr>
        <w:spacing w:before="100" w:beforeAutospacing="1" w:after="100" w:afterAutospacing="1" w:line="240" w:lineRule="auto"/>
        <w:ind w:left="-142"/>
        <w:jc w:val="center"/>
        <w:outlineLvl w:val="2"/>
        <w:rPr>
          <w:rFonts w:ascii="Times New Roman" w:eastAsia="Times New Roman" w:hAnsi="Times New Roman" w:cs="Times New Roman"/>
          <w:b/>
          <w:bCs/>
          <w:sz w:val="28"/>
          <w:szCs w:val="28"/>
          <w:lang w:eastAsia="ru-RU"/>
        </w:rPr>
      </w:pPr>
    </w:p>
    <w:p w:rsidR="004B33E0" w:rsidRPr="004B33E0" w:rsidRDefault="004B33E0" w:rsidP="00D54F9A">
      <w:pPr>
        <w:spacing w:before="100" w:beforeAutospacing="1" w:after="100" w:afterAutospacing="1" w:line="240" w:lineRule="auto"/>
        <w:ind w:left="-142"/>
        <w:jc w:val="center"/>
        <w:outlineLvl w:val="2"/>
        <w:rPr>
          <w:rFonts w:ascii="Times New Roman" w:eastAsia="Times New Roman" w:hAnsi="Times New Roman" w:cs="Times New Roman"/>
          <w:b/>
          <w:bCs/>
          <w:sz w:val="28"/>
          <w:szCs w:val="28"/>
          <w:lang w:eastAsia="ru-RU"/>
        </w:rPr>
      </w:pPr>
      <w:r w:rsidRPr="003202EB">
        <w:rPr>
          <w:rFonts w:ascii="Times New Roman" w:eastAsia="Times New Roman" w:hAnsi="Times New Roman" w:cs="Times New Roman"/>
          <w:b/>
          <w:bCs/>
          <w:sz w:val="28"/>
          <w:szCs w:val="28"/>
          <w:lang w:eastAsia="ru-RU"/>
        </w:rPr>
        <w:t>Партии, прекратившие существование</w:t>
      </w:r>
    </w:p>
    <w:p w:rsidR="004B33E0" w:rsidRPr="004B33E0" w:rsidRDefault="000F5F18" w:rsidP="00D54F9A">
      <w:pPr>
        <w:numPr>
          <w:ilvl w:val="0"/>
          <w:numId w:val="6"/>
        </w:numPr>
        <w:spacing w:before="100" w:beforeAutospacing="1" w:after="100" w:afterAutospacing="1" w:line="240" w:lineRule="auto"/>
        <w:ind w:left="-142"/>
        <w:jc w:val="both"/>
        <w:rPr>
          <w:rFonts w:ascii="Times New Roman" w:eastAsia="Times New Roman" w:hAnsi="Times New Roman" w:cs="Times New Roman"/>
          <w:sz w:val="28"/>
          <w:szCs w:val="28"/>
          <w:lang w:eastAsia="ru-RU"/>
        </w:rPr>
      </w:pPr>
      <w:hyperlink r:id="rId40" w:history="1">
        <w:r w:rsidR="004B33E0" w:rsidRPr="003202EB">
          <w:rPr>
            <w:rFonts w:ascii="Times New Roman" w:eastAsia="Times New Roman" w:hAnsi="Times New Roman" w:cs="Times New Roman"/>
            <w:sz w:val="28"/>
            <w:szCs w:val="28"/>
            <w:lang w:eastAsia="ru-RU"/>
          </w:rPr>
          <w:t>Белорусская социалистическая громада</w:t>
        </w:r>
      </w:hyperlink>
      <w:r w:rsidR="004B33E0" w:rsidRPr="004B33E0">
        <w:rPr>
          <w:rFonts w:ascii="Times New Roman" w:eastAsia="Times New Roman" w:hAnsi="Times New Roman" w:cs="Times New Roman"/>
          <w:sz w:val="28"/>
          <w:szCs w:val="28"/>
          <w:lang w:eastAsia="ru-RU"/>
        </w:rPr>
        <w:t xml:space="preserve"> (1902-18 гг.)</w:t>
      </w:r>
    </w:p>
    <w:p w:rsidR="004B33E0" w:rsidRPr="004B33E0" w:rsidRDefault="000F5F18" w:rsidP="00D54F9A">
      <w:pPr>
        <w:numPr>
          <w:ilvl w:val="0"/>
          <w:numId w:val="6"/>
        </w:numPr>
        <w:spacing w:before="100" w:beforeAutospacing="1" w:after="100" w:afterAutospacing="1" w:line="240" w:lineRule="auto"/>
        <w:ind w:left="-142"/>
        <w:jc w:val="both"/>
        <w:rPr>
          <w:rFonts w:ascii="Times New Roman" w:eastAsia="Times New Roman" w:hAnsi="Times New Roman" w:cs="Times New Roman"/>
          <w:sz w:val="28"/>
          <w:szCs w:val="28"/>
          <w:lang w:eastAsia="ru-RU"/>
        </w:rPr>
      </w:pPr>
      <w:hyperlink r:id="rId41" w:history="1">
        <w:r w:rsidR="004B33E0" w:rsidRPr="003202EB">
          <w:rPr>
            <w:rFonts w:ascii="Times New Roman" w:eastAsia="Times New Roman" w:hAnsi="Times New Roman" w:cs="Times New Roman"/>
            <w:sz w:val="28"/>
            <w:szCs w:val="28"/>
            <w:lang w:eastAsia="ru-RU"/>
          </w:rPr>
          <w:t>Объединённая еврейская социалистическая рабочая партия</w:t>
        </w:r>
      </w:hyperlink>
      <w:r w:rsidR="004B33E0" w:rsidRPr="004B33E0">
        <w:rPr>
          <w:rFonts w:ascii="Times New Roman" w:eastAsia="Times New Roman" w:hAnsi="Times New Roman" w:cs="Times New Roman"/>
          <w:sz w:val="28"/>
          <w:szCs w:val="28"/>
          <w:lang w:eastAsia="ru-RU"/>
        </w:rPr>
        <w:t xml:space="preserve"> (1917-? гг.)</w:t>
      </w:r>
    </w:p>
    <w:p w:rsidR="004B33E0" w:rsidRPr="004B33E0" w:rsidRDefault="000F5F18" w:rsidP="00D54F9A">
      <w:pPr>
        <w:numPr>
          <w:ilvl w:val="0"/>
          <w:numId w:val="6"/>
        </w:numPr>
        <w:spacing w:before="100" w:beforeAutospacing="1" w:after="100" w:afterAutospacing="1" w:line="240" w:lineRule="auto"/>
        <w:ind w:left="-142"/>
        <w:jc w:val="both"/>
        <w:rPr>
          <w:rFonts w:ascii="Times New Roman" w:eastAsia="Times New Roman" w:hAnsi="Times New Roman" w:cs="Times New Roman"/>
          <w:sz w:val="28"/>
          <w:szCs w:val="28"/>
          <w:lang w:eastAsia="ru-RU"/>
        </w:rPr>
      </w:pPr>
      <w:hyperlink r:id="rId42" w:history="1">
        <w:r w:rsidR="004B33E0" w:rsidRPr="003202EB">
          <w:rPr>
            <w:rFonts w:ascii="Times New Roman" w:eastAsia="Times New Roman" w:hAnsi="Times New Roman" w:cs="Times New Roman"/>
            <w:sz w:val="28"/>
            <w:szCs w:val="28"/>
            <w:lang w:eastAsia="ru-RU"/>
          </w:rPr>
          <w:t>Коммунистическая партия Западной Белоруссии</w:t>
        </w:r>
      </w:hyperlink>
      <w:r w:rsidR="004B33E0" w:rsidRPr="004B33E0">
        <w:rPr>
          <w:rFonts w:ascii="Times New Roman" w:eastAsia="Times New Roman" w:hAnsi="Times New Roman" w:cs="Times New Roman"/>
          <w:sz w:val="28"/>
          <w:szCs w:val="28"/>
          <w:lang w:eastAsia="ru-RU"/>
        </w:rPr>
        <w:t xml:space="preserve"> (1923—1938 гг.)</w:t>
      </w:r>
    </w:p>
    <w:p w:rsidR="004B33E0" w:rsidRPr="004B33E0" w:rsidRDefault="000F5F18" w:rsidP="00D54F9A">
      <w:pPr>
        <w:numPr>
          <w:ilvl w:val="0"/>
          <w:numId w:val="6"/>
        </w:numPr>
        <w:spacing w:before="100" w:beforeAutospacing="1" w:after="100" w:afterAutospacing="1" w:line="240" w:lineRule="auto"/>
        <w:ind w:left="-142"/>
        <w:jc w:val="both"/>
        <w:rPr>
          <w:rFonts w:ascii="Times New Roman" w:eastAsia="Times New Roman" w:hAnsi="Times New Roman" w:cs="Times New Roman"/>
          <w:sz w:val="28"/>
          <w:szCs w:val="28"/>
          <w:lang w:eastAsia="ru-RU"/>
        </w:rPr>
      </w:pPr>
      <w:hyperlink r:id="rId43" w:history="1">
        <w:r w:rsidR="004B33E0" w:rsidRPr="003202EB">
          <w:rPr>
            <w:rFonts w:ascii="Times New Roman" w:eastAsia="Times New Roman" w:hAnsi="Times New Roman" w:cs="Times New Roman"/>
            <w:sz w:val="28"/>
            <w:szCs w:val="28"/>
            <w:lang w:eastAsia="ru-RU"/>
          </w:rPr>
          <w:t>Белорусская национал-социалистическая партия</w:t>
        </w:r>
      </w:hyperlink>
      <w:r w:rsidR="004B33E0" w:rsidRPr="004B33E0">
        <w:rPr>
          <w:rFonts w:ascii="Times New Roman" w:eastAsia="Times New Roman" w:hAnsi="Times New Roman" w:cs="Times New Roman"/>
          <w:sz w:val="28"/>
          <w:szCs w:val="28"/>
          <w:lang w:eastAsia="ru-RU"/>
        </w:rPr>
        <w:t xml:space="preserve"> (1933—1944 гг.)</w:t>
      </w:r>
    </w:p>
    <w:p w:rsidR="004B33E0" w:rsidRPr="004B33E0" w:rsidRDefault="000F5F18" w:rsidP="00D54F9A">
      <w:pPr>
        <w:numPr>
          <w:ilvl w:val="0"/>
          <w:numId w:val="6"/>
        </w:numPr>
        <w:spacing w:before="100" w:beforeAutospacing="1" w:after="100" w:afterAutospacing="1" w:line="240" w:lineRule="auto"/>
        <w:ind w:left="-142"/>
        <w:jc w:val="both"/>
        <w:rPr>
          <w:rFonts w:ascii="Times New Roman" w:eastAsia="Times New Roman" w:hAnsi="Times New Roman" w:cs="Times New Roman"/>
          <w:sz w:val="28"/>
          <w:szCs w:val="28"/>
          <w:lang w:eastAsia="ru-RU"/>
        </w:rPr>
      </w:pPr>
      <w:hyperlink r:id="rId44" w:tooltip="Партия любителей пива Белоруссии" w:history="1">
        <w:r w:rsidR="004B33E0" w:rsidRPr="003202EB">
          <w:rPr>
            <w:rFonts w:ascii="Times New Roman" w:eastAsia="Times New Roman" w:hAnsi="Times New Roman" w:cs="Times New Roman"/>
            <w:sz w:val="28"/>
            <w:szCs w:val="28"/>
            <w:lang w:eastAsia="ru-RU"/>
          </w:rPr>
          <w:t>Партия любителей пива</w:t>
        </w:r>
      </w:hyperlink>
      <w:r w:rsidR="004B33E0" w:rsidRPr="004B33E0">
        <w:rPr>
          <w:rFonts w:ascii="Times New Roman" w:eastAsia="Times New Roman" w:hAnsi="Times New Roman" w:cs="Times New Roman"/>
          <w:sz w:val="28"/>
          <w:szCs w:val="28"/>
          <w:lang w:eastAsia="ru-RU"/>
        </w:rPr>
        <w:t xml:space="preserve"> (1993—1997 гг.)</w:t>
      </w:r>
    </w:p>
    <w:p w:rsidR="003202EB" w:rsidRPr="003202EB" w:rsidRDefault="000F5F18" w:rsidP="00D54F9A">
      <w:pPr>
        <w:numPr>
          <w:ilvl w:val="0"/>
          <w:numId w:val="6"/>
        </w:numPr>
        <w:spacing w:before="100" w:beforeAutospacing="1" w:after="100" w:afterAutospacing="1" w:line="240" w:lineRule="auto"/>
        <w:ind w:left="-142"/>
        <w:jc w:val="both"/>
        <w:rPr>
          <w:rFonts w:ascii="Times New Roman" w:eastAsia="Times New Roman" w:hAnsi="Times New Roman" w:cs="Times New Roman"/>
          <w:b/>
          <w:sz w:val="28"/>
          <w:szCs w:val="28"/>
          <w:lang w:eastAsia="ru-RU"/>
        </w:rPr>
      </w:pPr>
      <w:hyperlink r:id="rId45" w:tooltip="Белорусская партия женщин " w:history="1">
        <w:r w:rsidR="004B33E0" w:rsidRPr="003202EB">
          <w:rPr>
            <w:rFonts w:ascii="Times New Roman" w:eastAsia="Times New Roman" w:hAnsi="Times New Roman" w:cs="Times New Roman"/>
            <w:sz w:val="28"/>
            <w:szCs w:val="28"/>
            <w:lang w:eastAsia="ru-RU"/>
          </w:rPr>
          <w:t>Белорусская партия женщин «Надзея»</w:t>
        </w:r>
      </w:hyperlink>
      <w:r w:rsidR="004B33E0" w:rsidRPr="004B33E0">
        <w:rPr>
          <w:rFonts w:ascii="Times New Roman" w:eastAsia="Times New Roman" w:hAnsi="Times New Roman" w:cs="Times New Roman"/>
          <w:sz w:val="28"/>
          <w:szCs w:val="28"/>
          <w:lang w:eastAsia="ru-RU"/>
        </w:rPr>
        <w:t xml:space="preserve"> (1994—2007 гг.)</w:t>
      </w:r>
    </w:p>
    <w:p w:rsidR="00493FF0" w:rsidRDefault="001F7A88" w:rsidP="00D54F9A">
      <w:pPr>
        <w:pStyle w:val="a5"/>
        <w:spacing w:after="0" w:line="240" w:lineRule="auto"/>
        <w:ind w:left="-142" w:right="-75"/>
        <w:jc w:val="both"/>
        <w:rPr>
          <w:rFonts w:ascii="Times New Roman" w:eastAsia="Times New Roman" w:hAnsi="Times New Roman" w:cs="Times New Roman"/>
          <w:b/>
          <w:sz w:val="28"/>
          <w:szCs w:val="28"/>
          <w:lang w:eastAsia="ru-RU"/>
        </w:rPr>
      </w:pPr>
      <w:r w:rsidRPr="001F7A88">
        <w:rPr>
          <w:rFonts w:ascii="Times New Roman" w:eastAsia="Times New Roman" w:hAnsi="Times New Roman" w:cs="Times New Roman"/>
          <w:b/>
          <w:sz w:val="28"/>
          <w:szCs w:val="28"/>
          <w:lang w:eastAsia="ru-RU"/>
        </w:rPr>
        <w:t>Формирование первых политических партий.</w:t>
      </w:r>
    </w:p>
    <w:p w:rsidR="00D54F9A" w:rsidRDefault="001F7A88" w:rsidP="00D54F9A">
      <w:pPr>
        <w:pStyle w:val="a5"/>
        <w:spacing w:after="0" w:line="240" w:lineRule="auto"/>
        <w:ind w:left="-142" w:right="-75"/>
        <w:jc w:val="both"/>
        <w:rPr>
          <w:rFonts w:ascii="Times New Roman" w:eastAsia="Times New Roman" w:hAnsi="Times New Roman" w:cs="Times New Roman"/>
          <w:sz w:val="28"/>
          <w:szCs w:val="28"/>
          <w:lang w:eastAsia="ru-RU"/>
        </w:rPr>
      </w:pPr>
      <w:r w:rsidRPr="001F7A88">
        <w:rPr>
          <w:rFonts w:ascii="Times New Roman" w:eastAsia="Times New Roman" w:hAnsi="Times New Roman" w:cs="Times New Roman"/>
          <w:sz w:val="28"/>
          <w:szCs w:val="28"/>
          <w:lang w:eastAsia="ru-RU"/>
        </w:rPr>
        <w:br/>
        <w:t>Отмена III съездом народных депутатов СССР в марте 1990 г. конституционного положения (ст. 6 Конституции СССР), закреплявшего однопартийность и монополию КПСС, открыла возможность для создания политических партий. Этому способствовал и принятый 9 октября 1990 г. Закон СССР «Об общественных объединениях» – первый шаг в правовой регламентации деятельности партий. Он придал дополнительный импульс шедшему еще со второй половины 1980-х гг. процессу их зарождения.</w:t>
      </w:r>
      <w:r w:rsidRPr="001F7A88">
        <w:rPr>
          <w:rFonts w:ascii="Times New Roman" w:eastAsia="Times New Roman" w:hAnsi="Times New Roman" w:cs="Times New Roman"/>
          <w:sz w:val="28"/>
          <w:szCs w:val="28"/>
          <w:lang w:eastAsia="ru-RU"/>
        </w:rPr>
        <w:br/>
        <w:t>Фактически начало формирования политических партий Беларуси связано с появлением и становлением в 1986–1987 гг. различного рода дискуссионных клубов и неформальных организаций («Талака», «Спадчына», «Тутэйшыя», «Мартиролог Беларуси» и др.). Их социальной базой стала творческая интеллигенция и молодежь. На митингах и собраниях они выступали за демократизацию общества, правовое государство, свободу слова, печати, возрождение национальной культуры, придание белорусскому языку статуса единственного государственного языка, плюрализм различных форм собственности, экономическую независимость и суверенитет Беларуси.</w:t>
      </w:r>
      <w:r w:rsidRPr="001F7A88">
        <w:rPr>
          <w:rFonts w:ascii="Times New Roman" w:eastAsia="Times New Roman" w:hAnsi="Times New Roman" w:cs="Times New Roman"/>
          <w:sz w:val="28"/>
          <w:szCs w:val="28"/>
          <w:lang w:eastAsia="ru-RU"/>
        </w:rPr>
        <w:br/>
        <w:t>В октябре 1988 г. на базе неформальных объединений был создан оргкомитет Белорусского народного фронта (БНФ) за перестройку «Адраджэнне», учредительный съезд которого состоялся в июне 1989 г. в Вильнюсе. Включившись в борьбу за власть, приняв все атрибуты политической партии, БНФ перешел на антикоммунистические позиции, стал координирующим центром всех оппозиционных сил и в первые годы независимости Беларуси занял доминирующее положение в политическом спектре общества, он имел самый высокий рейтинг за весь период своей деятельности.</w:t>
      </w:r>
      <w:r w:rsidRPr="001F7A88">
        <w:rPr>
          <w:rFonts w:ascii="Times New Roman" w:eastAsia="Times New Roman" w:hAnsi="Times New Roman" w:cs="Times New Roman"/>
          <w:sz w:val="28"/>
          <w:szCs w:val="28"/>
          <w:lang w:eastAsia="ru-RU"/>
        </w:rPr>
        <w:br/>
        <w:t>В условиях общественного подъема начала 90-х гг., сложных социально-экономических процессов, противостояния власти и оппозиционных сил создавались политические партии различных идеологических направлений, формировалась многопартийность. В 1991 г. в республике фактически существовало несколько партий, в том числе Компартия Белоруссии и стоявшие в оппозиции к ней Объединенная демократическая партия (первая из официально зарегистрированных Министерством юстиции), Белорусская крестьянская партия, Белорусская социал-демократическая Грамада (БСДГ), Национально-демократическая партия Беларуси.</w:t>
      </w:r>
    </w:p>
    <w:p w:rsidR="00D54F9A" w:rsidRDefault="00D54F9A" w:rsidP="00D54F9A">
      <w:pPr>
        <w:pStyle w:val="a5"/>
        <w:spacing w:after="0" w:line="240" w:lineRule="auto"/>
        <w:ind w:left="-142" w:right="-75"/>
        <w:jc w:val="both"/>
        <w:rPr>
          <w:rFonts w:ascii="Times New Roman" w:eastAsia="Times New Roman" w:hAnsi="Times New Roman" w:cs="Times New Roman"/>
          <w:sz w:val="28"/>
          <w:szCs w:val="28"/>
          <w:lang w:eastAsia="ru-RU"/>
        </w:rPr>
      </w:pPr>
    </w:p>
    <w:p w:rsidR="00493FF0" w:rsidRPr="00D54F9A" w:rsidRDefault="004F00B7" w:rsidP="00D54F9A">
      <w:pPr>
        <w:pStyle w:val="a5"/>
        <w:spacing w:after="0" w:line="240" w:lineRule="auto"/>
        <w:ind w:left="-142" w:right="-75"/>
        <w:jc w:val="both"/>
        <w:rPr>
          <w:rFonts w:ascii="Times New Roman" w:eastAsia="Times New Roman" w:hAnsi="Times New Roman" w:cs="Times New Roman"/>
          <w:sz w:val="28"/>
          <w:szCs w:val="28"/>
          <w:lang w:eastAsia="ru-RU"/>
        </w:rPr>
      </w:pPr>
      <w:r w:rsidRPr="00D54F9A">
        <w:rPr>
          <w:rFonts w:ascii="Times New Roman" w:eastAsia="Times New Roman" w:hAnsi="Times New Roman" w:cs="Times New Roman"/>
          <w:b/>
          <w:sz w:val="28"/>
          <w:szCs w:val="28"/>
          <w:lang w:eastAsia="ru-RU"/>
        </w:rPr>
        <w:t>Становление многопартийности.</w:t>
      </w:r>
    </w:p>
    <w:p w:rsidR="001F7A88" w:rsidRDefault="001F7A88" w:rsidP="00D54F9A">
      <w:pPr>
        <w:pStyle w:val="a5"/>
        <w:spacing w:after="0" w:line="240" w:lineRule="auto"/>
        <w:ind w:left="-142" w:right="-75"/>
        <w:jc w:val="both"/>
        <w:rPr>
          <w:rFonts w:ascii="Times New Roman" w:eastAsia="Times New Roman" w:hAnsi="Times New Roman" w:cs="Times New Roman"/>
          <w:sz w:val="28"/>
          <w:szCs w:val="28"/>
          <w:lang w:eastAsia="ru-RU"/>
        </w:rPr>
      </w:pPr>
      <w:r w:rsidRPr="001F7A88">
        <w:rPr>
          <w:rFonts w:ascii="Times New Roman" w:eastAsia="Times New Roman" w:hAnsi="Times New Roman" w:cs="Times New Roman"/>
          <w:sz w:val="28"/>
          <w:szCs w:val="28"/>
          <w:lang w:eastAsia="ru-RU"/>
        </w:rPr>
        <w:br/>
        <w:t>В августе 1991 г. после провала путча ГКЧП Верховный Совет Республики Беларусь приостановил деятельность Компартии Белоруссии. В декабре 1991 г. была создана Партия коммунистов Белорусская (ПКБ), которая зарегистрирована в мае 1992 г. В феврале 1993 г. парламент отменил свое решение о приостановке деятельности КПБ, и фактически в республике оказались две коммунистические партии.</w:t>
      </w:r>
      <w:r w:rsidRPr="001F7A88">
        <w:rPr>
          <w:rFonts w:ascii="Times New Roman" w:eastAsia="Times New Roman" w:hAnsi="Times New Roman" w:cs="Times New Roman"/>
          <w:sz w:val="28"/>
          <w:szCs w:val="28"/>
          <w:lang w:eastAsia="ru-RU"/>
        </w:rPr>
        <w:br/>
        <w:t>Важную роль в становлении партийной системы в стране сыграли президентские выборы 1994 г. В период предвыборной кампании резко возросла активность политических партий, они приобрели практический опыт участия в выборах. Из 21 зарегистрированной политической партии в президентских выборах участвовало шесть.</w:t>
      </w:r>
      <w:r w:rsidRPr="001F7A88">
        <w:rPr>
          <w:rFonts w:ascii="Times New Roman" w:eastAsia="Times New Roman" w:hAnsi="Times New Roman" w:cs="Times New Roman"/>
          <w:sz w:val="28"/>
          <w:szCs w:val="28"/>
          <w:lang w:eastAsia="ru-RU"/>
        </w:rPr>
        <w:br/>
        <w:t>Знаменательным событием общественно-политической жизни республики стало принятие Верховным Советом Закона «О политических партиях» в октябре 1994 г. В нем впервые в истории белорусского законодательства был закреплен порядок образования и деятельности политических партий. В соответствии со ст. 1 Закона политической партией является независимое, образованное на основе индивидуального добровольного членства объединение граждан, действующее в рамках Конституции и законов Республики Беларусь, содействующее выявлению и выражению политической воли граждан и участвующее в выборах. Право на объединение в политические партии имеют только граждане Республики Беларусь, в то время как членами общественных объединений могут быть граждане республики, иностранные граждане и лица без гражданства, постоянно проживающие в Республике Беларусь. На основании Закона минимальное количество членов, необходимое для регистрации политической партии, было увеличено со 100 человек до 500.</w:t>
      </w:r>
      <w:r w:rsidRPr="001F7A88">
        <w:rPr>
          <w:rFonts w:ascii="Times New Roman" w:eastAsia="Times New Roman" w:hAnsi="Times New Roman" w:cs="Times New Roman"/>
          <w:sz w:val="28"/>
          <w:szCs w:val="28"/>
          <w:lang w:eastAsia="ru-RU"/>
        </w:rPr>
        <w:br/>
        <w:t>Принятие Закона «О политических партиях» позволило обозначить место политических партий в политической системе Беларуси, их права и условия деятельности; узаконить финансовые и материальные источники партийных структур; зафиксировать принципы взаимоотношений партий с органами государственной власти; обозначить основные аспекты их участия в избирательных кампаниях, в деятельности представительных и законодательных органов; регламентировать процедуру ликвидации политической партии.</w:t>
      </w:r>
    </w:p>
    <w:p w:rsidR="004F00B7" w:rsidRDefault="004F00B7" w:rsidP="00D54F9A">
      <w:pPr>
        <w:pStyle w:val="a5"/>
        <w:spacing w:after="0" w:line="240" w:lineRule="auto"/>
        <w:ind w:left="-142" w:right="-75"/>
        <w:jc w:val="both"/>
        <w:rPr>
          <w:rFonts w:ascii="Times New Roman" w:eastAsia="Times New Roman" w:hAnsi="Times New Roman" w:cs="Times New Roman"/>
          <w:sz w:val="28"/>
          <w:szCs w:val="28"/>
          <w:lang w:eastAsia="ru-RU"/>
        </w:rPr>
      </w:pPr>
    </w:p>
    <w:p w:rsidR="00493FF0" w:rsidRDefault="001F7A88" w:rsidP="00D54F9A">
      <w:pPr>
        <w:pStyle w:val="a5"/>
        <w:spacing w:after="0" w:line="240" w:lineRule="auto"/>
        <w:ind w:left="-142" w:right="-75"/>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Финансирование партий.</w:t>
      </w:r>
    </w:p>
    <w:p w:rsidR="001F7A88" w:rsidRDefault="001F7A88" w:rsidP="00D54F9A">
      <w:pPr>
        <w:pStyle w:val="a5"/>
        <w:spacing w:after="0" w:line="240" w:lineRule="auto"/>
        <w:ind w:left="-142" w:right="-75"/>
        <w:jc w:val="both"/>
        <w:rPr>
          <w:rFonts w:ascii="Times New Roman" w:eastAsia="Times New Roman" w:hAnsi="Times New Roman" w:cs="Times New Roman"/>
          <w:sz w:val="28"/>
          <w:szCs w:val="28"/>
          <w:lang w:eastAsia="ru-RU"/>
        </w:rPr>
      </w:pPr>
      <w:r w:rsidRPr="001F7A88">
        <w:rPr>
          <w:rFonts w:ascii="Times New Roman" w:eastAsia="Times New Roman" w:hAnsi="Times New Roman" w:cs="Times New Roman"/>
          <w:sz w:val="28"/>
          <w:szCs w:val="28"/>
          <w:lang w:eastAsia="ru-RU"/>
        </w:rPr>
        <w:br/>
        <w:t>Источниками финансирования партий в соответствии с белорусским законодательством являются вступительные членские взносы; доходы от собственности, издательской деятельности, распространения печатных изданий и публикаций, использования других средств массовой информации; поступления от культурно-массовых, благотворительных и других мероприятий; пожертвования и дарения.</w:t>
      </w:r>
    </w:p>
    <w:p w:rsidR="00493FF0" w:rsidRDefault="001F7A88" w:rsidP="00D54F9A">
      <w:pPr>
        <w:pStyle w:val="a5"/>
        <w:spacing w:after="0" w:line="240" w:lineRule="auto"/>
        <w:ind w:left="-142" w:right="-75"/>
        <w:jc w:val="both"/>
        <w:rPr>
          <w:rFonts w:ascii="Times New Roman" w:eastAsia="Times New Roman" w:hAnsi="Times New Roman" w:cs="Times New Roman"/>
          <w:sz w:val="28"/>
          <w:szCs w:val="28"/>
          <w:lang w:eastAsia="ru-RU"/>
        </w:rPr>
      </w:pPr>
      <w:r w:rsidRPr="001F7A88">
        <w:rPr>
          <w:rFonts w:ascii="Times New Roman" w:eastAsia="Times New Roman" w:hAnsi="Times New Roman" w:cs="Times New Roman"/>
          <w:sz w:val="28"/>
          <w:szCs w:val="28"/>
          <w:lang w:eastAsia="ru-RU"/>
        </w:rPr>
        <w:lastRenderedPageBreak/>
        <w:br/>
        <w:t>Согласно Закону Президент Республики Беларусь приостанавливает членство в политической партии на весь срок полномочий. Также не могут быть членами партий на весь период своих полномочий судьи, прокурорские работники, сотрудники органов внутренних дел, Комитета государственного контроля, органов государственной безопасности, военнослужащие.</w:t>
      </w:r>
      <w:r w:rsidRPr="001F7A88">
        <w:rPr>
          <w:rFonts w:ascii="Times New Roman" w:eastAsia="Times New Roman" w:hAnsi="Times New Roman" w:cs="Times New Roman"/>
          <w:sz w:val="28"/>
          <w:szCs w:val="28"/>
          <w:lang w:eastAsia="ru-RU"/>
        </w:rPr>
        <w:br/>
        <w:t>Реализуя право граждан на свободу объединения в политические партии, Закон Республики Беларусь «О политических партиях» тем не менее запрещает создавать на территории страны политические партии других государств, а также партии, имеющие целью насильственное изменение конституционного строя либо ведущие пропаганду войны, национальной, религиозной и расовой вражды.</w:t>
      </w:r>
      <w:r w:rsidRPr="001F7A88">
        <w:rPr>
          <w:rFonts w:ascii="Times New Roman" w:eastAsia="Times New Roman" w:hAnsi="Times New Roman" w:cs="Times New Roman"/>
          <w:sz w:val="28"/>
          <w:szCs w:val="28"/>
          <w:lang w:eastAsia="ru-RU"/>
        </w:rPr>
        <w:br/>
        <w:t>К началу избирательной кампании по выборам в Верховный Совет 13-го созыва в Беларуси насчитывалось 34 политические партии. По итогам майских выборов и довыборов в ноябре 1995 г. победу одержали коммунисты, получившие 45 депутатских мандатов. 33 своих сторонника провела Аграрная партия (АП), занявшая второе место. Остальные партии провели в парламент значительно меньшее число своих членов (от восьми до одного). По результатам выборов в Верховном Совете оформились пять фракций, в их числе: пропрезидентская фракция «Согласие» (60 депутатов), фракция аграриев (46 человек), фракция коммунистов (45 членов). По 11 депутатов вошли во фракции «Гражданское действие» и социал-демократический «Союз труда». В целом партийные фракции включали в себя 2/3 депутатского корпуса, и на первой сессии парламента его руководящие органы были сформированы на основе межфракционного пакетного соглашения. Они стали реальной политической силой: ни один закон без их поддержки не мог быть принят парламентом.</w:t>
      </w:r>
      <w:r w:rsidRPr="001F7A88">
        <w:rPr>
          <w:rFonts w:ascii="Times New Roman" w:eastAsia="Times New Roman" w:hAnsi="Times New Roman" w:cs="Times New Roman"/>
          <w:sz w:val="28"/>
          <w:szCs w:val="28"/>
          <w:lang w:eastAsia="ru-RU"/>
        </w:rPr>
        <w:br/>
        <w:t xml:space="preserve">В первое время парламентские фракции работали эффективно, занимаясь выработкой и осуществлением политического курса, разработкой социально-экономической и политической стратегии страны. Однако вскоре лидеры четырех оппозиционных фракций вступили в конфронтацию с Президентом республики, внося раскол в работу парламента. </w:t>
      </w:r>
    </w:p>
    <w:p w:rsidR="00493FF0" w:rsidRDefault="00493FF0" w:rsidP="00D54F9A">
      <w:pPr>
        <w:pStyle w:val="a5"/>
        <w:spacing w:after="0" w:line="240" w:lineRule="auto"/>
        <w:ind w:left="-142" w:right="-75"/>
        <w:jc w:val="both"/>
        <w:rPr>
          <w:rFonts w:ascii="Times New Roman" w:eastAsia="Times New Roman" w:hAnsi="Times New Roman" w:cs="Times New Roman"/>
          <w:sz w:val="28"/>
          <w:szCs w:val="28"/>
          <w:lang w:eastAsia="ru-RU"/>
        </w:rPr>
      </w:pPr>
    </w:p>
    <w:p w:rsidR="00493FF0" w:rsidRDefault="00493FF0" w:rsidP="00D54F9A">
      <w:pPr>
        <w:pStyle w:val="a5"/>
        <w:spacing w:after="0" w:line="240" w:lineRule="auto"/>
        <w:ind w:left="-142" w:right="-75"/>
        <w:jc w:val="both"/>
        <w:rPr>
          <w:rFonts w:ascii="Times New Roman" w:eastAsia="Times New Roman" w:hAnsi="Times New Roman" w:cs="Times New Roman"/>
          <w:b/>
          <w:sz w:val="28"/>
          <w:szCs w:val="28"/>
          <w:lang w:eastAsia="ru-RU"/>
        </w:rPr>
      </w:pPr>
      <w:r w:rsidRPr="00493FF0">
        <w:rPr>
          <w:rFonts w:ascii="Times New Roman" w:eastAsia="Times New Roman" w:hAnsi="Times New Roman" w:cs="Times New Roman"/>
          <w:b/>
          <w:sz w:val="28"/>
          <w:szCs w:val="28"/>
          <w:lang w:eastAsia="ru-RU"/>
        </w:rPr>
        <w:t>Референдумы</w:t>
      </w:r>
    </w:p>
    <w:p w:rsidR="00493FF0" w:rsidRPr="00493FF0" w:rsidRDefault="00493FF0" w:rsidP="00D54F9A">
      <w:pPr>
        <w:pStyle w:val="a5"/>
        <w:spacing w:after="0" w:line="240" w:lineRule="auto"/>
        <w:ind w:left="-142" w:right="-75"/>
        <w:jc w:val="both"/>
        <w:rPr>
          <w:rFonts w:ascii="Times New Roman" w:eastAsia="Times New Roman" w:hAnsi="Times New Roman" w:cs="Times New Roman"/>
          <w:b/>
          <w:sz w:val="28"/>
          <w:szCs w:val="28"/>
          <w:lang w:eastAsia="ru-RU"/>
        </w:rPr>
      </w:pPr>
    </w:p>
    <w:p w:rsidR="00493FF0" w:rsidRDefault="001F7A88" w:rsidP="00D54F9A">
      <w:pPr>
        <w:pStyle w:val="a5"/>
        <w:spacing w:after="0" w:line="240" w:lineRule="auto"/>
        <w:ind w:left="-142" w:right="-75"/>
        <w:jc w:val="both"/>
        <w:rPr>
          <w:rFonts w:ascii="Times New Roman" w:eastAsia="Times New Roman" w:hAnsi="Times New Roman" w:cs="Times New Roman"/>
          <w:sz w:val="28"/>
          <w:szCs w:val="28"/>
          <w:lang w:eastAsia="ru-RU"/>
        </w:rPr>
      </w:pPr>
      <w:r w:rsidRPr="001F7A88">
        <w:rPr>
          <w:rFonts w:ascii="Times New Roman" w:eastAsia="Times New Roman" w:hAnsi="Times New Roman" w:cs="Times New Roman"/>
          <w:sz w:val="28"/>
          <w:szCs w:val="28"/>
          <w:lang w:eastAsia="ru-RU"/>
        </w:rPr>
        <w:t>Выходом из кризиса между ветвями власти стал референдум 26 ноября 1996 г. На суд белорусских граждан были представлены вопросы относительно внесения изменений и дополнений Президента в Конституцию страны: отмена смертной казни; введение частной собственности на землю; два проекта изменений и дополнений в Конституцию Республики Беларусь 1994 г. Аграрии и коммунисты предложили свой проект Конституции,</w:t>
      </w:r>
      <w:r w:rsidRPr="001F7A88">
        <w:rPr>
          <w:rFonts w:ascii="Times New Roman" w:eastAsia="Times New Roman" w:hAnsi="Times New Roman" w:cs="Times New Roman"/>
          <w:sz w:val="28"/>
          <w:szCs w:val="28"/>
          <w:lang w:eastAsia="ru-RU"/>
        </w:rPr>
        <w:br/>
        <w:t>упразднявший президентский пост вообще. Референдум позволил разрешить противостояние законодательной и исполнительной властей мирным путем, вследствие этого удалось избежать дестабилизации политической ситуации.</w:t>
      </w:r>
      <w:r w:rsidRPr="001F7A88">
        <w:rPr>
          <w:rFonts w:ascii="Times New Roman" w:eastAsia="Times New Roman" w:hAnsi="Times New Roman" w:cs="Times New Roman"/>
          <w:sz w:val="28"/>
          <w:szCs w:val="28"/>
          <w:lang w:eastAsia="ru-RU"/>
        </w:rPr>
        <w:br/>
        <w:t xml:space="preserve">После референдума 1996 г. и роспуска Верховного Совета 13-го созыва </w:t>
      </w:r>
      <w:r w:rsidRPr="001F7A88">
        <w:rPr>
          <w:rFonts w:ascii="Times New Roman" w:eastAsia="Times New Roman" w:hAnsi="Times New Roman" w:cs="Times New Roman"/>
          <w:sz w:val="28"/>
          <w:szCs w:val="28"/>
          <w:lang w:eastAsia="ru-RU"/>
        </w:rPr>
        <w:lastRenderedPageBreak/>
        <w:t>численность политических партий республики сократилась, шел интенсивный процесс их реорганизации. Вместе с тем ряд партий числились лишь на бумаге, не имели серьезной социальной поддержки среди населения, организационных звеньев на местах, не вели никакой работы. Согласно постановлению Верховного суда республики стали считаться недействующими Белорусская гуманитарная партия, Белорусский научно-производственный конгресс, Белорусская партия «Очищение», Белорусская партия любителей пива и др. В соответствии с Декретом Президента Республики Беларусь № 2 от 26 января 1999 г. проведена перерегистрация политических партий, профессиональных союзов и общественных объединений. Декрет увеличил минимальное количество членов партий, необходимое для регистрации, с 500 до 1000 человек от большинства областей республики и г. Минска. В результате из существовавших на момент издания Декрета 28-ми политических партий прошли перерегистрацию 17.</w:t>
      </w:r>
      <w:r w:rsidRPr="001F7A88">
        <w:rPr>
          <w:rFonts w:ascii="Times New Roman" w:eastAsia="Times New Roman" w:hAnsi="Times New Roman" w:cs="Times New Roman"/>
          <w:sz w:val="28"/>
          <w:szCs w:val="28"/>
          <w:lang w:eastAsia="ru-RU"/>
        </w:rPr>
        <w:br/>
        <w:t>В ноябре 1999 г. Национальное собрание Республики Беларусь внесло изменение в Закон «О политических партиях». В соответствии с ним в названии политической партии не допускается использование слов национальный, народный в любых падежах.</w:t>
      </w:r>
      <w:r w:rsidRPr="001F7A88">
        <w:rPr>
          <w:rFonts w:ascii="Times New Roman" w:eastAsia="Times New Roman" w:hAnsi="Times New Roman" w:cs="Times New Roman"/>
          <w:sz w:val="28"/>
          <w:szCs w:val="28"/>
          <w:lang w:eastAsia="ru-RU"/>
        </w:rPr>
        <w:br/>
        <w:t>После раскола Партии Белорусского народного фронта и вступления в силу новой редакции Закона «О политических партиях» были зарегистрированы Консервативно-Христианская партия – БНФ и Партия БНФ. В августе 2004 г. по предложению Министерства юстиции Верховный суд республики принял решение о ликвидации Белорусской партии труда.</w:t>
      </w:r>
      <w:r w:rsidRPr="001F7A88">
        <w:rPr>
          <w:rFonts w:ascii="Times New Roman" w:eastAsia="Times New Roman" w:hAnsi="Times New Roman" w:cs="Times New Roman"/>
          <w:sz w:val="28"/>
          <w:szCs w:val="28"/>
          <w:lang w:eastAsia="ru-RU"/>
        </w:rPr>
        <w:br/>
        <w:t>Таким образом, на политической арене Беларуси в настоящее время действуют 17 политических партий, шесть из которых поддерживают официальный политический курс и являются проправительственными: Аграрная партия (АП), Белорусская патриотическая партия (БПП), Белорусская социально-спортивная партия (БССП), Коммунистическая партии Белоруссии (КПБ), Республиканская партия (РП), Республиканская партия труда и справедливости (РПТС).</w:t>
      </w:r>
      <w:r w:rsidRPr="001F7A88">
        <w:rPr>
          <w:rFonts w:ascii="Times New Roman" w:eastAsia="Times New Roman" w:hAnsi="Times New Roman" w:cs="Times New Roman"/>
          <w:sz w:val="28"/>
          <w:szCs w:val="28"/>
          <w:lang w:eastAsia="ru-RU"/>
        </w:rPr>
        <w:br/>
        <w:t>Что касается Социал-демократической партии народного согласия (ПНС), то она, не примыкая к оппозиции, выступает за объединение умеренных общественно-политических сил, консолидацию белорусского общества. Сущность идеи народного согласия заключается в отказе от революционных скачков в пользу эволюционного развития на основе продуманных и последовательных реформ. В то же время согласие не исключает политической борьбы, но ограничивает ее строгими рамками закона и нормами морали.</w:t>
      </w:r>
      <w:r w:rsidRPr="001F7A88">
        <w:rPr>
          <w:rFonts w:ascii="Times New Roman" w:eastAsia="Times New Roman" w:hAnsi="Times New Roman" w:cs="Times New Roman"/>
          <w:sz w:val="28"/>
          <w:szCs w:val="28"/>
          <w:lang w:eastAsia="ru-RU"/>
        </w:rPr>
        <w:br/>
        <w:t>В оппозиции по отношению к власти находятся 10 партий: Белорусская партия женщин «Надзея», Белорусская партия «Зеленые» (БПЗ), Белорусская социал-демократическая партия (Народная Грамада), Белорусская экологическая партия зеленых «БЭЗ», Консервативно-Христианская партия – БНФ, Либерально-демократическая партия (ЛДП), Объединенная гражданская партия (ОГП), Партия «Белорусская социал-демократическая Грамада», Партия БНФ, Партия коммунистов Белорусская.</w:t>
      </w:r>
      <w:r w:rsidRPr="001F7A88">
        <w:rPr>
          <w:rFonts w:ascii="Times New Roman" w:eastAsia="Times New Roman" w:hAnsi="Times New Roman" w:cs="Times New Roman"/>
          <w:sz w:val="28"/>
          <w:szCs w:val="28"/>
          <w:lang w:eastAsia="ru-RU"/>
        </w:rPr>
        <w:br/>
        <w:t xml:space="preserve">Следует подчеркнуть, что Либерально-демократическая партия, провозглашая </w:t>
      </w:r>
      <w:r w:rsidRPr="001F7A88">
        <w:rPr>
          <w:rFonts w:ascii="Times New Roman" w:eastAsia="Times New Roman" w:hAnsi="Times New Roman" w:cs="Times New Roman"/>
          <w:sz w:val="28"/>
          <w:szCs w:val="28"/>
          <w:lang w:eastAsia="ru-RU"/>
        </w:rPr>
        <w:lastRenderedPageBreak/>
        <w:t>себя конструктивной оппозицией к власти, в то же время выступает в поддержку Президента Республики Беларусь и с критикой действий ряда оппозиционных партий.</w:t>
      </w:r>
    </w:p>
    <w:p w:rsidR="00493FF0" w:rsidRDefault="00493FF0" w:rsidP="00D54F9A">
      <w:pPr>
        <w:pStyle w:val="a5"/>
        <w:spacing w:after="0" w:line="240" w:lineRule="auto"/>
        <w:ind w:left="-142" w:right="-75"/>
        <w:jc w:val="both"/>
        <w:rPr>
          <w:rFonts w:ascii="Times New Roman" w:eastAsia="Times New Roman" w:hAnsi="Times New Roman" w:cs="Times New Roman"/>
          <w:sz w:val="28"/>
          <w:szCs w:val="28"/>
          <w:lang w:eastAsia="ru-RU"/>
        </w:rPr>
      </w:pPr>
    </w:p>
    <w:p w:rsidR="00493FF0" w:rsidRPr="00493FF0" w:rsidRDefault="001F7A88" w:rsidP="00D54F9A">
      <w:pPr>
        <w:pStyle w:val="a5"/>
        <w:spacing w:after="0" w:line="240" w:lineRule="auto"/>
        <w:ind w:left="-142" w:right="-75"/>
        <w:jc w:val="both"/>
        <w:rPr>
          <w:rFonts w:ascii="Times New Roman" w:eastAsia="Times New Roman" w:hAnsi="Times New Roman" w:cs="Times New Roman"/>
          <w:sz w:val="28"/>
          <w:szCs w:val="28"/>
          <w:lang w:eastAsia="ru-RU"/>
        </w:rPr>
      </w:pPr>
      <w:r w:rsidRPr="00493FF0">
        <w:rPr>
          <w:rFonts w:ascii="Times New Roman" w:eastAsia="Times New Roman" w:hAnsi="Times New Roman" w:cs="Times New Roman"/>
          <w:b/>
          <w:sz w:val="28"/>
          <w:szCs w:val="28"/>
          <w:lang w:eastAsia="ru-RU"/>
        </w:rPr>
        <w:t>Виды политических партий Беларуси.</w:t>
      </w:r>
    </w:p>
    <w:p w:rsidR="001F7A88" w:rsidRDefault="001F7A88" w:rsidP="00D54F9A">
      <w:pPr>
        <w:pStyle w:val="a5"/>
        <w:spacing w:after="0" w:line="240" w:lineRule="auto"/>
        <w:ind w:left="-142" w:right="-75"/>
        <w:jc w:val="both"/>
        <w:rPr>
          <w:rFonts w:ascii="Times New Roman" w:eastAsia="Times New Roman" w:hAnsi="Times New Roman" w:cs="Times New Roman"/>
          <w:sz w:val="28"/>
          <w:szCs w:val="28"/>
          <w:lang w:eastAsia="ru-RU"/>
        </w:rPr>
      </w:pPr>
      <w:r w:rsidRPr="001F7A88">
        <w:rPr>
          <w:rFonts w:ascii="Times New Roman" w:eastAsia="Times New Roman" w:hAnsi="Times New Roman" w:cs="Times New Roman"/>
          <w:sz w:val="28"/>
          <w:szCs w:val="28"/>
          <w:lang w:eastAsia="ru-RU"/>
        </w:rPr>
        <w:br/>
        <w:t>В зависимости от политической ориентации, идеологических доктрин белорусские партии можно классифицировать следующим образом: «левой» (коммунистической идеологии) придерживаются Белорусская патриотическая партия, Компартия Белоруссии, Партия коммунистов Белорусская. В отличие от ПКБ, руководители которой единым фронтом с правыми силами выступили против существующего режима, его внутренней и внешней политики, Компартия Белоруссии поддержала экономический курс А. Г. Лукашенко в его практической работе по выводу экономики и социальной сферы из кризиса, заняла принципиальную позицию в отношениях к союзу с Россией, реформам. Вместе с тем обе партии отстаивают социалистический способ производства, создание планомерных и регулируемых государством товарно-денежных отношений в интересах повышения благосостояния народа. В социальной политике они выступают за реализацию права на труд, за обеспечение бесплатного среднего и высшего образования, бесплатной медицинской помощи, обеспечение эффективной социальной защиты населения.</w:t>
      </w:r>
      <w:r w:rsidRPr="001F7A88">
        <w:rPr>
          <w:rFonts w:ascii="Times New Roman" w:eastAsia="Times New Roman" w:hAnsi="Times New Roman" w:cs="Times New Roman"/>
          <w:sz w:val="28"/>
          <w:szCs w:val="28"/>
          <w:lang w:eastAsia="ru-RU"/>
        </w:rPr>
        <w:br/>
        <w:t>Ко второй группе (социал-демократические партии) можно отнести: Аграрную партию, Белорусскую партию женщин «Надзея», Белорусскую социал-демократическую партию, Белорусскую социально-спортивную партию, Партию «Белорусская социал-демократическая Грамада», Республиканскую партию, Республиканскую партию труда и справедливости, Социал-демократическую партию</w:t>
      </w:r>
      <w:r w:rsidRPr="001F7A88">
        <w:rPr>
          <w:rFonts w:ascii="Times New Roman" w:eastAsia="Times New Roman" w:hAnsi="Times New Roman" w:cs="Times New Roman"/>
          <w:sz w:val="28"/>
          <w:szCs w:val="28"/>
          <w:lang w:eastAsia="ru-RU"/>
        </w:rPr>
        <w:br/>
        <w:t>народного согласия. Они выступают за социально ориентированную рыночную экономику, проведение реформ при сильной социальной защите населения со стороны государства и стремятся выразить позицию, объединяющую национальные традиции с мировым опытом, который избегает крайностей «правого» и «левого» радикализма.</w:t>
      </w:r>
      <w:r w:rsidRPr="001F7A88">
        <w:rPr>
          <w:rFonts w:ascii="Times New Roman" w:eastAsia="Times New Roman" w:hAnsi="Times New Roman" w:cs="Times New Roman"/>
          <w:sz w:val="28"/>
          <w:szCs w:val="28"/>
          <w:lang w:eastAsia="ru-RU"/>
        </w:rPr>
        <w:br/>
        <w:t>Третью группу составляют либеральные партии: Либерально-демократическая партия и Объединенная гражданская партия. Обе партии подчеркивают приверженность либеральным ценностям, рыночным отношениям, демократии, многопартийности, гарантии гражданских прав и свобод.</w:t>
      </w:r>
      <w:r w:rsidRPr="001F7A88">
        <w:rPr>
          <w:rFonts w:ascii="Times New Roman" w:eastAsia="Times New Roman" w:hAnsi="Times New Roman" w:cs="Times New Roman"/>
          <w:sz w:val="28"/>
          <w:szCs w:val="28"/>
          <w:lang w:eastAsia="ru-RU"/>
        </w:rPr>
        <w:br/>
        <w:t xml:space="preserve">К четвертой группе (национально-демократические партии) относятся Консервативно-Христианская партия – БНФ и Партия БНФ. Разделение БНФ на две самостоятельные организации тесно связано с резким падением его авторитета и влияния на политическую жизнь страны, а также с противоположными взглядами на происходящие в обществе и в партии процессы. Разногласия внутри БНФ усилило нежелание сторонников 3. Позняка менять стратегию и тактику в национально-демократическом движении, идти на компромиссы с потенциальными сторонниками. Раскол БНФ, срыв сотрудничества с политическими партиями демократического </w:t>
      </w:r>
      <w:r w:rsidRPr="001F7A88">
        <w:rPr>
          <w:rFonts w:ascii="Times New Roman" w:eastAsia="Times New Roman" w:hAnsi="Times New Roman" w:cs="Times New Roman"/>
          <w:sz w:val="28"/>
          <w:szCs w:val="28"/>
          <w:lang w:eastAsia="ru-RU"/>
        </w:rPr>
        <w:lastRenderedPageBreak/>
        <w:t>направления, претензии на политическую обособленность, слабость организационных структур – все это привело к резкому падению рейтинга обеих партий.</w:t>
      </w:r>
      <w:r w:rsidRPr="001F7A88">
        <w:rPr>
          <w:rFonts w:ascii="Times New Roman" w:eastAsia="Times New Roman" w:hAnsi="Times New Roman" w:cs="Times New Roman"/>
          <w:sz w:val="28"/>
          <w:szCs w:val="28"/>
          <w:lang w:eastAsia="ru-RU"/>
        </w:rPr>
        <w:br/>
        <w:t>К пятой группе (экологические партии) принадлежат Белорусская партия «Зеленые» и Белорусская экологическая партия зеленых «БЭЗ».</w:t>
      </w:r>
      <w:r w:rsidRPr="001F7A88">
        <w:rPr>
          <w:rFonts w:ascii="Times New Roman" w:eastAsia="Times New Roman" w:hAnsi="Times New Roman" w:cs="Times New Roman"/>
          <w:sz w:val="28"/>
          <w:szCs w:val="28"/>
          <w:lang w:eastAsia="ru-RU"/>
        </w:rPr>
        <w:br/>
        <w:t>Следует заметить, что такая традиционная классификация политических партий (левые, правые, центристы) применительно к белорусским партиям является условной, поскольку белорусское общество находится на начальном этапе многопартийности, когда еще не сложились устойчивые социальные группы, осознающие свои интересы и готовые отстаивать их с помощью политических партий. Вместе с тем можно предположить, что из вышеназванных формирующихся политических групп именно две первые способны занять доминирующее положение в структуре общественно-политических сил страны, потому что их социальные ценности в большей мере соответствуют менталитету белорусов.</w:t>
      </w:r>
    </w:p>
    <w:p w:rsidR="004F00B7" w:rsidRDefault="004F00B7" w:rsidP="00D54F9A">
      <w:pPr>
        <w:pStyle w:val="a5"/>
        <w:spacing w:after="0" w:line="240" w:lineRule="auto"/>
        <w:ind w:left="-142" w:right="-75"/>
        <w:jc w:val="both"/>
        <w:rPr>
          <w:rFonts w:ascii="Times New Roman" w:eastAsia="Times New Roman" w:hAnsi="Times New Roman" w:cs="Times New Roman"/>
          <w:sz w:val="28"/>
          <w:szCs w:val="28"/>
          <w:lang w:eastAsia="ru-RU"/>
        </w:rPr>
      </w:pPr>
    </w:p>
    <w:p w:rsidR="00493FF0" w:rsidRDefault="001C5A5A" w:rsidP="00D54F9A">
      <w:pPr>
        <w:pStyle w:val="a5"/>
        <w:spacing w:after="0" w:line="240" w:lineRule="auto"/>
        <w:ind w:left="-142" w:right="-75"/>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Значимость </w:t>
      </w:r>
      <w:r w:rsidR="001F7A88">
        <w:rPr>
          <w:rFonts w:ascii="Times New Roman" w:eastAsia="Times New Roman" w:hAnsi="Times New Roman" w:cs="Times New Roman"/>
          <w:b/>
          <w:sz w:val="28"/>
          <w:szCs w:val="28"/>
          <w:lang w:eastAsia="ru-RU"/>
        </w:rPr>
        <w:t>партий.</w:t>
      </w:r>
    </w:p>
    <w:p w:rsidR="001C5A5A" w:rsidRPr="00493FF0" w:rsidRDefault="001F7A88" w:rsidP="00D54F9A">
      <w:pPr>
        <w:pStyle w:val="a5"/>
        <w:spacing w:after="0" w:line="240" w:lineRule="auto"/>
        <w:ind w:left="-142" w:right="-75"/>
        <w:jc w:val="both"/>
        <w:rPr>
          <w:rFonts w:ascii="Times New Roman" w:eastAsia="Times New Roman" w:hAnsi="Times New Roman" w:cs="Times New Roman"/>
          <w:b/>
          <w:sz w:val="28"/>
          <w:szCs w:val="28"/>
          <w:lang w:eastAsia="ru-RU"/>
        </w:rPr>
      </w:pPr>
      <w:r w:rsidRPr="00493FF0">
        <w:rPr>
          <w:rFonts w:ascii="Times New Roman" w:eastAsia="Times New Roman" w:hAnsi="Times New Roman" w:cs="Times New Roman"/>
          <w:sz w:val="28"/>
          <w:szCs w:val="28"/>
          <w:lang w:eastAsia="ru-RU"/>
        </w:rPr>
        <w:br/>
        <w:t>В настоящее время партийная система Республики Беларусь находится в стадии формирования, отличается нестабильностью и имеет свои особенности.</w:t>
      </w:r>
      <w:r w:rsidRPr="00493FF0">
        <w:rPr>
          <w:rFonts w:ascii="Times New Roman" w:eastAsia="Times New Roman" w:hAnsi="Times New Roman" w:cs="Times New Roman"/>
          <w:sz w:val="28"/>
          <w:szCs w:val="28"/>
          <w:lang w:eastAsia="ru-RU"/>
        </w:rPr>
        <w:br/>
        <w:t>Не все партии способны разработать научно-обоснованную, социально взвешенную, конструктивную программу деятельности. Программные документы многих партий не содержат ясной концепции политического, социально-экономического и духовного развития, характеризуются эклектикой идеологических выводов, расплывчатостью, неопределенностью представлений о будущем обществе. Несмотря на то, что большинство партий выступает за переход к рынку, за демократию и правовое государство, суверенитет Беларуси, в их программах отсутствуют механизм такого перехода, конкретная разработка мер и способов достижения поставленных задач. Программы ряда политических партий устарели и не отвечают реалиям современности. Со многими положениями партийных документов нельзя согласиться. Предложения, имеющиеся в арсеналах ряда партий, требуют анализа, чтобы определить их пригодность с точки зрения исторического опыта.</w:t>
      </w:r>
      <w:r w:rsidRPr="00493FF0">
        <w:rPr>
          <w:rFonts w:ascii="Times New Roman" w:eastAsia="Times New Roman" w:hAnsi="Times New Roman" w:cs="Times New Roman"/>
          <w:sz w:val="28"/>
          <w:szCs w:val="28"/>
          <w:lang w:eastAsia="ru-RU"/>
        </w:rPr>
        <w:br/>
        <w:t xml:space="preserve">Одним из факторов, сдерживающих развитие партийного строительства в Беларуси, является то, что сегодня партии не представлены в органах реальной власти, которую осуществляет назначенное Президентом и подотчетное ему правительство. Не имея представительства во властных структурах, они лишены возможности играть роль посредника и связующего звена, коммуникативного моста между государством и обществом, стать, наконец, формой участия граждан в политических решениях и контроле за властью. Так, в 2000 г. в Палату представителей Национального собрания избраны 16 представителей от шести политических партий (заметим, однако, что ведущие оппозиционные партии бойкотировали парламентские выборы). В результате выборов в 2004 г. в парламент республики прошли только 12 депутатов от трех </w:t>
      </w:r>
      <w:r w:rsidRPr="00493FF0">
        <w:rPr>
          <w:rFonts w:ascii="Times New Roman" w:eastAsia="Times New Roman" w:hAnsi="Times New Roman" w:cs="Times New Roman"/>
          <w:sz w:val="28"/>
          <w:szCs w:val="28"/>
          <w:lang w:eastAsia="ru-RU"/>
        </w:rPr>
        <w:lastRenderedPageBreak/>
        <w:t>политических партий (от Компартии Белоруссии – 8, Аграрной партии – 3, Либерально-демократической – 1).</w:t>
      </w:r>
      <w:r w:rsidRPr="00493FF0">
        <w:rPr>
          <w:rFonts w:ascii="Times New Roman" w:eastAsia="Times New Roman" w:hAnsi="Times New Roman" w:cs="Times New Roman"/>
          <w:sz w:val="28"/>
          <w:szCs w:val="28"/>
          <w:lang w:eastAsia="ru-RU"/>
        </w:rPr>
        <w:br/>
      </w:r>
    </w:p>
    <w:p w:rsidR="006E7844" w:rsidRDefault="006E7844" w:rsidP="00D54F9A">
      <w:pPr>
        <w:pStyle w:val="a5"/>
        <w:spacing w:after="0" w:line="240" w:lineRule="auto"/>
        <w:ind w:left="-142" w:right="-75"/>
        <w:jc w:val="both"/>
        <w:rPr>
          <w:rFonts w:ascii="Times New Roman" w:eastAsia="Times New Roman" w:hAnsi="Times New Roman" w:cs="Times New Roman"/>
          <w:b/>
          <w:sz w:val="28"/>
          <w:szCs w:val="28"/>
          <w:lang w:eastAsia="ru-RU"/>
        </w:rPr>
      </w:pPr>
      <w:r w:rsidRPr="006E7844">
        <w:rPr>
          <w:rFonts w:ascii="Times New Roman" w:eastAsia="Times New Roman" w:hAnsi="Times New Roman" w:cs="Times New Roman"/>
          <w:b/>
          <w:sz w:val="28"/>
          <w:szCs w:val="28"/>
          <w:lang w:eastAsia="ru-RU"/>
        </w:rPr>
        <w:t>Гражданская активность в политических партиях.</w:t>
      </w:r>
    </w:p>
    <w:p w:rsidR="00493FF0" w:rsidRDefault="00493FF0" w:rsidP="00D54F9A">
      <w:pPr>
        <w:pStyle w:val="a5"/>
        <w:spacing w:after="0" w:line="240" w:lineRule="auto"/>
        <w:ind w:left="-142" w:right="-75"/>
        <w:jc w:val="both"/>
        <w:rPr>
          <w:rFonts w:ascii="Times New Roman" w:eastAsia="Times New Roman" w:hAnsi="Times New Roman" w:cs="Times New Roman"/>
          <w:sz w:val="28"/>
          <w:szCs w:val="28"/>
          <w:lang w:eastAsia="ru-RU"/>
        </w:rPr>
      </w:pPr>
    </w:p>
    <w:p w:rsidR="00493FF0" w:rsidRDefault="001F7A88" w:rsidP="00D54F9A">
      <w:pPr>
        <w:pStyle w:val="a5"/>
        <w:spacing w:after="0" w:line="240" w:lineRule="auto"/>
        <w:ind w:left="-142" w:right="-75"/>
        <w:jc w:val="both"/>
        <w:rPr>
          <w:rFonts w:ascii="Times New Roman" w:eastAsia="Times New Roman" w:hAnsi="Times New Roman" w:cs="Times New Roman"/>
          <w:sz w:val="28"/>
          <w:szCs w:val="28"/>
          <w:lang w:eastAsia="ru-RU"/>
        </w:rPr>
      </w:pPr>
      <w:r w:rsidRPr="001F7A88">
        <w:rPr>
          <w:rFonts w:ascii="Times New Roman" w:eastAsia="Times New Roman" w:hAnsi="Times New Roman" w:cs="Times New Roman"/>
          <w:sz w:val="28"/>
          <w:szCs w:val="28"/>
          <w:lang w:eastAsia="ru-RU"/>
        </w:rPr>
        <w:t>В условиях размытости и неопределенности социального адресата, недифференцированности общества в социально-политическом плане, отсутствия полноценной политической базы для многопартийности трудно определить, кого реально представляют партии и их руководители. Крайняя степень разобщенности партийных сил, их неспособность к консолидации – все это подтверждает очевидные слабости белорусских партий. Большинство из них малочисленны по составу. Так, 9 из 17 партий с трудом смогли перешагнуть необходимый для регистрации рубеж в 1000 человек. Только пять партий имеют в своем составе более пяти тысяч членов, в том числе Либерально-демократическая партия – 22 374, Республиканская партия – 9779, Аграрная партия – 7692, Партия коммунистов Белорусская – 7154, Компартия Белоруссии – 5026 человек.</w:t>
      </w:r>
    </w:p>
    <w:p w:rsidR="00493FF0" w:rsidRDefault="00493FF0" w:rsidP="00D54F9A">
      <w:pPr>
        <w:pStyle w:val="a5"/>
        <w:spacing w:after="0" w:line="240" w:lineRule="auto"/>
        <w:ind w:left="-142" w:right="-75"/>
        <w:jc w:val="both"/>
        <w:rPr>
          <w:rFonts w:ascii="Times New Roman" w:eastAsia="Times New Roman" w:hAnsi="Times New Roman" w:cs="Times New Roman"/>
          <w:sz w:val="28"/>
          <w:szCs w:val="28"/>
          <w:lang w:eastAsia="ru-RU"/>
        </w:rPr>
      </w:pPr>
    </w:p>
    <w:p w:rsidR="00493FF0" w:rsidRDefault="00493FF0" w:rsidP="00D54F9A">
      <w:pPr>
        <w:pStyle w:val="a5"/>
        <w:spacing w:after="0" w:line="240" w:lineRule="auto"/>
        <w:ind w:left="-142" w:right="-75"/>
        <w:jc w:val="both"/>
        <w:rPr>
          <w:rFonts w:ascii="Times New Roman" w:eastAsia="Times New Roman" w:hAnsi="Times New Roman" w:cs="Times New Roman"/>
          <w:b/>
          <w:sz w:val="28"/>
          <w:szCs w:val="28"/>
          <w:lang w:eastAsia="ru-RU"/>
        </w:rPr>
      </w:pPr>
      <w:r w:rsidRPr="00493FF0">
        <w:rPr>
          <w:rFonts w:ascii="Times New Roman" w:eastAsia="Times New Roman" w:hAnsi="Times New Roman" w:cs="Times New Roman"/>
          <w:b/>
          <w:sz w:val="28"/>
          <w:szCs w:val="28"/>
          <w:lang w:eastAsia="ru-RU"/>
        </w:rPr>
        <w:t xml:space="preserve">Причины малой популярности партий </w:t>
      </w:r>
      <w:r w:rsidR="00D54F9A">
        <w:rPr>
          <w:rFonts w:ascii="Times New Roman" w:eastAsia="Times New Roman" w:hAnsi="Times New Roman" w:cs="Times New Roman"/>
          <w:b/>
          <w:sz w:val="28"/>
          <w:szCs w:val="28"/>
          <w:lang w:eastAsia="ru-RU"/>
        </w:rPr>
        <w:t>у населения</w:t>
      </w:r>
      <w:r w:rsidRPr="00493FF0">
        <w:rPr>
          <w:rFonts w:ascii="Times New Roman" w:eastAsia="Times New Roman" w:hAnsi="Times New Roman" w:cs="Times New Roman"/>
          <w:b/>
          <w:sz w:val="28"/>
          <w:szCs w:val="28"/>
          <w:lang w:eastAsia="ru-RU"/>
        </w:rPr>
        <w:t>.</w:t>
      </w:r>
    </w:p>
    <w:p w:rsidR="001F7A88" w:rsidRDefault="00493FF0" w:rsidP="00D54F9A">
      <w:pPr>
        <w:pStyle w:val="a5"/>
        <w:spacing w:after="0" w:line="240" w:lineRule="auto"/>
        <w:ind w:left="-142" w:right="-75"/>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br/>
        <w:t>М</w:t>
      </w:r>
      <w:r w:rsidR="001F7A88" w:rsidRPr="001F7A88">
        <w:rPr>
          <w:rFonts w:ascii="Times New Roman" w:eastAsia="Times New Roman" w:hAnsi="Times New Roman" w:cs="Times New Roman"/>
          <w:sz w:val="28"/>
          <w:szCs w:val="28"/>
          <w:lang w:eastAsia="ru-RU"/>
        </w:rPr>
        <w:t>ежду политическими силами со схожей идеологической ориентацией не проявилась тенденция к взаимопониманию, сплочению и укреплению этих сил. Об этом свидетельствует самостоятельное существование однотипных политических партий: двух БНФ, двух с ориентацией на развитие республиканского строя, двух экологического характера, столько же с коммунистической идеологией, несколько социал-демократических партий.</w:t>
      </w:r>
      <w:r w:rsidR="001F7A88" w:rsidRPr="001F7A88">
        <w:rPr>
          <w:rFonts w:ascii="Times New Roman" w:eastAsia="Times New Roman" w:hAnsi="Times New Roman" w:cs="Times New Roman"/>
          <w:sz w:val="28"/>
          <w:szCs w:val="28"/>
          <w:lang w:eastAsia="ru-RU"/>
        </w:rPr>
        <w:br/>
        <w:t xml:space="preserve">В связи со слабой материально-технической базой большинство политических партий не имеет собственных средств массовой информации, влияющих на формирование общественного мнения, а государственные и независимые средства информации, как правило, стараются дистанцироваться от них. </w:t>
      </w:r>
    </w:p>
    <w:p w:rsidR="00493FF0" w:rsidRPr="00D54F9A" w:rsidRDefault="001C5A5A" w:rsidP="00D54F9A">
      <w:pPr>
        <w:pStyle w:val="a5"/>
        <w:spacing w:after="0" w:line="240" w:lineRule="auto"/>
        <w:ind w:left="-142" w:right="-75"/>
        <w:jc w:val="both"/>
        <w:rPr>
          <w:rFonts w:ascii="Times New Roman" w:hAnsi="Times New Roman" w:cs="Times New Roman"/>
          <w:sz w:val="28"/>
          <w:szCs w:val="28"/>
        </w:rPr>
      </w:pPr>
      <w:r w:rsidRPr="001C5A5A">
        <w:rPr>
          <w:rFonts w:ascii="Times New Roman" w:hAnsi="Times New Roman" w:cs="Times New Roman"/>
          <w:sz w:val="28"/>
          <w:szCs w:val="28"/>
        </w:rPr>
        <w:t xml:space="preserve">Поскольку политические партии не обладают властными рычагами для решения насущных проблем трудящихся, люди не видят в их существовании большой пользы и не нуждаются в них. Этим частично объясняются низкие рейтинги политпартий. Так, по данным Института социально-политических исследований при Администрации Президента Республики Беларусь, самый высокий рейтинг у </w:t>
      </w:r>
      <w:r w:rsidRPr="00D54F9A">
        <w:rPr>
          <w:rFonts w:ascii="Times New Roman" w:hAnsi="Times New Roman" w:cs="Times New Roman"/>
          <w:sz w:val="28"/>
          <w:szCs w:val="28"/>
        </w:rPr>
        <w:t>поддерживающей Президента страны Коммунистической партии Белоруссии – 8,2 %. Партию БНФ поддерживает лишь 1,4 % населения, Объединенную гражданскую партию – 1,2 %. В то же время более половины жителей страны (53,3 %) не отдают предпочтения ни одной из политических партий.</w:t>
      </w:r>
      <w:r w:rsidRPr="00D54F9A">
        <w:rPr>
          <w:rFonts w:ascii="Times New Roman" w:hAnsi="Times New Roman" w:cs="Times New Roman"/>
          <w:sz w:val="28"/>
          <w:szCs w:val="28"/>
        </w:rPr>
        <w:br/>
        <w:t xml:space="preserve">Наличие объективных трудностей во многом объясняет причины слабости политических партий, но отнюдь не умаляет их собственных ошибок. К ним прежде всего относятся: неумение анализировать политическую ситуацию; недостаточное внимание к созданию организационных структур в регионах и отсутствие постоянной работы с ними; мелочная борьба друг с другом за </w:t>
      </w:r>
      <w:r w:rsidRPr="00D54F9A">
        <w:rPr>
          <w:rFonts w:ascii="Times New Roman" w:hAnsi="Times New Roman" w:cs="Times New Roman"/>
          <w:sz w:val="28"/>
          <w:szCs w:val="28"/>
        </w:rPr>
        <w:lastRenderedPageBreak/>
        <w:t>укрепление позиций в демократическом лагере вместо объединения для решения важных политических задач и др.</w:t>
      </w:r>
    </w:p>
    <w:p w:rsidR="00D54F9A" w:rsidRPr="00D54F9A" w:rsidRDefault="00D54F9A" w:rsidP="00D54F9A">
      <w:pPr>
        <w:shd w:val="clear" w:color="auto" w:fill="FFFFFF"/>
        <w:spacing w:before="240" w:after="240" w:line="360" w:lineRule="atLeast"/>
        <w:ind w:left="-142"/>
        <w:jc w:val="both"/>
        <w:rPr>
          <w:rFonts w:ascii="Times New Roman" w:eastAsia="Times New Roman" w:hAnsi="Times New Roman" w:cs="Times New Roman"/>
          <w:color w:val="222277"/>
          <w:sz w:val="28"/>
          <w:szCs w:val="28"/>
          <w:lang w:eastAsia="ru-RU"/>
        </w:rPr>
      </w:pPr>
      <w:r>
        <w:rPr>
          <w:rFonts w:ascii="Times New Roman" w:eastAsia="Times New Roman" w:hAnsi="Times New Roman" w:cs="Times New Roman"/>
          <w:color w:val="000000"/>
          <w:sz w:val="28"/>
          <w:szCs w:val="28"/>
          <w:lang w:eastAsia="ru-RU"/>
        </w:rPr>
        <w:t>Особо важное</w:t>
      </w:r>
      <w:r w:rsidRPr="00D54F9A">
        <w:rPr>
          <w:rFonts w:ascii="Times New Roman" w:eastAsia="Times New Roman" w:hAnsi="Times New Roman" w:cs="Times New Roman"/>
          <w:color w:val="000000"/>
          <w:sz w:val="28"/>
          <w:szCs w:val="28"/>
          <w:lang w:eastAsia="ru-RU"/>
        </w:rPr>
        <w:t xml:space="preserve"> место в современных политических партиях занимают политические лидеры. Они, как правило, являются их брендом, особенно в ходе избирательных кампаний, в общении с людьми и средствами массовой информации. Партийные ли</w:t>
      </w:r>
      <w:r>
        <w:rPr>
          <w:rFonts w:ascii="Times New Roman" w:eastAsia="Times New Roman" w:hAnsi="Times New Roman" w:cs="Times New Roman"/>
          <w:color w:val="000000"/>
          <w:sz w:val="28"/>
          <w:szCs w:val="28"/>
          <w:lang w:eastAsia="ru-RU"/>
        </w:rPr>
        <w:t>деры должны</w:t>
      </w:r>
      <w:r w:rsidRPr="00D54F9A">
        <w:rPr>
          <w:rFonts w:ascii="Times New Roman" w:eastAsia="Times New Roman" w:hAnsi="Times New Roman" w:cs="Times New Roman"/>
          <w:color w:val="000000"/>
          <w:sz w:val="28"/>
          <w:szCs w:val="28"/>
          <w:lang w:eastAsia="ru-RU"/>
        </w:rPr>
        <w:t xml:space="preserve"> выражать существующие интересы, в этом смысле – быть отражением настроений партийного электората, своих избирателей – всегда находиться впереди «на белом коне</w:t>
      </w:r>
      <w:r>
        <w:rPr>
          <w:rFonts w:ascii="Times New Roman" w:eastAsia="Times New Roman" w:hAnsi="Times New Roman" w:cs="Times New Roman"/>
          <w:color w:val="000000"/>
          <w:sz w:val="28"/>
          <w:szCs w:val="28"/>
          <w:lang w:eastAsia="ru-RU"/>
        </w:rPr>
        <w:t>». Они во многом влияют на</w:t>
      </w:r>
      <w:r w:rsidRPr="00D54F9A">
        <w:rPr>
          <w:rFonts w:ascii="Times New Roman" w:eastAsia="Times New Roman" w:hAnsi="Times New Roman" w:cs="Times New Roman"/>
          <w:color w:val="000000"/>
          <w:sz w:val="28"/>
          <w:szCs w:val="28"/>
          <w:lang w:eastAsia="ru-RU"/>
        </w:rPr>
        <w:t xml:space="preserve"> политическую партию,</w:t>
      </w:r>
      <w:r>
        <w:rPr>
          <w:rFonts w:ascii="Times New Roman" w:eastAsia="Times New Roman" w:hAnsi="Times New Roman" w:cs="Times New Roman"/>
          <w:color w:val="000000"/>
          <w:sz w:val="28"/>
          <w:szCs w:val="28"/>
          <w:lang w:eastAsia="ru-RU"/>
        </w:rPr>
        <w:t xml:space="preserve"> в некоторых случаях полностью сравниваются</w:t>
      </w:r>
      <w:r w:rsidRPr="00D54F9A">
        <w:rPr>
          <w:rFonts w:ascii="Times New Roman" w:eastAsia="Times New Roman" w:hAnsi="Times New Roman" w:cs="Times New Roman"/>
          <w:color w:val="000000"/>
          <w:sz w:val="28"/>
          <w:szCs w:val="28"/>
          <w:lang w:eastAsia="ru-RU"/>
        </w:rPr>
        <w:t xml:space="preserve"> с ней, </w:t>
      </w:r>
      <w:r>
        <w:rPr>
          <w:rFonts w:ascii="Times New Roman" w:eastAsia="Times New Roman" w:hAnsi="Times New Roman" w:cs="Times New Roman"/>
          <w:color w:val="000000"/>
          <w:sz w:val="28"/>
          <w:szCs w:val="28"/>
          <w:lang w:eastAsia="ru-RU"/>
        </w:rPr>
        <w:t>«</w:t>
      </w:r>
      <w:r w:rsidRPr="00D54F9A">
        <w:rPr>
          <w:rFonts w:ascii="Times New Roman" w:eastAsia="Times New Roman" w:hAnsi="Times New Roman" w:cs="Times New Roman"/>
          <w:color w:val="000000"/>
          <w:sz w:val="28"/>
          <w:szCs w:val="28"/>
          <w:lang w:eastAsia="ru-RU"/>
        </w:rPr>
        <w:t>растворяются</w:t>
      </w:r>
      <w:r>
        <w:rPr>
          <w:rFonts w:ascii="Times New Roman" w:eastAsia="Times New Roman" w:hAnsi="Times New Roman" w:cs="Times New Roman"/>
          <w:color w:val="000000"/>
          <w:sz w:val="28"/>
          <w:szCs w:val="28"/>
          <w:lang w:eastAsia="ru-RU"/>
        </w:rPr>
        <w:t>»</w:t>
      </w:r>
      <w:r w:rsidRPr="00D54F9A">
        <w:rPr>
          <w:rFonts w:ascii="Times New Roman" w:eastAsia="Times New Roman" w:hAnsi="Times New Roman" w:cs="Times New Roman"/>
          <w:color w:val="000000"/>
          <w:sz w:val="28"/>
          <w:szCs w:val="28"/>
          <w:lang w:eastAsia="ru-RU"/>
        </w:rPr>
        <w:t xml:space="preserve"> в ней. Современная политическая реальность</w:t>
      </w:r>
      <w:r>
        <w:rPr>
          <w:rFonts w:ascii="Times New Roman" w:eastAsia="Times New Roman" w:hAnsi="Times New Roman" w:cs="Times New Roman"/>
          <w:color w:val="000000"/>
          <w:sz w:val="28"/>
          <w:szCs w:val="28"/>
          <w:lang w:eastAsia="ru-RU"/>
        </w:rPr>
        <w:t>,</w:t>
      </w:r>
      <w:r w:rsidRPr="00D54F9A">
        <w:rPr>
          <w:rFonts w:ascii="Times New Roman" w:eastAsia="Times New Roman" w:hAnsi="Times New Roman" w:cs="Times New Roman"/>
          <w:color w:val="000000"/>
          <w:sz w:val="28"/>
          <w:szCs w:val="28"/>
          <w:lang w:eastAsia="ru-RU"/>
        </w:rPr>
        <w:t xml:space="preserve"> заставляет партийных лидеров жить по новым, ранее совершенно не знакомым и непонятным им правилам – быть компетентными и мобильными, элегантными и эрудированными, выражать социальные ожидания и заказы людей, понимать их настроения, а не быть Бабой Ягой на метле и в ступе, пытающейся призывами и заклинаниями вести электорат к лучшей жизни. Новые условия требуют полной смены поведенческой парадигмы современных партийных лидеров, формирования их принципиально н</w:t>
      </w:r>
      <w:r>
        <w:rPr>
          <w:rFonts w:ascii="Times New Roman" w:eastAsia="Times New Roman" w:hAnsi="Times New Roman" w:cs="Times New Roman"/>
          <w:color w:val="000000"/>
          <w:sz w:val="28"/>
          <w:szCs w:val="28"/>
          <w:lang w:eastAsia="ru-RU"/>
        </w:rPr>
        <w:t xml:space="preserve">ового имиджа. Что </w:t>
      </w:r>
      <w:r w:rsidRPr="00D54F9A">
        <w:rPr>
          <w:rFonts w:ascii="Times New Roman" w:eastAsia="Times New Roman" w:hAnsi="Times New Roman" w:cs="Times New Roman"/>
          <w:color w:val="000000"/>
          <w:sz w:val="28"/>
          <w:szCs w:val="28"/>
          <w:lang w:eastAsia="ru-RU"/>
        </w:rPr>
        <w:t>в Беларуси</w:t>
      </w:r>
      <w:r>
        <w:rPr>
          <w:rFonts w:ascii="Times New Roman" w:eastAsia="Times New Roman" w:hAnsi="Times New Roman" w:cs="Times New Roman"/>
          <w:color w:val="000000"/>
          <w:sz w:val="28"/>
          <w:szCs w:val="28"/>
          <w:lang w:eastAsia="ru-RU"/>
        </w:rPr>
        <w:t xml:space="preserve"> так и</w:t>
      </w:r>
      <w:r w:rsidRPr="00D54F9A">
        <w:rPr>
          <w:rFonts w:ascii="Times New Roman" w:eastAsia="Times New Roman" w:hAnsi="Times New Roman" w:cs="Times New Roman"/>
          <w:color w:val="000000"/>
          <w:sz w:val="28"/>
          <w:szCs w:val="28"/>
          <w:lang w:eastAsia="ru-RU"/>
        </w:rPr>
        <w:t xml:space="preserve"> не произошло и не очень скоро произойдет. Как результат, у подавляющего большинства белорусских политических партий нет запоминающихся лидеров, отвечающим современным требованиям и способных в трудные политические периоды принимать необходимые политические решения или хотя бы демонстрировать, что они готовы взять на себя ответственность за положение дел в государстве. Руководители многих политических партий просто-напросто не интересны. У них полностью отсутствует не только харизма, но даже элементарная привлекательность. Под вопросом и моральный облик лидеров некоторых политических партий. Следует особо подчеркнуть, что, как показали социологические исследования, о подавляющем большинстве партийных лидеров многие люди вообще никогда ничего не слышали. Их рейтинг, как говорится, ниже плинтуса – 0, 00… процента.</w:t>
      </w:r>
      <w:r>
        <w:rPr>
          <w:rFonts w:ascii="Times New Roman" w:eastAsia="Times New Roman" w:hAnsi="Times New Roman" w:cs="Times New Roman"/>
          <w:color w:val="222277"/>
          <w:sz w:val="28"/>
          <w:szCs w:val="28"/>
          <w:lang w:eastAsia="ru-RU"/>
        </w:rPr>
        <w:t xml:space="preserve"> </w:t>
      </w:r>
      <w:r w:rsidRPr="00D54F9A">
        <w:rPr>
          <w:rFonts w:ascii="Times New Roman" w:eastAsia="Times New Roman" w:hAnsi="Times New Roman" w:cs="Times New Roman"/>
          <w:color w:val="000000"/>
          <w:sz w:val="28"/>
          <w:szCs w:val="28"/>
          <w:lang w:eastAsia="ru-RU"/>
        </w:rPr>
        <w:t xml:space="preserve">История показывает, что политические партия нужны до тех пор, пока они служат людям, выполняют и отражают их запросы и интересы, эффективно и целеустремленно сражаются за них. </w:t>
      </w:r>
    </w:p>
    <w:p w:rsidR="001C5A5A" w:rsidRDefault="001C5A5A" w:rsidP="00D54F9A">
      <w:pPr>
        <w:pStyle w:val="a5"/>
        <w:spacing w:after="0" w:line="240" w:lineRule="auto"/>
        <w:ind w:left="-142" w:right="-75"/>
        <w:jc w:val="both"/>
        <w:rPr>
          <w:rFonts w:ascii="Arial" w:hAnsi="Arial" w:cs="Arial"/>
          <w:color w:val="333333"/>
          <w:sz w:val="18"/>
          <w:szCs w:val="18"/>
        </w:rPr>
      </w:pPr>
      <w:r w:rsidRPr="001C5A5A">
        <w:rPr>
          <w:rFonts w:ascii="Arial" w:hAnsi="Arial" w:cs="Arial"/>
          <w:sz w:val="18"/>
          <w:szCs w:val="18"/>
        </w:rPr>
        <w:br/>
      </w:r>
    </w:p>
    <w:p w:rsidR="001C5A5A" w:rsidRDefault="001C5A5A" w:rsidP="00D54F9A">
      <w:pPr>
        <w:ind w:left="-142"/>
        <w:rPr>
          <w:rFonts w:ascii="Arial" w:hAnsi="Arial" w:cs="Arial"/>
          <w:color w:val="333333"/>
          <w:sz w:val="18"/>
          <w:szCs w:val="18"/>
        </w:rPr>
      </w:pPr>
      <w:r>
        <w:rPr>
          <w:rFonts w:ascii="Arial" w:hAnsi="Arial" w:cs="Arial"/>
          <w:color w:val="333333"/>
          <w:sz w:val="18"/>
          <w:szCs w:val="18"/>
        </w:rPr>
        <w:br w:type="page"/>
      </w:r>
    </w:p>
    <w:p w:rsidR="001C5A5A" w:rsidRPr="001C5A5A" w:rsidRDefault="001C5A5A" w:rsidP="00D54F9A">
      <w:pPr>
        <w:pStyle w:val="a5"/>
        <w:spacing w:after="0" w:line="240" w:lineRule="auto"/>
        <w:ind w:left="-142" w:right="-75"/>
        <w:jc w:val="center"/>
        <w:rPr>
          <w:rFonts w:ascii="Times New Roman" w:hAnsi="Times New Roman" w:cs="Times New Roman"/>
          <w:b/>
          <w:sz w:val="28"/>
          <w:szCs w:val="28"/>
        </w:rPr>
      </w:pPr>
      <w:r w:rsidRPr="001C5A5A">
        <w:rPr>
          <w:rFonts w:ascii="Times New Roman" w:hAnsi="Times New Roman" w:cs="Times New Roman"/>
          <w:b/>
          <w:sz w:val="28"/>
          <w:szCs w:val="28"/>
        </w:rPr>
        <w:lastRenderedPageBreak/>
        <w:t>Вывод:</w:t>
      </w:r>
    </w:p>
    <w:p w:rsidR="001C5A5A" w:rsidRPr="001C5A5A" w:rsidRDefault="001C5A5A" w:rsidP="00D54F9A">
      <w:pPr>
        <w:pStyle w:val="a5"/>
        <w:spacing w:after="0" w:line="240" w:lineRule="auto"/>
        <w:ind w:left="-142" w:right="-75"/>
        <w:jc w:val="center"/>
        <w:rPr>
          <w:rFonts w:ascii="Times New Roman" w:hAnsi="Times New Roman" w:cs="Times New Roman"/>
          <w:sz w:val="28"/>
          <w:szCs w:val="28"/>
        </w:rPr>
      </w:pPr>
    </w:p>
    <w:p w:rsidR="001C5A5A" w:rsidRPr="001C5A5A" w:rsidRDefault="001C5A5A" w:rsidP="00D54F9A">
      <w:pPr>
        <w:pStyle w:val="a5"/>
        <w:spacing w:after="0" w:line="240" w:lineRule="auto"/>
        <w:ind w:left="-142" w:right="-75"/>
        <w:jc w:val="both"/>
        <w:rPr>
          <w:rFonts w:ascii="Times New Roman" w:eastAsia="Times New Roman" w:hAnsi="Times New Roman" w:cs="Times New Roman"/>
          <w:sz w:val="28"/>
          <w:szCs w:val="28"/>
          <w:lang w:eastAsia="ru-RU"/>
        </w:rPr>
      </w:pPr>
      <w:r>
        <w:rPr>
          <w:rFonts w:ascii="Times New Roman" w:hAnsi="Times New Roman" w:cs="Times New Roman"/>
          <w:sz w:val="28"/>
          <w:szCs w:val="28"/>
        </w:rPr>
        <w:t>М</w:t>
      </w:r>
      <w:r w:rsidRPr="001C5A5A">
        <w:rPr>
          <w:rFonts w:ascii="Times New Roman" w:hAnsi="Times New Roman" w:cs="Times New Roman"/>
          <w:sz w:val="28"/>
          <w:szCs w:val="28"/>
        </w:rPr>
        <w:t>ножество партий – это еще не многопартийная система, а лишь основа для развертывания противоборства идей, а не социальных интересов. Подлинная многопартийность нуждается в создании специального механизма регулирования: взаимодействия между самими партиями; между партиями и властными структурами; между партиями и обществом.</w:t>
      </w:r>
      <w:r w:rsidRPr="001C5A5A">
        <w:rPr>
          <w:rFonts w:ascii="Times New Roman" w:hAnsi="Times New Roman" w:cs="Times New Roman"/>
          <w:sz w:val="28"/>
          <w:szCs w:val="28"/>
        </w:rPr>
        <w:br/>
        <w:t xml:space="preserve">Эффективность политической деятельности партий, оппозиционных сил во многом зависит от способности получить поддержку на выборах, от взаимоотношений со структурами власти, налаживания конструктивных переговоров с ними. Это дало бы возможность снять недоверие, предвзятость во взаимоотношениях, создать предпосылки для согласованности позиций и цивилизованного решения конфликтов. </w:t>
      </w:r>
      <w:r w:rsidRPr="001C5A5A">
        <w:rPr>
          <w:rFonts w:ascii="Times New Roman" w:hAnsi="Times New Roman" w:cs="Times New Roman"/>
          <w:sz w:val="28"/>
          <w:szCs w:val="28"/>
        </w:rPr>
        <w:br/>
        <w:t>Таким образом, многопартийная система как постоянный фактор универсальности и демократичности общественного строя находится в Беларуси на первоначальном этапе становления. Ее формирование – это долгий и противоречивый процесс. Реальное состояние политического спектра будет определяться не всем наличным состоянием партий, а только теми из них, которые завоюют доверие народа, включатся в систему власти и смогут влиять на ход и осуществление общественных и государственных дел, на решение важнейших проблем, которые стоят перед народом.</w:t>
      </w:r>
    </w:p>
    <w:p w:rsidR="00540AEF" w:rsidRDefault="00540AEF" w:rsidP="00D54F9A">
      <w:pPr>
        <w:ind w:left="-142"/>
        <w:rPr>
          <w:rFonts w:ascii="Times New Roman" w:hAnsi="Times New Roman" w:cs="Times New Roman"/>
          <w:b/>
        </w:rPr>
      </w:pPr>
      <w:r>
        <w:rPr>
          <w:rFonts w:ascii="Times New Roman" w:hAnsi="Times New Roman" w:cs="Times New Roman"/>
          <w:b/>
        </w:rPr>
        <w:br w:type="page"/>
      </w:r>
    </w:p>
    <w:p w:rsidR="00AA7898" w:rsidRPr="00AA7898" w:rsidRDefault="00AA7898" w:rsidP="00D54F9A">
      <w:pPr>
        <w:pStyle w:val="msonormalbullet2gif"/>
        <w:shd w:val="clear" w:color="auto" w:fill="F8FCFF"/>
        <w:spacing w:before="0" w:beforeAutospacing="0" w:after="0" w:afterAutospacing="0"/>
        <w:ind w:left="-142" w:right="75"/>
        <w:jc w:val="center"/>
        <w:rPr>
          <w:sz w:val="28"/>
          <w:szCs w:val="28"/>
        </w:rPr>
      </w:pPr>
      <w:r>
        <w:rPr>
          <w:sz w:val="28"/>
          <w:szCs w:val="28"/>
        </w:rPr>
        <w:lastRenderedPageBreak/>
        <w:t>Список источников информации</w:t>
      </w:r>
    </w:p>
    <w:p w:rsidR="00AA7898" w:rsidRPr="00AA7898" w:rsidRDefault="00AA7898" w:rsidP="00D54F9A">
      <w:pPr>
        <w:pStyle w:val="msonormalbullet2gif"/>
        <w:shd w:val="clear" w:color="auto" w:fill="F8FCFF"/>
        <w:spacing w:before="0" w:beforeAutospacing="0" w:after="0" w:afterAutospacing="0"/>
        <w:ind w:left="-142" w:right="75"/>
        <w:rPr>
          <w:sz w:val="28"/>
          <w:szCs w:val="28"/>
        </w:rPr>
      </w:pPr>
    </w:p>
    <w:p w:rsidR="00540AEF" w:rsidRPr="00AA7898" w:rsidRDefault="00AA7898" w:rsidP="00D54F9A">
      <w:pPr>
        <w:pStyle w:val="msonormalbullet2gif"/>
        <w:shd w:val="clear" w:color="auto" w:fill="F8FCFF"/>
        <w:spacing w:before="0" w:beforeAutospacing="0" w:after="0" w:afterAutospacing="0"/>
        <w:ind w:left="-142" w:right="75"/>
        <w:rPr>
          <w:sz w:val="28"/>
          <w:szCs w:val="28"/>
        </w:rPr>
      </w:pPr>
      <w:r w:rsidRPr="00AA7898">
        <w:rPr>
          <w:sz w:val="28"/>
          <w:szCs w:val="28"/>
        </w:rPr>
        <w:t>1</w:t>
      </w:r>
      <w:r w:rsidR="00540AEF" w:rsidRPr="00AA7898">
        <w:rPr>
          <w:sz w:val="28"/>
          <w:szCs w:val="28"/>
        </w:rPr>
        <w:t xml:space="preserve">) Википедия - </w:t>
      </w:r>
      <w:hyperlink r:id="rId46" w:history="1">
        <w:r w:rsidR="00540AEF" w:rsidRPr="00AA7898">
          <w:rPr>
            <w:rStyle w:val="a3"/>
            <w:color w:val="auto"/>
            <w:sz w:val="28"/>
            <w:szCs w:val="28"/>
            <w:u w:val="none"/>
          </w:rPr>
          <w:t>http://ru.wikipedia.org/</w:t>
        </w:r>
      </w:hyperlink>
    </w:p>
    <w:p w:rsidR="00AA7898" w:rsidRPr="00AA7898" w:rsidRDefault="00AA7898" w:rsidP="00D54F9A">
      <w:pPr>
        <w:spacing w:after="0"/>
        <w:ind w:left="-142"/>
        <w:rPr>
          <w:rStyle w:val="b-serp-urlitem1"/>
          <w:rFonts w:ascii="Times New Roman" w:hAnsi="Times New Roman" w:cs="Times New Roman"/>
          <w:sz w:val="28"/>
          <w:szCs w:val="28"/>
        </w:rPr>
      </w:pPr>
      <w:r w:rsidRPr="00AA7898">
        <w:rPr>
          <w:rStyle w:val="b-serp-urlitem1"/>
          <w:rFonts w:ascii="Times New Roman" w:hAnsi="Times New Roman" w:cs="Times New Roman"/>
          <w:sz w:val="28"/>
          <w:szCs w:val="28"/>
        </w:rPr>
        <w:t xml:space="preserve">2) Сайт президента РБ – </w:t>
      </w:r>
      <w:r w:rsidRPr="00AA7898">
        <w:rPr>
          <w:rStyle w:val="b-serp-urlitem1"/>
          <w:rFonts w:ascii="Times New Roman" w:hAnsi="Times New Roman" w:cs="Times New Roman"/>
          <w:sz w:val="28"/>
          <w:szCs w:val="28"/>
          <w:lang w:val="en-US"/>
        </w:rPr>
        <w:t>http</w:t>
      </w:r>
      <w:r w:rsidRPr="00AA7898">
        <w:rPr>
          <w:rStyle w:val="b-serp-urlitem1"/>
          <w:rFonts w:ascii="Times New Roman" w:hAnsi="Times New Roman" w:cs="Times New Roman"/>
          <w:sz w:val="28"/>
          <w:szCs w:val="28"/>
        </w:rPr>
        <w:t>://</w:t>
      </w:r>
      <w:hyperlink r:id="rId47" w:tgtFrame="_blank" w:history="1">
        <w:r w:rsidR="00540AEF" w:rsidRPr="00AA7898">
          <w:rPr>
            <w:rStyle w:val="a3"/>
            <w:rFonts w:ascii="Times New Roman" w:hAnsi="Times New Roman" w:cs="Times New Roman"/>
            <w:color w:val="auto"/>
            <w:sz w:val="28"/>
            <w:szCs w:val="28"/>
            <w:u w:val="none"/>
          </w:rPr>
          <w:t>president.gov.by</w:t>
        </w:r>
      </w:hyperlink>
      <w:r w:rsidRPr="00AA7898">
        <w:rPr>
          <w:rStyle w:val="b-serp-urlitem1"/>
          <w:rFonts w:ascii="Times New Roman" w:hAnsi="Times New Roman" w:cs="Times New Roman"/>
          <w:sz w:val="28"/>
          <w:szCs w:val="28"/>
        </w:rPr>
        <w:t>/</w:t>
      </w:r>
    </w:p>
    <w:p w:rsidR="00AA7898" w:rsidRPr="00AA7898" w:rsidRDefault="00AA7898" w:rsidP="00D54F9A">
      <w:pPr>
        <w:spacing w:after="0"/>
        <w:ind w:left="-142"/>
        <w:rPr>
          <w:rStyle w:val="b-serp-urlitem1"/>
          <w:rFonts w:ascii="Times New Roman" w:hAnsi="Times New Roman" w:cs="Times New Roman"/>
          <w:sz w:val="28"/>
          <w:szCs w:val="28"/>
        </w:rPr>
      </w:pPr>
      <w:r w:rsidRPr="00AA7898">
        <w:rPr>
          <w:rStyle w:val="b-serp-urlitem1"/>
          <w:rFonts w:ascii="Times New Roman" w:hAnsi="Times New Roman" w:cs="Times New Roman"/>
          <w:sz w:val="28"/>
          <w:szCs w:val="28"/>
        </w:rPr>
        <w:t xml:space="preserve">3) Сайт научно-методического семинара - </w:t>
      </w:r>
      <w:hyperlink r:id="rId48" w:history="1">
        <w:r w:rsidRPr="00AA7898">
          <w:rPr>
            <w:rStyle w:val="a3"/>
            <w:rFonts w:ascii="Times New Roman" w:hAnsi="Times New Roman" w:cs="Times New Roman"/>
            <w:color w:val="auto"/>
            <w:sz w:val="28"/>
            <w:szCs w:val="28"/>
            <w:u w:val="none"/>
          </w:rPr>
          <w:t>http://socio.bas-net.by/</w:t>
        </w:r>
      </w:hyperlink>
    </w:p>
    <w:p w:rsidR="00AA7898" w:rsidRPr="00AA7898" w:rsidRDefault="00AA7898" w:rsidP="00D54F9A">
      <w:pPr>
        <w:spacing w:after="0"/>
        <w:ind w:left="-142"/>
        <w:rPr>
          <w:rStyle w:val="b-serp-urlitem1"/>
          <w:rFonts w:ascii="Times New Roman" w:hAnsi="Times New Roman" w:cs="Times New Roman"/>
          <w:sz w:val="28"/>
          <w:szCs w:val="28"/>
        </w:rPr>
      </w:pPr>
      <w:r w:rsidRPr="00AA7898">
        <w:rPr>
          <w:rStyle w:val="b-serp-urlitem1"/>
          <w:rFonts w:ascii="Times New Roman" w:hAnsi="Times New Roman" w:cs="Times New Roman"/>
          <w:sz w:val="28"/>
          <w:szCs w:val="28"/>
        </w:rPr>
        <w:t>4) Сайт тем для рефератов - http://www.allbest.ru/</w:t>
      </w:r>
    </w:p>
    <w:p w:rsidR="00AA7898" w:rsidRPr="00AA7898" w:rsidRDefault="00AA7898" w:rsidP="00AA7898">
      <w:pPr>
        <w:spacing w:after="0"/>
        <w:ind w:firstLine="142"/>
        <w:rPr>
          <w:rFonts w:ascii="Times New Roman" w:hAnsi="Times New Roman" w:cs="Times New Roman"/>
          <w:b/>
          <w:sz w:val="28"/>
          <w:szCs w:val="28"/>
        </w:rPr>
      </w:pPr>
    </w:p>
    <w:sectPr w:rsidR="00AA7898" w:rsidRPr="00AA7898" w:rsidSect="00540AEF">
      <w:footerReference w:type="default" r:id="rId49"/>
      <w:pgSz w:w="11906" w:h="16838"/>
      <w:pgMar w:top="567" w:right="850" w:bottom="709"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A58B0" w:rsidRDefault="00FA58B0" w:rsidP="00540AEF">
      <w:pPr>
        <w:spacing w:after="0" w:line="240" w:lineRule="auto"/>
      </w:pPr>
      <w:r>
        <w:separator/>
      </w:r>
    </w:p>
  </w:endnote>
  <w:endnote w:type="continuationSeparator" w:id="1">
    <w:p w:rsidR="00FA58B0" w:rsidRDefault="00FA58B0" w:rsidP="00540AE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760016"/>
      <w:docPartObj>
        <w:docPartGallery w:val="Page Numbers (Bottom of Page)"/>
        <w:docPartUnique/>
      </w:docPartObj>
    </w:sdtPr>
    <w:sdtContent>
      <w:p w:rsidR="00540AEF" w:rsidRDefault="00970A32">
        <w:pPr>
          <w:pStyle w:val="a8"/>
          <w:jc w:val="center"/>
        </w:pPr>
        <w:r>
          <w:pict>
            <v:shapetype id="_x0000_t110" coordsize="21600,21600" o:spt="110" path="m10800,l,10800,10800,21600,21600,10800xe">
              <v:stroke joinstyle="miter"/>
              <v:path gradientshapeok="t" o:connecttype="rect" textboxrect="5400,5400,16200,16200"/>
            </v:shapetype>
            <v:shape id="_x0000_s3073" type="#_x0000_t110" style="width:468pt;height:3.55pt;flip:y;mso-width-percent:1000;mso-position-horizontal-relative:char;mso-position-vertical-relative:line;mso-width-percent:1000;mso-width-relative:margin" fillcolor="black [3213]" stroked="f" strokecolor="black [3213]">
              <v:fill r:id="rId1" o:title="Light horizontal" type="pattern"/>
              <w10:wrap type="none" anchorx="margin" anchory="page"/>
              <w10:anchorlock/>
            </v:shape>
          </w:pict>
        </w:r>
      </w:p>
      <w:p w:rsidR="00540AEF" w:rsidRDefault="000F5F18">
        <w:pPr>
          <w:pStyle w:val="a8"/>
          <w:jc w:val="center"/>
        </w:pPr>
        <w:fldSimple w:instr=" PAGE    \* MERGEFORMAT ">
          <w:r w:rsidR="00970A32">
            <w:rPr>
              <w:noProof/>
            </w:rPr>
            <w:t>6</w:t>
          </w:r>
        </w:fldSimple>
      </w:p>
    </w:sdtContent>
  </w:sdt>
  <w:p w:rsidR="00540AEF" w:rsidRDefault="00540AEF">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A58B0" w:rsidRDefault="00FA58B0" w:rsidP="00540AEF">
      <w:pPr>
        <w:spacing w:after="0" w:line="240" w:lineRule="auto"/>
      </w:pPr>
      <w:r>
        <w:separator/>
      </w:r>
    </w:p>
  </w:footnote>
  <w:footnote w:type="continuationSeparator" w:id="1">
    <w:p w:rsidR="00FA58B0" w:rsidRDefault="00FA58B0" w:rsidP="00540AEF">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90079A"/>
    <w:multiLevelType w:val="hybridMultilevel"/>
    <w:tmpl w:val="A8DC868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7362AAB"/>
    <w:multiLevelType w:val="hybridMultilevel"/>
    <w:tmpl w:val="2A44F534"/>
    <w:lvl w:ilvl="0" w:tplc="04190005">
      <w:start w:val="1"/>
      <w:numFmt w:val="bullet"/>
      <w:lvlText w:val=""/>
      <w:lvlJc w:val="left"/>
      <w:pPr>
        <w:ind w:left="3585" w:hanging="360"/>
      </w:pPr>
      <w:rPr>
        <w:rFonts w:ascii="Wingdings" w:hAnsi="Wingdings" w:hint="default"/>
      </w:rPr>
    </w:lvl>
    <w:lvl w:ilvl="1" w:tplc="04190003" w:tentative="1">
      <w:start w:val="1"/>
      <w:numFmt w:val="bullet"/>
      <w:lvlText w:val="o"/>
      <w:lvlJc w:val="left"/>
      <w:pPr>
        <w:ind w:left="4305" w:hanging="360"/>
      </w:pPr>
      <w:rPr>
        <w:rFonts w:ascii="Courier New" w:hAnsi="Courier New" w:cs="Courier New" w:hint="default"/>
      </w:rPr>
    </w:lvl>
    <w:lvl w:ilvl="2" w:tplc="04190005" w:tentative="1">
      <w:start w:val="1"/>
      <w:numFmt w:val="bullet"/>
      <w:lvlText w:val=""/>
      <w:lvlJc w:val="left"/>
      <w:pPr>
        <w:ind w:left="5025" w:hanging="360"/>
      </w:pPr>
      <w:rPr>
        <w:rFonts w:ascii="Wingdings" w:hAnsi="Wingdings" w:hint="default"/>
      </w:rPr>
    </w:lvl>
    <w:lvl w:ilvl="3" w:tplc="04190001" w:tentative="1">
      <w:start w:val="1"/>
      <w:numFmt w:val="bullet"/>
      <w:lvlText w:val=""/>
      <w:lvlJc w:val="left"/>
      <w:pPr>
        <w:ind w:left="5745" w:hanging="360"/>
      </w:pPr>
      <w:rPr>
        <w:rFonts w:ascii="Symbol" w:hAnsi="Symbol" w:hint="default"/>
      </w:rPr>
    </w:lvl>
    <w:lvl w:ilvl="4" w:tplc="04190003" w:tentative="1">
      <w:start w:val="1"/>
      <w:numFmt w:val="bullet"/>
      <w:lvlText w:val="o"/>
      <w:lvlJc w:val="left"/>
      <w:pPr>
        <w:ind w:left="6465" w:hanging="360"/>
      </w:pPr>
      <w:rPr>
        <w:rFonts w:ascii="Courier New" w:hAnsi="Courier New" w:cs="Courier New" w:hint="default"/>
      </w:rPr>
    </w:lvl>
    <w:lvl w:ilvl="5" w:tplc="04190005" w:tentative="1">
      <w:start w:val="1"/>
      <w:numFmt w:val="bullet"/>
      <w:lvlText w:val=""/>
      <w:lvlJc w:val="left"/>
      <w:pPr>
        <w:ind w:left="7185" w:hanging="360"/>
      </w:pPr>
      <w:rPr>
        <w:rFonts w:ascii="Wingdings" w:hAnsi="Wingdings" w:hint="default"/>
      </w:rPr>
    </w:lvl>
    <w:lvl w:ilvl="6" w:tplc="04190001" w:tentative="1">
      <w:start w:val="1"/>
      <w:numFmt w:val="bullet"/>
      <w:lvlText w:val=""/>
      <w:lvlJc w:val="left"/>
      <w:pPr>
        <w:ind w:left="7905" w:hanging="360"/>
      </w:pPr>
      <w:rPr>
        <w:rFonts w:ascii="Symbol" w:hAnsi="Symbol" w:hint="default"/>
      </w:rPr>
    </w:lvl>
    <w:lvl w:ilvl="7" w:tplc="04190003" w:tentative="1">
      <w:start w:val="1"/>
      <w:numFmt w:val="bullet"/>
      <w:lvlText w:val="o"/>
      <w:lvlJc w:val="left"/>
      <w:pPr>
        <w:ind w:left="8625" w:hanging="360"/>
      </w:pPr>
      <w:rPr>
        <w:rFonts w:ascii="Courier New" w:hAnsi="Courier New" w:cs="Courier New" w:hint="default"/>
      </w:rPr>
    </w:lvl>
    <w:lvl w:ilvl="8" w:tplc="04190005" w:tentative="1">
      <w:start w:val="1"/>
      <w:numFmt w:val="bullet"/>
      <w:lvlText w:val=""/>
      <w:lvlJc w:val="left"/>
      <w:pPr>
        <w:ind w:left="9345" w:hanging="360"/>
      </w:pPr>
      <w:rPr>
        <w:rFonts w:ascii="Wingdings" w:hAnsi="Wingdings" w:hint="default"/>
      </w:rPr>
    </w:lvl>
  </w:abstractNum>
  <w:abstractNum w:abstractNumId="2">
    <w:nsid w:val="1E832BCF"/>
    <w:multiLevelType w:val="hybridMultilevel"/>
    <w:tmpl w:val="CB30AB9E"/>
    <w:lvl w:ilvl="0" w:tplc="04190005">
      <w:start w:val="1"/>
      <w:numFmt w:val="bullet"/>
      <w:lvlText w:val=""/>
      <w:lvlJc w:val="left"/>
      <w:pPr>
        <w:ind w:left="8280" w:hanging="360"/>
      </w:pPr>
      <w:rPr>
        <w:rFonts w:ascii="Wingdings" w:hAnsi="Wingdings" w:hint="default"/>
      </w:rPr>
    </w:lvl>
    <w:lvl w:ilvl="1" w:tplc="04190003" w:tentative="1">
      <w:start w:val="1"/>
      <w:numFmt w:val="bullet"/>
      <w:lvlText w:val="o"/>
      <w:lvlJc w:val="left"/>
      <w:pPr>
        <w:ind w:left="9000" w:hanging="360"/>
      </w:pPr>
      <w:rPr>
        <w:rFonts w:ascii="Courier New" w:hAnsi="Courier New" w:cs="Courier New" w:hint="default"/>
      </w:rPr>
    </w:lvl>
    <w:lvl w:ilvl="2" w:tplc="04190005" w:tentative="1">
      <w:start w:val="1"/>
      <w:numFmt w:val="bullet"/>
      <w:lvlText w:val=""/>
      <w:lvlJc w:val="left"/>
      <w:pPr>
        <w:ind w:left="9720" w:hanging="360"/>
      </w:pPr>
      <w:rPr>
        <w:rFonts w:ascii="Wingdings" w:hAnsi="Wingdings" w:hint="default"/>
      </w:rPr>
    </w:lvl>
    <w:lvl w:ilvl="3" w:tplc="04190001" w:tentative="1">
      <w:start w:val="1"/>
      <w:numFmt w:val="bullet"/>
      <w:lvlText w:val=""/>
      <w:lvlJc w:val="left"/>
      <w:pPr>
        <w:ind w:left="10440" w:hanging="360"/>
      </w:pPr>
      <w:rPr>
        <w:rFonts w:ascii="Symbol" w:hAnsi="Symbol" w:hint="default"/>
      </w:rPr>
    </w:lvl>
    <w:lvl w:ilvl="4" w:tplc="04190003" w:tentative="1">
      <w:start w:val="1"/>
      <w:numFmt w:val="bullet"/>
      <w:lvlText w:val="o"/>
      <w:lvlJc w:val="left"/>
      <w:pPr>
        <w:ind w:left="11160" w:hanging="360"/>
      </w:pPr>
      <w:rPr>
        <w:rFonts w:ascii="Courier New" w:hAnsi="Courier New" w:cs="Courier New" w:hint="default"/>
      </w:rPr>
    </w:lvl>
    <w:lvl w:ilvl="5" w:tplc="04190005" w:tentative="1">
      <w:start w:val="1"/>
      <w:numFmt w:val="bullet"/>
      <w:lvlText w:val=""/>
      <w:lvlJc w:val="left"/>
      <w:pPr>
        <w:ind w:left="11880" w:hanging="360"/>
      </w:pPr>
      <w:rPr>
        <w:rFonts w:ascii="Wingdings" w:hAnsi="Wingdings" w:hint="default"/>
      </w:rPr>
    </w:lvl>
    <w:lvl w:ilvl="6" w:tplc="04190001" w:tentative="1">
      <w:start w:val="1"/>
      <w:numFmt w:val="bullet"/>
      <w:lvlText w:val=""/>
      <w:lvlJc w:val="left"/>
      <w:pPr>
        <w:ind w:left="12600" w:hanging="360"/>
      </w:pPr>
      <w:rPr>
        <w:rFonts w:ascii="Symbol" w:hAnsi="Symbol" w:hint="default"/>
      </w:rPr>
    </w:lvl>
    <w:lvl w:ilvl="7" w:tplc="04190003" w:tentative="1">
      <w:start w:val="1"/>
      <w:numFmt w:val="bullet"/>
      <w:lvlText w:val="o"/>
      <w:lvlJc w:val="left"/>
      <w:pPr>
        <w:ind w:left="13320" w:hanging="360"/>
      </w:pPr>
      <w:rPr>
        <w:rFonts w:ascii="Courier New" w:hAnsi="Courier New" w:cs="Courier New" w:hint="default"/>
      </w:rPr>
    </w:lvl>
    <w:lvl w:ilvl="8" w:tplc="04190005" w:tentative="1">
      <w:start w:val="1"/>
      <w:numFmt w:val="bullet"/>
      <w:lvlText w:val=""/>
      <w:lvlJc w:val="left"/>
      <w:pPr>
        <w:ind w:left="14040" w:hanging="360"/>
      </w:pPr>
      <w:rPr>
        <w:rFonts w:ascii="Wingdings" w:hAnsi="Wingdings" w:hint="default"/>
      </w:rPr>
    </w:lvl>
  </w:abstractNum>
  <w:abstractNum w:abstractNumId="3">
    <w:nsid w:val="3D436438"/>
    <w:multiLevelType w:val="multilevel"/>
    <w:tmpl w:val="FBB6FE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0E84167"/>
    <w:multiLevelType w:val="multilevel"/>
    <w:tmpl w:val="01A2FC5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433B6A7F"/>
    <w:multiLevelType w:val="multilevel"/>
    <w:tmpl w:val="9BDE0E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446E71EB"/>
    <w:multiLevelType w:val="multilevel"/>
    <w:tmpl w:val="1C9AA3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4DD6913"/>
    <w:multiLevelType w:val="multilevel"/>
    <w:tmpl w:val="90F23D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71C6104E"/>
    <w:multiLevelType w:val="multilevel"/>
    <w:tmpl w:val="46D6EC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6"/>
  </w:num>
  <w:num w:numId="3">
    <w:abstractNumId w:val="3"/>
  </w:num>
  <w:num w:numId="4">
    <w:abstractNumId w:val="7"/>
  </w:num>
  <w:num w:numId="5">
    <w:abstractNumId w:val="5"/>
  </w:num>
  <w:num w:numId="6">
    <w:abstractNumId w:val="8"/>
  </w:num>
  <w:num w:numId="7">
    <w:abstractNumId w:val="2"/>
  </w:num>
  <w:num w:numId="8">
    <w:abstractNumId w:val="1"/>
  </w:num>
  <w:num w:numId="9">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56"/>
  <w:defaultTabStop w:val="708"/>
  <w:drawingGridHorizontalSpacing w:val="110"/>
  <w:displayHorizontalDrawingGridEvery w:val="2"/>
  <w:characterSpacingControl w:val="doNotCompress"/>
  <w:hdrShapeDefaults>
    <o:shapedefaults v:ext="edit" spidmax="6146"/>
    <o:shapelayout v:ext="edit">
      <o:idmap v:ext="edit" data="3"/>
    </o:shapelayout>
  </w:hdrShapeDefaults>
  <w:footnotePr>
    <w:footnote w:id="0"/>
    <w:footnote w:id="1"/>
  </w:footnotePr>
  <w:endnotePr>
    <w:endnote w:id="0"/>
    <w:endnote w:id="1"/>
  </w:endnotePr>
  <w:compat/>
  <w:rsids>
    <w:rsidRoot w:val="004B33E0"/>
    <w:rsid w:val="00062860"/>
    <w:rsid w:val="000F5F18"/>
    <w:rsid w:val="001C5A5A"/>
    <w:rsid w:val="001F7A88"/>
    <w:rsid w:val="003202EB"/>
    <w:rsid w:val="00493FF0"/>
    <w:rsid w:val="004B33E0"/>
    <w:rsid w:val="004F00B7"/>
    <w:rsid w:val="00540AEF"/>
    <w:rsid w:val="006E5EC8"/>
    <w:rsid w:val="006E7844"/>
    <w:rsid w:val="00740EDF"/>
    <w:rsid w:val="00970A32"/>
    <w:rsid w:val="00AA7898"/>
    <w:rsid w:val="00AE0317"/>
    <w:rsid w:val="00BA7830"/>
    <w:rsid w:val="00CB582D"/>
    <w:rsid w:val="00D54F9A"/>
    <w:rsid w:val="00DE6ECA"/>
    <w:rsid w:val="00FA58B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62860"/>
  </w:style>
  <w:style w:type="paragraph" w:styleId="2">
    <w:name w:val="heading 2"/>
    <w:basedOn w:val="a"/>
    <w:link w:val="20"/>
    <w:uiPriority w:val="9"/>
    <w:qFormat/>
    <w:rsid w:val="004B33E0"/>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4B33E0"/>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4B33E0"/>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4B33E0"/>
    <w:rPr>
      <w:rFonts w:ascii="Times New Roman" w:eastAsia="Times New Roman" w:hAnsi="Times New Roman" w:cs="Times New Roman"/>
      <w:b/>
      <w:bCs/>
      <w:sz w:val="27"/>
      <w:szCs w:val="27"/>
      <w:lang w:eastAsia="ru-RU"/>
    </w:rPr>
  </w:style>
  <w:style w:type="character" w:styleId="a3">
    <w:name w:val="Hyperlink"/>
    <w:basedOn w:val="a0"/>
    <w:uiPriority w:val="99"/>
    <w:unhideWhenUsed/>
    <w:rsid w:val="004B33E0"/>
    <w:rPr>
      <w:color w:val="0000FF"/>
      <w:u w:val="single"/>
    </w:rPr>
  </w:style>
  <w:style w:type="paragraph" w:styleId="a4">
    <w:name w:val="Normal (Web)"/>
    <w:basedOn w:val="a"/>
    <w:uiPriority w:val="99"/>
    <w:semiHidden/>
    <w:unhideWhenUsed/>
    <w:rsid w:val="004B33E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toctoggle">
    <w:name w:val="toctoggle"/>
    <w:basedOn w:val="a0"/>
    <w:rsid w:val="004B33E0"/>
  </w:style>
  <w:style w:type="character" w:customStyle="1" w:styleId="tocnumber">
    <w:name w:val="tocnumber"/>
    <w:basedOn w:val="a0"/>
    <w:rsid w:val="004B33E0"/>
  </w:style>
  <w:style w:type="character" w:customStyle="1" w:styleId="toctext">
    <w:name w:val="toctext"/>
    <w:basedOn w:val="a0"/>
    <w:rsid w:val="004B33E0"/>
  </w:style>
  <w:style w:type="character" w:customStyle="1" w:styleId="editsection">
    <w:name w:val="editsection"/>
    <w:basedOn w:val="a0"/>
    <w:rsid w:val="004B33E0"/>
  </w:style>
  <w:style w:type="character" w:customStyle="1" w:styleId="mw-headline">
    <w:name w:val="mw-headline"/>
    <w:basedOn w:val="a0"/>
    <w:rsid w:val="004B33E0"/>
  </w:style>
  <w:style w:type="paragraph" w:styleId="a5">
    <w:name w:val="List Paragraph"/>
    <w:basedOn w:val="a"/>
    <w:uiPriority w:val="34"/>
    <w:qFormat/>
    <w:rsid w:val="001F7A88"/>
    <w:pPr>
      <w:ind w:left="720"/>
      <w:contextualSpacing/>
    </w:pPr>
  </w:style>
  <w:style w:type="paragraph" w:styleId="a6">
    <w:name w:val="header"/>
    <w:basedOn w:val="a"/>
    <w:link w:val="a7"/>
    <w:uiPriority w:val="99"/>
    <w:semiHidden/>
    <w:unhideWhenUsed/>
    <w:rsid w:val="00540AEF"/>
    <w:pPr>
      <w:tabs>
        <w:tab w:val="center" w:pos="4677"/>
        <w:tab w:val="right" w:pos="9355"/>
      </w:tabs>
      <w:spacing w:after="0" w:line="240" w:lineRule="auto"/>
    </w:pPr>
  </w:style>
  <w:style w:type="character" w:customStyle="1" w:styleId="a7">
    <w:name w:val="Верхний колонтитул Знак"/>
    <w:basedOn w:val="a0"/>
    <w:link w:val="a6"/>
    <w:uiPriority w:val="99"/>
    <w:semiHidden/>
    <w:rsid w:val="00540AEF"/>
  </w:style>
  <w:style w:type="paragraph" w:styleId="a8">
    <w:name w:val="footer"/>
    <w:basedOn w:val="a"/>
    <w:link w:val="a9"/>
    <w:uiPriority w:val="99"/>
    <w:unhideWhenUsed/>
    <w:rsid w:val="00540AEF"/>
    <w:pPr>
      <w:tabs>
        <w:tab w:val="center" w:pos="4677"/>
        <w:tab w:val="right" w:pos="9355"/>
      </w:tabs>
      <w:spacing w:after="0" w:line="240" w:lineRule="auto"/>
    </w:pPr>
  </w:style>
  <w:style w:type="character" w:customStyle="1" w:styleId="a9">
    <w:name w:val="Нижний колонтитул Знак"/>
    <w:basedOn w:val="a0"/>
    <w:link w:val="a8"/>
    <w:uiPriority w:val="99"/>
    <w:rsid w:val="00540AEF"/>
  </w:style>
  <w:style w:type="character" w:customStyle="1" w:styleId="b-serp-urlitem1">
    <w:name w:val="b-serp-url__item1"/>
    <w:basedOn w:val="a0"/>
    <w:rsid w:val="00540AEF"/>
  </w:style>
  <w:style w:type="paragraph" w:customStyle="1" w:styleId="msonormalbullet2gif">
    <w:name w:val="msonormalbullet2.gif"/>
    <w:basedOn w:val="a"/>
    <w:rsid w:val="00540AEF"/>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382798249">
      <w:bodyDiv w:val="1"/>
      <w:marLeft w:val="0"/>
      <w:marRight w:val="0"/>
      <w:marTop w:val="0"/>
      <w:marBottom w:val="0"/>
      <w:divBdr>
        <w:top w:val="none" w:sz="0" w:space="0" w:color="auto"/>
        <w:left w:val="none" w:sz="0" w:space="0" w:color="auto"/>
        <w:bottom w:val="none" w:sz="0" w:space="0" w:color="auto"/>
        <w:right w:val="none" w:sz="0" w:space="0" w:color="auto"/>
      </w:divBdr>
      <w:divsChild>
        <w:div w:id="1974366440">
          <w:marLeft w:val="0"/>
          <w:marRight w:val="0"/>
          <w:marTop w:val="0"/>
          <w:marBottom w:val="0"/>
          <w:divBdr>
            <w:top w:val="none" w:sz="0" w:space="0" w:color="auto"/>
            <w:left w:val="none" w:sz="0" w:space="0" w:color="auto"/>
            <w:bottom w:val="none" w:sz="0" w:space="0" w:color="auto"/>
            <w:right w:val="none" w:sz="0" w:space="0" w:color="auto"/>
          </w:divBdr>
          <w:divsChild>
            <w:div w:id="1358775147">
              <w:marLeft w:val="0"/>
              <w:marRight w:val="0"/>
              <w:marTop w:val="0"/>
              <w:marBottom w:val="267"/>
              <w:divBdr>
                <w:top w:val="none" w:sz="0" w:space="0" w:color="auto"/>
                <w:left w:val="none" w:sz="0" w:space="0" w:color="auto"/>
                <w:bottom w:val="none" w:sz="0" w:space="0" w:color="auto"/>
                <w:right w:val="none" w:sz="0" w:space="0" w:color="auto"/>
              </w:divBdr>
              <w:divsChild>
                <w:div w:id="629166792">
                  <w:marLeft w:val="0"/>
                  <w:marRight w:val="0"/>
                  <w:marTop w:val="0"/>
                  <w:marBottom w:val="240"/>
                  <w:divBdr>
                    <w:top w:val="none" w:sz="0" w:space="0" w:color="auto"/>
                    <w:left w:val="none" w:sz="0" w:space="0" w:color="auto"/>
                    <w:bottom w:val="none" w:sz="0" w:space="0" w:color="auto"/>
                    <w:right w:val="none" w:sz="0" w:space="0" w:color="auto"/>
                  </w:divBdr>
                  <w:divsChild>
                    <w:div w:id="1970938757">
                      <w:marLeft w:val="0"/>
                      <w:marRight w:val="0"/>
                      <w:marTop w:val="0"/>
                      <w:marBottom w:val="0"/>
                      <w:divBdr>
                        <w:top w:val="none" w:sz="0" w:space="0" w:color="auto"/>
                        <w:left w:val="none" w:sz="0" w:space="0" w:color="auto"/>
                        <w:bottom w:val="none" w:sz="0" w:space="0" w:color="auto"/>
                        <w:right w:val="none" w:sz="0" w:space="0" w:color="auto"/>
                      </w:divBdr>
                      <w:divsChild>
                        <w:div w:id="852842198">
                          <w:marLeft w:val="0"/>
                          <w:marRight w:val="0"/>
                          <w:marTop w:val="0"/>
                          <w:marBottom w:val="0"/>
                          <w:divBdr>
                            <w:top w:val="none" w:sz="0" w:space="0" w:color="auto"/>
                            <w:left w:val="none" w:sz="0" w:space="0" w:color="auto"/>
                            <w:bottom w:val="none" w:sz="0" w:space="0" w:color="auto"/>
                            <w:right w:val="none" w:sz="0" w:space="0" w:color="auto"/>
                          </w:divBdr>
                          <w:divsChild>
                            <w:div w:id="535001521">
                              <w:marLeft w:val="0"/>
                              <w:marRight w:val="0"/>
                              <w:marTop w:val="0"/>
                              <w:marBottom w:val="640"/>
                              <w:divBdr>
                                <w:top w:val="none" w:sz="0" w:space="0" w:color="auto"/>
                                <w:left w:val="none" w:sz="0" w:space="0" w:color="auto"/>
                                <w:bottom w:val="dotted" w:sz="12" w:space="31" w:color="CCCCCC"/>
                                <w:right w:val="none" w:sz="0" w:space="0" w:color="auto"/>
                              </w:divBdr>
                              <w:divsChild>
                                <w:div w:id="321354344">
                                  <w:marLeft w:val="0"/>
                                  <w:marRight w:val="0"/>
                                  <w:marTop w:val="0"/>
                                  <w:marBottom w:val="0"/>
                                  <w:divBdr>
                                    <w:top w:val="none" w:sz="0" w:space="0" w:color="auto"/>
                                    <w:left w:val="none" w:sz="0" w:space="0" w:color="auto"/>
                                    <w:bottom w:val="none" w:sz="0" w:space="0" w:color="auto"/>
                                    <w:right w:val="none" w:sz="0" w:space="0" w:color="auto"/>
                                  </w:divBdr>
                                  <w:divsChild>
                                    <w:div w:id="862325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84208022">
      <w:bodyDiv w:val="1"/>
      <w:marLeft w:val="0"/>
      <w:marRight w:val="0"/>
      <w:marTop w:val="0"/>
      <w:marBottom w:val="0"/>
      <w:divBdr>
        <w:top w:val="none" w:sz="0" w:space="0" w:color="auto"/>
        <w:left w:val="none" w:sz="0" w:space="0" w:color="auto"/>
        <w:bottom w:val="none" w:sz="0" w:space="0" w:color="auto"/>
        <w:right w:val="none" w:sz="0" w:space="0" w:color="auto"/>
      </w:divBdr>
      <w:divsChild>
        <w:div w:id="1378234993">
          <w:marLeft w:val="0"/>
          <w:marRight w:val="0"/>
          <w:marTop w:val="0"/>
          <w:marBottom w:val="0"/>
          <w:divBdr>
            <w:top w:val="none" w:sz="0" w:space="0" w:color="auto"/>
            <w:left w:val="none" w:sz="0" w:space="0" w:color="auto"/>
            <w:bottom w:val="none" w:sz="0" w:space="0" w:color="auto"/>
            <w:right w:val="none" w:sz="0" w:space="0" w:color="auto"/>
          </w:divBdr>
          <w:divsChild>
            <w:div w:id="1605915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9176008">
      <w:bodyDiv w:val="1"/>
      <w:marLeft w:val="0"/>
      <w:marRight w:val="0"/>
      <w:marTop w:val="0"/>
      <w:marBottom w:val="0"/>
      <w:divBdr>
        <w:top w:val="none" w:sz="0" w:space="0" w:color="auto"/>
        <w:left w:val="none" w:sz="0" w:space="0" w:color="auto"/>
        <w:bottom w:val="none" w:sz="0" w:space="0" w:color="auto"/>
        <w:right w:val="none" w:sz="0" w:space="0" w:color="auto"/>
      </w:divBdr>
      <w:divsChild>
        <w:div w:id="195775505">
          <w:marLeft w:val="0"/>
          <w:marRight w:val="0"/>
          <w:marTop w:val="0"/>
          <w:marBottom w:val="0"/>
          <w:divBdr>
            <w:top w:val="none" w:sz="0" w:space="0" w:color="auto"/>
            <w:left w:val="none" w:sz="0" w:space="0" w:color="auto"/>
            <w:bottom w:val="none" w:sz="0" w:space="0" w:color="auto"/>
            <w:right w:val="none" w:sz="0" w:space="0" w:color="auto"/>
          </w:divBdr>
          <w:divsChild>
            <w:div w:id="1330137213">
              <w:marLeft w:val="0"/>
              <w:marRight w:val="0"/>
              <w:marTop w:val="0"/>
              <w:marBottom w:val="0"/>
              <w:divBdr>
                <w:top w:val="none" w:sz="0" w:space="0" w:color="auto"/>
                <w:left w:val="none" w:sz="0" w:space="0" w:color="auto"/>
                <w:bottom w:val="none" w:sz="0" w:space="0" w:color="auto"/>
                <w:right w:val="none" w:sz="0" w:space="0" w:color="auto"/>
              </w:divBdr>
              <w:divsChild>
                <w:div w:id="1845972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6286453">
      <w:bodyDiv w:val="1"/>
      <w:marLeft w:val="0"/>
      <w:marRight w:val="0"/>
      <w:marTop w:val="0"/>
      <w:marBottom w:val="0"/>
      <w:divBdr>
        <w:top w:val="none" w:sz="0" w:space="0" w:color="auto"/>
        <w:left w:val="none" w:sz="0" w:space="0" w:color="auto"/>
        <w:bottom w:val="none" w:sz="0" w:space="0" w:color="auto"/>
        <w:right w:val="none" w:sz="0" w:space="0" w:color="auto"/>
      </w:divBdr>
      <w:divsChild>
        <w:div w:id="83579346">
          <w:marLeft w:val="0"/>
          <w:marRight w:val="0"/>
          <w:marTop w:val="0"/>
          <w:marBottom w:val="0"/>
          <w:divBdr>
            <w:top w:val="none" w:sz="0" w:space="0" w:color="auto"/>
            <w:left w:val="none" w:sz="0" w:space="0" w:color="auto"/>
            <w:bottom w:val="none" w:sz="0" w:space="0" w:color="auto"/>
            <w:right w:val="none" w:sz="0" w:space="0" w:color="auto"/>
          </w:divBdr>
          <w:divsChild>
            <w:div w:id="483350848">
              <w:marLeft w:val="0"/>
              <w:marRight w:val="0"/>
              <w:marTop w:val="0"/>
              <w:marBottom w:val="0"/>
              <w:divBdr>
                <w:top w:val="none" w:sz="0" w:space="0" w:color="auto"/>
                <w:left w:val="none" w:sz="0" w:space="0" w:color="auto"/>
                <w:bottom w:val="none" w:sz="0" w:space="0" w:color="auto"/>
                <w:right w:val="none" w:sz="0" w:space="0" w:color="auto"/>
              </w:divBdr>
              <w:divsChild>
                <w:div w:id="1040982543">
                  <w:marLeft w:val="0"/>
                  <w:marRight w:val="0"/>
                  <w:marTop w:val="0"/>
                  <w:marBottom w:val="0"/>
                  <w:divBdr>
                    <w:top w:val="none" w:sz="0" w:space="0" w:color="auto"/>
                    <w:left w:val="none" w:sz="0" w:space="0" w:color="auto"/>
                    <w:bottom w:val="none" w:sz="0" w:space="0" w:color="auto"/>
                    <w:right w:val="none" w:sz="0" w:space="0" w:color="auto"/>
                  </w:divBdr>
                  <w:divsChild>
                    <w:div w:id="169683062">
                      <w:marLeft w:val="0"/>
                      <w:marRight w:val="-75"/>
                      <w:marTop w:val="0"/>
                      <w:marBottom w:val="0"/>
                      <w:divBdr>
                        <w:top w:val="none" w:sz="0" w:space="0" w:color="auto"/>
                        <w:left w:val="none" w:sz="0" w:space="0" w:color="auto"/>
                        <w:bottom w:val="none" w:sz="0" w:space="0" w:color="auto"/>
                        <w:right w:val="none" w:sz="0" w:space="0" w:color="auto"/>
                      </w:divBdr>
                      <w:divsChild>
                        <w:div w:id="1343774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73886970">
      <w:bodyDiv w:val="1"/>
      <w:marLeft w:val="0"/>
      <w:marRight w:val="0"/>
      <w:marTop w:val="0"/>
      <w:marBottom w:val="0"/>
      <w:divBdr>
        <w:top w:val="none" w:sz="0" w:space="0" w:color="auto"/>
        <w:left w:val="none" w:sz="0" w:space="0" w:color="auto"/>
        <w:bottom w:val="none" w:sz="0" w:space="0" w:color="auto"/>
        <w:right w:val="none" w:sz="0" w:space="0" w:color="auto"/>
      </w:divBdr>
      <w:divsChild>
        <w:div w:id="988480859">
          <w:marLeft w:val="0"/>
          <w:marRight w:val="0"/>
          <w:marTop w:val="0"/>
          <w:marBottom w:val="0"/>
          <w:divBdr>
            <w:top w:val="none" w:sz="0" w:space="0" w:color="auto"/>
            <w:left w:val="none" w:sz="0" w:space="0" w:color="auto"/>
            <w:bottom w:val="none" w:sz="0" w:space="0" w:color="auto"/>
            <w:right w:val="none" w:sz="0" w:space="0" w:color="auto"/>
          </w:divBdr>
          <w:divsChild>
            <w:div w:id="1818766647">
              <w:marLeft w:val="0"/>
              <w:marRight w:val="0"/>
              <w:marTop w:val="0"/>
              <w:marBottom w:val="267"/>
              <w:divBdr>
                <w:top w:val="none" w:sz="0" w:space="0" w:color="auto"/>
                <w:left w:val="none" w:sz="0" w:space="0" w:color="auto"/>
                <w:bottom w:val="none" w:sz="0" w:space="0" w:color="auto"/>
                <w:right w:val="none" w:sz="0" w:space="0" w:color="auto"/>
              </w:divBdr>
              <w:divsChild>
                <w:div w:id="1351253284">
                  <w:marLeft w:val="0"/>
                  <w:marRight w:val="0"/>
                  <w:marTop w:val="0"/>
                  <w:marBottom w:val="240"/>
                  <w:divBdr>
                    <w:top w:val="none" w:sz="0" w:space="0" w:color="auto"/>
                    <w:left w:val="none" w:sz="0" w:space="0" w:color="auto"/>
                    <w:bottom w:val="none" w:sz="0" w:space="0" w:color="auto"/>
                    <w:right w:val="none" w:sz="0" w:space="0" w:color="auto"/>
                  </w:divBdr>
                  <w:divsChild>
                    <w:div w:id="914707354">
                      <w:marLeft w:val="0"/>
                      <w:marRight w:val="0"/>
                      <w:marTop w:val="0"/>
                      <w:marBottom w:val="0"/>
                      <w:divBdr>
                        <w:top w:val="none" w:sz="0" w:space="0" w:color="auto"/>
                        <w:left w:val="none" w:sz="0" w:space="0" w:color="auto"/>
                        <w:bottom w:val="none" w:sz="0" w:space="0" w:color="auto"/>
                        <w:right w:val="none" w:sz="0" w:space="0" w:color="auto"/>
                      </w:divBdr>
                      <w:divsChild>
                        <w:div w:id="1208950197">
                          <w:marLeft w:val="0"/>
                          <w:marRight w:val="0"/>
                          <w:marTop w:val="0"/>
                          <w:marBottom w:val="0"/>
                          <w:divBdr>
                            <w:top w:val="none" w:sz="0" w:space="0" w:color="auto"/>
                            <w:left w:val="none" w:sz="0" w:space="0" w:color="auto"/>
                            <w:bottom w:val="none" w:sz="0" w:space="0" w:color="auto"/>
                            <w:right w:val="none" w:sz="0" w:space="0" w:color="auto"/>
                          </w:divBdr>
                          <w:divsChild>
                            <w:div w:id="486094850">
                              <w:marLeft w:val="0"/>
                              <w:marRight w:val="0"/>
                              <w:marTop w:val="0"/>
                              <w:marBottom w:val="640"/>
                              <w:divBdr>
                                <w:top w:val="none" w:sz="0" w:space="0" w:color="auto"/>
                                <w:left w:val="none" w:sz="0" w:space="0" w:color="auto"/>
                                <w:bottom w:val="dotted" w:sz="12" w:space="31" w:color="CCCCCC"/>
                                <w:right w:val="none" w:sz="0" w:space="0" w:color="auto"/>
                              </w:divBdr>
                              <w:divsChild>
                                <w:div w:id="1256551783">
                                  <w:marLeft w:val="0"/>
                                  <w:marRight w:val="0"/>
                                  <w:marTop w:val="0"/>
                                  <w:marBottom w:val="0"/>
                                  <w:divBdr>
                                    <w:top w:val="none" w:sz="0" w:space="0" w:color="auto"/>
                                    <w:left w:val="none" w:sz="0" w:space="0" w:color="auto"/>
                                    <w:bottom w:val="none" w:sz="0" w:space="0" w:color="auto"/>
                                    <w:right w:val="none" w:sz="0" w:space="0" w:color="auto"/>
                                  </w:divBdr>
                                  <w:divsChild>
                                    <w:div w:id="1817795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ru.wikipedia.org/wiki/%D0%91%D0%B5%D0%BB%D0%BE%D1%80%D1%83%D1%81%D1%81%D0%BA%D0%B0%D1%8F_%D1%81%D0%BE%D1%86%D0%B8%D0%B0%D0%BB%D1%8C%D0%BD%D0%BE-%D1%81%D0%BF%D0%BE%D1%80%D1%82%D0%B8%D0%B2%D0%BD%D0%B0%D1%8F_%D0%BF%D0%B0%D1%80%D1%82%D0%B8%D1%8F" TargetMode="External"/><Relationship Id="rId18" Type="http://schemas.openxmlformats.org/officeDocument/2006/relationships/hyperlink" Target="http://ru.wikipedia.org/w/index.php?title=%D0%A0%D0%B5%D1%81%D0%BF%D1%83%D0%B1%D0%BB%D0%B8%D0%BA%D0%B0%D0%BD%D1%81%D0%BA%D0%B0%D1%8F_%D0%BF%D0%B0%D1%80%D1%82%D0%B8%D1%8F_(%D0%91%D0%B5%D0%BB%D0%BE%D1%80%D1%83%D1%81%D1%81%D0%B8%D1%8F)&amp;action=edit&amp;redlink=1" TargetMode="External"/><Relationship Id="rId26" Type="http://schemas.openxmlformats.org/officeDocument/2006/relationships/hyperlink" Target="http://ru.wikipedia.org/wiki/%D0%91%D0%B5%D0%BB%D0%BE%D1%80%D1%83%D1%81%D1%81%D0%BA%D0%B0%D1%8F_%D0%BF%D0%B0%D1%80%D1%82%D0%B8%D1%8F_%C2%AB%D0%97%D0%B5%D0%BB%D1%91%D0%BD%D1%8B%D0%B5%C2%BB" TargetMode="External"/><Relationship Id="rId39" Type="http://schemas.openxmlformats.org/officeDocument/2006/relationships/hyperlink" Target="http://ru.wikipedia.org/wiki/%D0%91%D0%B5%D0%BB%D0%BE%D1%80%D1%83%D1%81%D1%81%D0%BA%D0%B0%D1%8F_%D1%85%D1%80%D0%B8%D1%81%D1%82%D0%B8%D0%B0%D0%BD%D1%81%D0%BA%D0%B0%D1%8F_%D0%B4%D0%B5%D0%BC%D0%BE%D0%BA%D1%80%D0%B0%D1%82%D0%B8%D1%8F" TargetMode="External"/><Relationship Id="rId3" Type="http://schemas.openxmlformats.org/officeDocument/2006/relationships/styles" Target="styles.xml"/><Relationship Id="rId21" Type="http://schemas.openxmlformats.org/officeDocument/2006/relationships/hyperlink" Target="http://ru.wikipedia.org/wiki/%D0%9E%D0%B1%D1%8A%D0%B5%D0%B4%D0%B8%D0%BD%D1%91%D0%BD%D0%BD%D0%B0%D1%8F_%D0%B3%D1%80%D0%B0%D0%B6%D0%B4%D0%B0%D0%BD%D1%81%D0%BA%D0%B0%D1%8F_%D0%BF%D0%B0%D1%80%D1%82%D0%B8%D1%8F" TargetMode="External"/><Relationship Id="rId34" Type="http://schemas.openxmlformats.org/officeDocument/2006/relationships/hyperlink" Target="http://ru.wikipedia.org/w/index.php?title=%D0%91%D0%B5%D0%BB%D0%BE%D1%80%D1%83%D1%81%D1%81%D0%BA%D0%BE%D0%B5_%D0%BE%D1%82%D0%B4%D0%B5%D0%BB%D0%B5%D0%BD%D0%B8%D0%B5_%D0%90%D0%9A%D0%9C&amp;action=edit&amp;redlink=1" TargetMode="External"/><Relationship Id="rId42" Type="http://schemas.openxmlformats.org/officeDocument/2006/relationships/hyperlink" Target="http://ru.wikipedia.org/wiki/%D0%9A%D0%BE%D0%BC%D0%BC%D1%83%D0%BD%D0%B8%D1%81%D1%82%D0%B8%D1%87%D0%B5%D1%81%D0%BA%D0%B0%D1%8F_%D0%BF%D0%B0%D1%80%D1%82%D0%B8%D1%8F_%D0%97%D0%B0%D0%BF%D0%B0%D0%B4%D0%BD%D0%BE%D0%B9_%D0%91%D0%B5%D0%BB%D0%BE%D1%80%D1%83%D1%81%D1%81%D0%B8%D0%B8" TargetMode="External"/><Relationship Id="rId47" Type="http://schemas.openxmlformats.org/officeDocument/2006/relationships/hyperlink" Target="http://www.president.gov.by/" TargetMode="External"/><Relationship Id="rId50"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ru.wikipedia.org/wiki/%D0%90%D0%B3%D1%80%D0%B0%D1%80%D0%BD%D0%B0%D1%8F_%D0%BF%D0%B0%D1%80%D1%82%D0%B8%D1%8F_(%D0%91%D0%B5%D0%BB%D0%BE%D1%80%D1%83%D1%81%D1%81%D0%B8%D1%8F)" TargetMode="External"/><Relationship Id="rId17" Type="http://schemas.openxmlformats.org/officeDocument/2006/relationships/hyperlink" Target="http://ru.wikipedia.org/wiki/%D0%91%D0%B5%D0%BB%D0%BE%D1%80%D1%83%D1%81%D1%81%D0%BA%D0%B0%D1%8F_%D0%BF%D0%B0%D1%82%D1%80%D0%B8%D0%BE%D1%82%D0%B8%D1%87%D0%B5%D1%81%D0%BA%D0%B0%D1%8F_%D0%BF%D0%B0%D1%80%D1%82%D0%B8%D1%8F" TargetMode="External"/><Relationship Id="rId25" Type="http://schemas.openxmlformats.org/officeDocument/2006/relationships/hyperlink" Target="http://ru.wikipedia.org/wiki/%D0%A1%D0%BE%D1%86%D0%B8%D0%B0%D0%BB-%D0%B4%D0%B5%D0%BC%D0%BE%D0%BA%D1%80%D0%B0%D1%82%D0%B8%D1%87%D0%B5%D1%81%D0%BA%D0%B0%D1%8F_%D0%BF%D0%B0%D1%80%D1%82%D0%B8%D1%8F_%D0%9D%D0%B0%D1%80%D0%BE%D0%B4%D0%BD%D0%BE%D0%B3%D0%BE_%D1%81%D0%BE%D0%B3%D0%BB%D0%B0%D1%81%D0%B8%D1%8F" TargetMode="External"/><Relationship Id="rId33" Type="http://schemas.openxmlformats.org/officeDocument/2006/relationships/hyperlink" Target="http://ru.wikipedia.org/wiki/%D0%9C%D0%BE%D0%BB%D0%BE%D0%B4%D0%BE%D0%B9_%D1%84%D1%80%D0%BE%D0%BD%D1%82" TargetMode="External"/><Relationship Id="rId38" Type="http://schemas.openxmlformats.org/officeDocument/2006/relationships/hyperlink" Target="http://ru.wikipedia.org/wiki/%D0%A1%D0%BB%D0%B0%D0%B2%D1%8F%D0%BD%D1%81%D0%BA%D0%B8%D0%B9_%D1%81%D0%BE%D0%B1%D0%BE%D1%80_%D0%91%D0%B5%D0%BB%D0%B0%D1%8F_%D0%A0%D1%83%D1%81%D1%8C" TargetMode="External"/><Relationship Id="rId46" Type="http://schemas.openxmlformats.org/officeDocument/2006/relationships/hyperlink" Target="http://ru.wikipedia.org/" TargetMode="External"/><Relationship Id="rId2" Type="http://schemas.openxmlformats.org/officeDocument/2006/relationships/numbering" Target="numbering.xml"/><Relationship Id="rId16" Type="http://schemas.openxmlformats.org/officeDocument/2006/relationships/hyperlink" Target="http://ru.wikipedia.org/wiki/%D0%A0%D0%B5%D1%81%D0%BF%D1%83%D0%B1%D0%BB%D0%B8%D0%BA%D0%B0%D0%BD%D1%81%D0%BA%D0%B0%D1%8F_%D0%BF%D0%B0%D1%80%D1%82%D0%B8%D1%8F_%D1%82%D1%80%D1%83%D0%B4%D0%B0_%D0%B8_%D1%81%D0%BF%D1%80%D0%B0%D0%B2%D0%B5%D0%B4%D0%BB%D0%B8%D0%B2%D0%BE%D1%81%D1%82%D0%B8" TargetMode="External"/><Relationship Id="rId20" Type="http://schemas.openxmlformats.org/officeDocument/2006/relationships/hyperlink" Target="http://ru.wikipedia.org/wiki/%D0%91%D0%B5%D0%BB%D0%BE%D1%80%D1%83%D1%81%D1%81%D0%BA%D0%B0%D1%8F_%D1%81%D0%BE%D1%86%D0%B8%D0%B0%D0%BB-%D0%B4%D0%B5%D0%BC%D0%BE%D0%BA%D1%80%D0%B0%D1%82%D0%B8%D1%87%D0%B5%D1%81%D0%BA%D0%B0%D1%8F_%D0%93%D1%80%D0%BE%D0%BC%D0%B0%D0%B4%D0%B0" TargetMode="External"/><Relationship Id="rId29" Type="http://schemas.openxmlformats.org/officeDocument/2006/relationships/hyperlink" Target="http://ru.wikipedia.org/w/index.php?title=%D0%91%D0%B5%D0%BB%D0%BE%D1%80%D1%83%D1%81%D1%81%D0%BA%D0%B0%D1%8F_%D1%8D%D0%BA%D0%BE%D0%BB%D0%BE%D0%B3%D0%B8%D1%87%D0%B5%D1%81%D0%BA%D0%B0%D1%8F_%D0%BF%D0%B0%D1%80%D1%82%D0%B8%D1%8F_%D0%B7%D0%B5%D0%BB%D1%91%D0%BD%D1%8B%D1%85_%C2%AB%D0%91%D0%AD%D0%97%C2%BB&amp;action=edit&amp;redlink=1" TargetMode="External"/><Relationship Id="rId41" Type="http://schemas.openxmlformats.org/officeDocument/2006/relationships/hyperlink" Target="http://ru.wikipedia.org/wiki/%D0%9E%D0%B1%D1%8A%D0%B5%D0%B4%D0%B8%D0%BD%D1%91%D0%BD%D0%BD%D0%B0%D1%8F_%D0%B5%D0%B2%D1%80%D0%B5%D0%B9%D1%81%D0%BA%D0%B0%D1%8F_%D1%81%D0%BE%D1%86%D0%B8%D0%B0%D0%BB%D0%B8%D1%81%D1%82%D0%B8%D1%87%D0%B5%D1%81%D0%BA%D0%B0%D1%8F_%D1%80%D0%B0%D0%B1%D0%BE%D1%87%D0%B0%D1%8F_%D0%BF%D0%B0%D1%80%D1%82%D0%B8%D1%8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ru.wikipedia.org/wiki/%D0%9F%D0%BE%D0%B7%D0%B8%D1%86%D0%B8%D1%8F" TargetMode="External"/><Relationship Id="rId24" Type="http://schemas.openxmlformats.org/officeDocument/2006/relationships/hyperlink" Target="http://ru.wikipedia.org/wiki/%D0%91%D0%B5%D0%BB%D0%BE%D1%80%D1%83%D1%81%D1%81%D0%BA%D0%B0%D1%8F_%D1%81%D0%BE%D1%86%D0%B8%D0%B0%D0%BB-%D0%B4%D0%B5%D0%BC%D0%BE%D0%BA%D1%80%D0%B0%D1%82%D0%B8%D1%87%D0%B5%D1%81%D0%BA%D0%B0%D1%8F_%D0%BF%D0%B0%D1%80%D1%82%D0%B8%D1%8F_(%D0%93%D1%80%D0%BE%D0%BC%D0%B0%D0%B4%D0%B0)" TargetMode="External"/><Relationship Id="rId32" Type="http://schemas.openxmlformats.org/officeDocument/2006/relationships/hyperlink" Target="http://ru.wikipedia.org/wiki/%D0%9D%D0%B0%D0%B4_%D0%91%D0%B0%D1%80%D1%8C%D0%B5%D1%80%D0%BE%D0%BC" TargetMode="External"/><Relationship Id="rId37" Type="http://schemas.openxmlformats.org/officeDocument/2006/relationships/hyperlink" Target="http://ru.wikipedia.org/w/index.php?title=%D0%91%D0%B5%D0%BB%D0%BE%D1%80%D1%83%D1%81%D1%81%D0%BA%D0%B0%D1%8F_%D1%80%D0%B5%D0%B3%D0%B8%D0%BE%D0%BD%D0%B0%D0%BB%D1%8C%D0%BD%D0%B0%D1%8F_%D0%BE%D1%80%D0%B3%D0%B0%D0%BD%D0%B8%D0%B7%D0%B0%D1%86%D0%B8%D1%8F_%D0%A0%D0%9D%D0%95&amp;action=edit&amp;redlink=1" TargetMode="External"/><Relationship Id="rId40" Type="http://schemas.openxmlformats.org/officeDocument/2006/relationships/hyperlink" Target="http://ru.wikipedia.org/wiki/%D0%91%D0%B5%D0%BB%D0%BE%D1%80%D1%83%D1%81%D1%81%D0%BA%D0%B0%D1%8F_%D1%81%D0%BE%D1%86%D0%B8%D0%B0%D0%BB%D0%B8%D1%81%D1%82%D0%B8%D1%87%D0%B5%D1%81%D0%BA%D0%B0%D1%8F_%D0%B3%D1%80%D0%BE%D0%BC%D0%B0%D0%B4%D0%B0" TargetMode="External"/><Relationship Id="rId45" Type="http://schemas.openxmlformats.org/officeDocument/2006/relationships/hyperlink" Target="http://ru.wikipedia.org/w/index.php?title=%D0%91%D0%B5%D0%BB%D0%BE%D1%80%D1%83%D1%81%D1%81%D0%BA%D0%B0%D1%8F_%D0%BF%D0%B0%D1%80%D1%82%D0%B8%D1%8F_%D0%B6%D0%B5%D0%BD%D1%89%D0%B8%D0%BD_%C2%AB%D0%9D%D0%B0%D0%B4%D0%B7%D0%B5%D1%8F%C2%BB&amp;action=edit&amp;redlink=1" TargetMode="External"/><Relationship Id="rId5" Type="http://schemas.openxmlformats.org/officeDocument/2006/relationships/webSettings" Target="webSettings.xml"/><Relationship Id="rId15" Type="http://schemas.openxmlformats.org/officeDocument/2006/relationships/hyperlink" Target="http://ru.wikipedia.org/wiki/%D0%9B%D0%B8%D0%B1%D0%B5%D1%80%D0%B0%D0%BB%D1%8C%D0%BD%D0%BE-%D0%B4%D0%B5%D0%BC%D0%BE%D0%BA%D1%80%D0%B0%D1%82%D0%B8%D1%87%D0%B5%D1%81%D0%BA%D0%B0%D1%8F_%D0%BF%D0%B0%D1%80%D1%82%D0%B8%D1%8F_(%D0%91%D0%B5%D0%BB%D0%BE%D1%80%D1%83%D1%81%D1%81%D0%B8%D1%8F)" TargetMode="External"/><Relationship Id="rId23" Type="http://schemas.openxmlformats.org/officeDocument/2006/relationships/hyperlink" Target="http://ru.wikipedia.org/wiki/%D0%9A%D0%BE%D0%BD%D1%81%D0%B5%D1%80%D0%B2%D0%B0%D1%82%D0%B8%D0%B2%D0%BD%D0%BE-%D1%85%D1%80%D0%B8%D1%81%D1%82%D0%B8%D0%B0%D0%BD%D1%81%D0%BA%D0%B0%D1%8F_%D0%BF%D0%B0%D1%80%D1%82%D0%B8%D1%8F_%E2%80%94_%D0%91%D0%9D%D0%A4" TargetMode="External"/><Relationship Id="rId28" Type="http://schemas.openxmlformats.org/officeDocument/2006/relationships/hyperlink" Target="http://ru.wikipedia.org/wiki/%D0%91%D0%B5%D0%BB%D0%BE%D1%80%D1%83%D1%81%D1%81%D0%BA%D0%B0%D1%8F_%D1%81%D0%BE%D1%86%D0%B8%D0%B0%D0%BB-%D0%B4%D0%B5%D0%BC%D0%BE%D0%BA%D1%80%D0%B0%D1%82%D0%B8%D1%87%D0%B5%D1%81%D0%BA%D0%B0%D1%8F_%D0%BF%D0%B0%D1%80%D1%82%D0%B8%D1%8F_(%D0%9D%D0%B0%D1%80%D0%BE%D0%B4%D0%BD%D0%B0%D1%8F_%D0%93%D1%80%D0%BE%D0%BC%D0%B0%D0%B4%D0%B0)" TargetMode="External"/><Relationship Id="rId36" Type="http://schemas.openxmlformats.org/officeDocument/2006/relationships/hyperlink" Target="http://ru.wikipedia.org/wiki/%D0%91%D0%B5%D0%BB%D0%BE%D1%80%D1%83%D1%81%D1%81%D0%BA%D0%BE%D0%B5_%D0%BE%D1%82%D0%B4%D0%B5%D0%BB%D0%B5%D0%BD%D0%B8%D0%B5_%D0%9D%D0%91%D0%9F" TargetMode="External"/><Relationship Id="rId49" Type="http://schemas.openxmlformats.org/officeDocument/2006/relationships/footer" Target="footer1.xml"/><Relationship Id="rId10" Type="http://schemas.openxmlformats.org/officeDocument/2006/relationships/hyperlink" Target="http://ru.wikipedia.org/wiki/%D0%98%D0%B4%D0%B5%D0%BE%D0%BB%D0%BE%D0%B3%D0%B8%D1%8F" TargetMode="External"/><Relationship Id="rId19" Type="http://schemas.openxmlformats.org/officeDocument/2006/relationships/hyperlink" Target="http://ru.wikipedia.org/wiki/%D0%9F%D0%B0%D1%80%D1%82%D0%B8%D1%8F_%D0%91%D0%9D%D0%A4" TargetMode="External"/><Relationship Id="rId31" Type="http://schemas.openxmlformats.org/officeDocument/2006/relationships/hyperlink" Target="http://ru.wikipedia.org/w/index.php?title=%D0%91%D0%B5%D0%BB%D0%BE%D1%80%D1%83%D1%81%D1%81%D0%BA%D0%B0%D1%8F_%D0%BF%D0%B0%D1%80%D1%82%D0%B8%D1%8F_%D1%81%D0%B2%D0%BE%D0%B1%D0%BE%D0%B4%D1%8B&amp;action=edit&amp;redlink=1" TargetMode="External"/><Relationship Id="rId44" Type="http://schemas.openxmlformats.org/officeDocument/2006/relationships/hyperlink" Target="http://ru.wikipedia.org/wiki/%D0%9F%D0%B0%D1%80%D1%82%D0%B8%D1%8F_%D0%BB%D1%8E%D0%B1%D0%B8%D1%82%D0%B5%D0%BB%D0%B5%D0%B9_%D0%BF%D0%B8%D0%B2%D0%B0_%D0%91%D0%B5%D0%BB%D0%BE%D1%80%D1%83%D1%81%D1%81%D0%B8%D0%B8" TargetMode="External"/><Relationship Id="rId4" Type="http://schemas.openxmlformats.org/officeDocument/2006/relationships/settings" Target="settings.xml"/><Relationship Id="rId9" Type="http://schemas.openxmlformats.org/officeDocument/2006/relationships/hyperlink" Target="http://ru.wikipedia.org/wiki/%D0%9F%D0%BE%D0%BB%D0%B8%D1%82%D0%B8%D1%87%D0%B5%D1%81%D0%BA%D0%B8%D0%B5_%D0%BF%D0%B0%D1%80%D1%82%D0%B8%D0%B8" TargetMode="External"/><Relationship Id="rId14" Type="http://schemas.openxmlformats.org/officeDocument/2006/relationships/hyperlink" Target="http://ru.wikipedia.org/wiki/%D0%9A%D0%BE%D0%BC%D0%BC%D1%83%D0%BD%D0%B8%D1%81%D1%82%D0%B8%D1%87%D0%B5%D1%81%D0%BA%D0%B0%D1%8F_%D0%BF%D0%B0%D1%80%D1%82%D0%B8%D1%8F_%D0%91%D0%B5%D0%BB%D0%BE%D1%80%D1%83%D1%81%D1%81%D0%B8%D0%B8_(1996)" TargetMode="External"/><Relationship Id="rId22" Type="http://schemas.openxmlformats.org/officeDocument/2006/relationships/hyperlink" Target="http://ru.wikipedia.org/wiki/%D0%91%D0%B5%D0%BB%D0%BE%D1%80%D1%83%D1%81%D1%81%D0%BA%D0%B0%D1%8F_%D0%BF%D0%B0%D1%80%D1%82%D0%B8%D1%8F_%D0%BE%D0%B1%D1%8A%D0%B5%D0%B4%D0%B8%D0%BD%D1%91%D0%BD%D0%BD%D1%8B%D1%85_%D0%BB%D0%B5%D0%B2%D1%8B%D1%85_%C2%AB%D0%A1%D0%BF%D1%80%D0%B0%D0%B2%D0%B5%D0%B4%D0%BB%D0%B8%D0%B2%D1%8B%D0%B9_%D0%BC%D0%B8%D1%80%C2%BB" TargetMode="External"/><Relationship Id="rId27" Type="http://schemas.openxmlformats.org/officeDocument/2006/relationships/hyperlink" Target="http://ru.wikipedia.org/wiki/%D0%91%D0%B5%D0%BB%D0%BE%D1%80%D1%83%D1%81%D1%81%D0%BA%D0%B0%D1%8F_%D0%BF%D0%B0%D1%80%D1%82%D0%B8%D1%8F_%D1%82%D1%80%D1%83%D0%B4%D0%B0" TargetMode="External"/><Relationship Id="rId30" Type="http://schemas.openxmlformats.org/officeDocument/2006/relationships/hyperlink" Target="http://ru.wikipedia.org/wiki/%D0%9F%D0%B0%D1%80%D1%82%D0%B8%D1%8F_%D1%81%D0%B2%D0%BE%D0%B1%D0%BE%D0%B4%D1%8B_%D0%B8_%D0%BF%D1%80%D0%BE%D0%B3%D1%80%D0%B5%D1%81%D1%81%D0%B0_(%D0%9F%D0%A1%D0%9F)" TargetMode="External"/><Relationship Id="rId35" Type="http://schemas.openxmlformats.org/officeDocument/2006/relationships/hyperlink" Target="http://ru.wikipedia.org/wiki/%D0%A0%D0%B5%D0%B2%D0%BE%D0%BB%D1%8E%D1%86%D0%B8%D0%BE%D0%BD%D0%BD%D0%BE%D0%B5_%D0%B4%D0%B5%D0%B9%D1%81%D1%82%D0%B2%D0%B8%D0%B5" TargetMode="External"/><Relationship Id="rId43" Type="http://schemas.openxmlformats.org/officeDocument/2006/relationships/hyperlink" Target="http://ru.wikipedia.org/wiki/%D0%91%D0%B5%D0%BB%D0%BE%D1%80%D1%83%D1%81%D1%81%D0%BA%D0%B0%D1%8F_%D0%BD%D0%B0%D1%86%D0%B8%D0%BE%D0%BD%D0%B0%D0%BB-%D1%81%D0%BE%D1%86%D0%B8%D0%B0%D0%BB%D0%B8%D1%81%D1%82%D0%B8%D1%87%D0%B5%D1%81%D0%BA%D0%B0%D1%8F_%D0%BF%D0%B0%D1%80%D1%82%D0%B8%D1%8F" TargetMode="External"/><Relationship Id="rId48" Type="http://schemas.openxmlformats.org/officeDocument/2006/relationships/hyperlink" Target="http://socio.bas-net.by/" TargetMode="External"/><Relationship Id="rId8" Type="http://schemas.openxmlformats.org/officeDocument/2006/relationships/hyperlink" Target="http://ru.wikipedia.org/wiki/%D0%9F%D1%80%D0%B5%D0%B7%D0%B8%D0%B4%D0%B5%D0%BD%D1%82%D1%81%D0%BA%D0%B0%D1%8F_%D1%80%D0%B5%D1%81%D0%BF%D1%83%D0%B1%D0%BB%D0%B8%D0%BA%D0%B0" TargetMode="External"/><Relationship Id="rId51"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4D68D8D0-5052-4F88-8D17-32382C7049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5266</Words>
  <Characters>30019</Characters>
  <Application>Microsoft Office Word</Application>
  <DocSecurity>0</DocSecurity>
  <Lines>250</Lines>
  <Paragraphs>70</Paragraphs>
  <ScaleCrop>false</ScaleCrop>
  <HeadingPairs>
    <vt:vector size="2" baseType="variant">
      <vt:variant>
        <vt:lpstr>Название</vt:lpstr>
      </vt:variant>
      <vt:variant>
        <vt:i4>1</vt:i4>
      </vt:variant>
    </vt:vector>
  </HeadingPairs>
  <TitlesOfParts>
    <vt:vector size="1" baseType="lpstr">
      <vt:lpstr/>
    </vt:vector>
  </TitlesOfParts>
  <Company>Дом</Company>
  <LinksUpToDate>false</LinksUpToDate>
  <CharactersWithSpaces>35215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Татьяна</dc:creator>
  <cp:keywords/>
  <dc:description/>
  <cp:lastModifiedBy>Татьяна</cp:lastModifiedBy>
  <cp:revision>2</cp:revision>
  <dcterms:created xsi:type="dcterms:W3CDTF">2011-05-19T18:30:00Z</dcterms:created>
  <dcterms:modified xsi:type="dcterms:W3CDTF">2011-05-19T18:30:00Z</dcterms:modified>
</cp:coreProperties>
</file>