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34FFF" w:rsidRPr="00F36FE3" w:rsidRDefault="00C34FFF" w:rsidP="00C34FFF">
      <w:pPr>
        <w:spacing w:line="360" w:lineRule="auto"/>
        <w:rPr>
          <w:sz w:val="28"/>
          <w:szCs w:val="28"/>
        </w:rPr>
      </w:pPr>
      <w:r>
        <w:rPr>
          <w:sz w:val="28"/>
          <w:szCs w:val="28"/>
        </w:rPr>
        <w:t xml:space="preserve">                     Московский государственный университет печати </w:t>
      </w:r>
    </w:p>
    <w:p w:rsidR="00C34FFF" w:rsidRDefault="00C34FFF" w:rsidP="00C34FFF">
      <w:pPr>
        <w:rPr>
          <w:sz w:val="28"/>
          <w:szCs w:val="28"/>
        </w:rPr>
      </w:pPr>
      <w:r>
        <w:rPr>
          <w:sz w:val="28"/>
          <w:szCs w:val="28"/>
        </w:rPr>
        <w:t xml:space="preserve">                                  Факультет книжного дела и рекламы</w:t>
      </w:r>
    </w:p>
    <w:p w:rsidR="00C34FFF" w:rsidRDefault="00C34FFF" w:rsidP="00C34FFF">
      <w:pPr>
        <w:rPr>
          <w:sz w:val="28"/>
          <w:szCs w:val="28"/>
        </w:rPr>
      </w:pPr>
      <w:r>
        <w:rPr>
          <w:sz w:val="28"/>
          <w:szCs w:val="28"/>
        </w:rPr>
        <w:t xml:space="preserve">                           Кафедра книговедения и пропаганды книги</w:t>
      </w:r>
    </w:p>
    <w:p w:rsidR="00C34FFF" w:rsidRPr="00F36FE3" w:rsidRDefault="00C34FFF" w:rsidP="00C34FFF">
      <w:pPr>
        <w:rPr>
          <w:sz w:val="28"/>
          <w:szCs w:val="28"/>
        </w:rPr>
      </w:pPr>
      <w:r>
        <w:rPr>
          <w:sz w:val="28"/>
          <w:szCs w:val="28"/>
        </w:rPr>
        <w:t xml:space="preserve">                                          (заочная форма обучения)</w:t>
      </w:r>
    </w:p>
    <w:p w:rsidR="00C34FFF" w:rsidRDefault="00C34FFF" w:rsidP="00C34FFF"/>
    <w:p w:rsidR="00C34FFF" w:rsidRDefault="00C34FFF" w:rsidP="00C34FFF"/>
    <w:p w:rsidR="00C34FFF" w:rsidRPr="000B7772" w:rsidRDefault="00C34FFF" w:rsidP="00C34FFF">
      <w:pPr>
        <w:rPr>
          <w:sz w:val="28"/>
          <w:szCs w:val="28"/>
        </w:rPr>
      </w:pPr>
      <w:r>
        <w:rPr>
          <w:sz w:val="28"/>
          <w:szCs w:val="28"/>
        </w:rPr>
        <w:t xml:space="preserve">                                                   КУРСОВАЯ РАБОТА</w:t>
      </w:r>
    </w:p>
    <w:p w:rsidR="00C34FFF" w:rsidRDefault="00C34FFF" w:rsidP="00C34FFF"/>
    <w:p w:rsidR="00C34FFF" w:rsidRDefault="00C34FFF" w:rsidP="00C34FFF">
      <w:pPr>
        <w:spacing w:after="0"/>
        <w:jc w:val="center"/>
        <w:rPr>
          <w:b/>
        </w:rPr>
      </w:pPr>
    </w:p>
    <w:p w:rsidR="00C34FFF" w:rsidRDefault="00C34FFF" w:rsidP="00C34FFF">
      <w:r w:rsidRPr="000B7772">
        <w:rPr>
          <w:sz w:val="24"/>
          <w:szCs w:val="24"/>
        </w:rPr>
        <w:t>ИНДУСТРИАЛИЗАЦИЯ, КАК НЕИЗБЕЖНЫЙ ПРОЦЕСС ЭВОЛЮЦИИ</w:t>
      </w:r>
      <w:r>
        <w:rPr>
          <w:sz w:val="24"/>
          <w:szCs w:val="24"/>
        </w:rPr>
        <w:t xml:space="preserve"> </w:t>
      </w:r>
      <w:r w:rsidRPr="000B7772">
        <w:rPr>
          <w:sz w:val="24"/>
          <w:szCs w:val="24"/>
        </w:rPr>
        <w:t xml:space="preserve"> ЭКОНОМИЧЕСКОГО И</w:t>
      </w:r>
    </w:p>
    <w:p w:rsidR="00C34FFF" w:rsidRDefault="00C34FFF" w:rsidP="00C34FFF">
      <w:pPr>
        <w:rPr>
          <w:sz w:val="28"/>
          <w:szCs w:val="28"/>
        </w:rPr>
      </w:pPr>
      <w:r>
        <w:rPr>
          <w:sz w:val="24"/>
          <w:szCs w:val="24"/>
        </w:rPr>
        <w:t xml:space="preserve">                                                 </w:t>
      </w:r>
      <w:r w:rsidRPr="000B7772">
        <w:rPr>
          <w:sz w:val="24"/>
          <w:szCs w:val="24"/>
        </w:rPr>
        <w:t>КУЛЬТУРНОГО</w:t>
      </w:r>
      <w:r>
        <w:rPr>
          <w:sz w:val="24"/>
          <w:szCs w:val="24"/>
        </w:rPr>
        <w:t xml:space="preserve"> Р</w:t>
      </w:r>
      <w:r w:rsidRPr="000B7772">
        <w:rPr>
          <w:sz w:val="24"/>
          <w:szCs w:val="24"/>
        </w:rPr>
        <w:t xml:space="preserve">АЗВИТИЯ </w:t>
      </w:r>
      <w:r>
        <w:rPr>
          <w:sz w:val="24"/>
          <w:szCs w:val="24"/>
        </w:rPr>
        <w:t>РОССИИ</w:t>
      </w:r>
      <w:r w:rsidRPr="000B7772">
        <w:rPr>
          <w:b/>
          <w:sz w:val="24"/>
          <w:szCs w:val="24"/>
        </w:rPr>
        <w:t xml:space="preserve"> </w:t>
      </w:r>
      <w:r>
        <w:rPr>
          <w:sz w:val="28"/>
          <w:szCs w:val="28"/>
        </w:rPr>
        <w:t xml:space="preserve">        </w:t>
      </w:r>
    </w:p>
    <w:p w:rsidR="00C34FFF" w:rsidRDefault="00C34FFF" w:rsidP="00C34FFF">
      <w:pPr>
        <w:rPr>
          <w:sz w:val="28"/>
          <w:szCs w:val="28"/>
        </w:rPr>
      </w:pPr>
    </w:p>
    <w:p w:rsidR="00C34FFF" w:rsidRDefault="00C34FFF" w:rsidP="00C34FFF">
      <w:pPr>
        <w:rPr>
          <w:sz w:val="28"/>
          <w:szCs w:val="28"/>
        </w:rPr>
      </w:pPr>
    </w:p>
    <w:p w:rsidR="00C34FFF" w:rsidRDefault="00C34FFF" w:rsidP="00C34FFF">
      <w:pPr>
        <w:rPr>
          <w:sz w:val="28"/>
          <w:szCs w:val="28"/>
        </w:rPr>
      </w:pPr>
    </w:p>
    <w:p w:rsidR="00C34FFF" w:rsidRDefault="00C34FFF" w:rsidP="00C34FFF">
      <w:pPr>
        <w:rPr>
          <w:sz w:val="28"/>
          <w:szCs w:val="28"/>
        </w:rPr>
      </w:pPr>
    </w:p>
    <w:p w:rsidR="00C34FFF" w:rsidRPr="00DB4023" w:rsidRDefault="00C34FFF" w:rsidP="00C34FFF">
      <w:pPr>
        <w:ind w:left="6372" w:firstLine="708"/>
        <w:rPr>
          <w:sz w:val="36"/>
          <w:szCs w:val="36"/>
        </w:rPr>
      </w:pPr>
      <w:r>
        <w:rPr>
          <w:sz w:val="36"/>
          <w:szCs w:val="36"/>
          <w:lang w:val="en-US"/>
        </w:rPr>
        <w:t>Volday</w:t>
      </w:r>
    </w:p>
    <w:p w:rsidR="00C34FFF" w:rsidRDefault="00C34FFF" w:rsidP="00C34FFF">
      <w:pPr>
        <w:rPr>
          <w:sz w:val="28"/>
          <w:szCs w:val="28"/>
        </w:rPr>
      </w:pPr>
    </w:p>
    <w:p w:rsidR="00C34FFF" w:rsidRDefault="00C34FFF" w:rsidP="00C34FFF">
      <w:pPr>
        <w:rPr>
          <w:sz w:val="28"/>
          <w:szCs w:val="28"/>
        </w:rPr>
      </w:pPr>
    </w:p>
    <w:p w:rsidR="00C34FFF" w:rsidRDefault="00C34FFF" w:rsidP="00C34FFF">
      <w:pPr>
        <w:rPr>
          <w:sz w:val="28"/>
          <w:szCs w:val="28"/>
        </w:rPr>
      </w:pPr>
    </w:p>
    <w:p w:rsidR="00C34FFF" w:rsidRDefault="00C34FFF" w:rsidP="00C34FFF">
      <w:pPr>
        <w:rPr>
          <w:sz w:val="28"/>
          <w:szCs w:val="28"/>
        </w:rPr>
      </w:pPr>
    </w:p>
    <w:p w:rsidR="00C34FFF" w:rsidRDefault="00C34FFF" w:rsidP="00C34FFF">
      <w:pPr>
        <w:rPr>
          <w:sz w:val="28"/>
          <w:szCs w:val="28"/>
        </w:rPr>
      </w:pPr>
      <w:r>
        <w:rPr>
          <w:sz w:val="28"/>
          <w:szCs w:val="28"/>
        </w:rPr>
        <w:t xml:space="preserve">                                                               Москва</w:t>
      </w:r>
    </w:p>
    <w:p w:rsidR="00C34FFF" w:rsidRDefault="00C34FFF" w:rsidP="00C34FFF">
      <w:pPr>
        <w:rPr>
          <w:sz w:val="28"/>
          <w:szCs w:val="28"/>
        </w:rPr>
      </w:pPr>
      <w:r>
        <w:rPr>
          <w:sz w:val="28"/>
          <w:szCs w:val="28"/>
        </w:rPr>
        <w:t xml:space="preserve">                                                                 2011</w:t>
      </w:r>
    </w:p>
    <w:p w:rsidR="00C34FFF" w:rsidRPr="000B7772" w:rsidRDefault="00C34FFF" w:rsidP="00C34FFF">
      <w:pPr>
        <w:jc w:val="center"/>
        <w:rPr>
          <w:b/>
          <w:sz w:val="24"/>
          <w:szCs w:val="24"/>
        </w:rPr>
      </w:pPr>
      <w:r w:rsidRPr="000B7772">
        <w:rPr>
          <w:b/>
          <w:sz w:val="24"/>
          <w:szCs w:val="24"/>
        </w:rPr>
        <w:br w:type="page"/>
      </w:r>
    </w:p>
    <w:p w:rsidR="00C34FFF" w:rsidRDefault="00C34FFF" w:rsidP="00C34FFF">
      <w:pPr>
        <w:spacing w:after="0"/>
        <w:jc w:val="both"/>
        <w:rPr>
          <w:b/>
          <w:sz w:val="28"/>
          <w:szCs w:val="28"/>
        </w:rPr>
      </w:pPr>
      <w:r>
        <w:rPr>
          <w:b/>
        </w:rPr>
        <w:lastRenderedPageBreak/>
        <w:t xml:space="preserve">                                                                  </w:t>
      </w:r>
      <w:r>
        <w:rPr>
          <w:b/>
          <w:sz w:val="28"/>
          <w:szCs w:val="28"/>
        </w:rPr>
        <w:t>ОГЛАВЛЕНИЕ</w:t>
      </w:r>
    </w:p>
    <w:p w:rsidR="00C34FFF" w:rsidRPr="00DB4023" w:rsidRDefault="00C34FFF" w:rsidP="00C34FFF">
      <w:pPr>
        <w:spacing w:after="0"/>
        <w:jc w:val="both"/>
        <w:rPr>
          <w:rFonts w:asciiTheme="minorHAnsi" w:hAnsiTheme="minorHAnsi" w:cstheme="minorHAnsi"/>
          <w:sz w:val="28"/>
          <w:szCs w:val="28"/>
        </w:rPr>
      </w:pPr>
    </w:p>
    <w:p w:rsidR="00C34FFF" w:rsidRPr="00DB4023" w:rsidRDefault="00C34FFF" w:rsidP="00C34FFF">
      <w:pPr>
        <w:spacing w:after="0"/>
        <w:rPr>
          <w:rFonts w:asciiTheme="minorHAnsi" w:hAnsiTheme="minorHAnsi" w:cstheme="minorHAnsi"/>
          <w:sz w:val="28"/>
          <w:szCs w:val="28"/>
        </w:rPr>
      </w:pPr>
      <w:r w:rsidRPr="00DB4023">
        <w:rPr>
          <w:rFonts w:asciiTheme="minorHAnsi" w:hAnsiTheme="minorHAnsi" w:cstheme="minorHAnsi"/>
          <w:b/>
          <w:sz w:val="32"/>
          <w:szCs w:val="32"/>
        </w:rPr>
        <w:t>Введение</w:t>
      </w:r>
      <w:r w:rsidRPr="00DB4023">
        <w:rPr>
          <w:rFonts w:asciiTheme="minorHAnsi" w:hAnsiTheme="minorHAnsi" w:cstheme="minorHAnsi"/>
          <w:sz w:val="28"/>
          <w:szCs w:val="28"/>
        </w:rPr>
        <w:t xml:space="preserve"> ………………………………………………………………..................</w:t>
      </w:r>
      <w:r w:rsidRPr="008C522B">
        <w:rPr>
          <w:rFonts w:asciiTheme="minorHAnsi" w:hAnsiTheme="minorHAnsi" w:cstheme="minorHAnsi"/>
          <w:sz w:val="28"/>
          <w:szCs w:val="28"/>
        </w:rPr>
        <w:t>..</w:t>
      </w:r>
      <w:r w:rsidRPr="00DB4023">
        <w:rPr>
          <w:rFonts w:asciiTheme="minorHAnsi" w:hAnsiTheme="minorHAnsi" w:cstheme="minorHAnsi"/>
          <w:sz w:val="28"/>
          <w:szCs w:val="28"/>
        </w:rPr>
        <w:t>3 стр.</w:t>
      </w:r>
    </w:p>
    <w:p w:rsidR="00C34FFF" w:rsidRPr="00DB4023" w:rsidRDefault="00C34FFF" w:rsidP="00C34FFF">
      <w:pPr>
        <w:spacing w:after="0"/>
        <w:rPr>
          <w:rFonts w:asciiTheme="minorHAnsi" w:hAnsiTheme="minorHAnsi" w:cstheme="minorHAnsi"/>
          <w:sz w:val="28"/>
          <w:szCs w:val="28"/>
        </w:rPr>
      </w:pPr>
      <w:r w:rsidRPr="00DB4023">
        <w:rPr>
          <w:rFonts w:asciiTheme="minorHAnsi" w:hAnsiTheme="minorHAnsi" w:cstheme="minorHAnsi"/>
          <w:b/>
          <w:sz w:val="32"/>
          <w:szCs w:val="32"/>
        </w:rPr>
        <w:t>Глава 1. Как историки охотятся на мамонтов</w:t>
      </w:r>
      <w:r w:rsidRPr="00DB4023">
        <w:rPr>
          <w:rFonts w:asciiTheme="minorHAnsi" w:hAnsiTheme="minorHAnsi" w:cstheme="minorHAnsi"/>
          <w:sz w:val="28"/>
          <w:szCs w:val="28"/>
        </w:rPr>
        <w:t>…………………5 стр.</w:t>
      </w:r>
    </w:p>
    <w:p w:rsidR="00C34FFF" w:rsidRPr="00DB4023" w:rsidRDefault="00C34FFF" w:rsidP="00C34FFF">
      <w:pPr>
        <w:spacing w:after="0"/>
        <w:rPr>
          <w:rFonts w:asciiTheme="minorHAnsi" w:hAnsiTheme="minorHAnsi" w:cstheme="minorHAnsi"/>
          <w:sz w:val="28"/>
          <w:szCs w:val="28"/>
        </w:rPr>
      </w:pPr>
      <w:r w:rsidRPr="00DB4023">
        <w:rPr>
          <w:rFonts w:asciiTheme="minorHAnsi" w:hAnsiTheme="minorHAnsi" w:cstheme="minorHAnsi"/>
          <w:b/>
          <w:sz w:val="32"/>
          <w:szCs w:val="32"/>
        </w:rPr>
        <w:t>Глава 2. Так что же мы потеряли?</w:t>
      </w:r>
      <w:r w:rsidRPr="00DB4023">
        <w:rPr>
          <w:rFonts w:asciiTheme="minorHAnsi" w:hAnsiTheme="minorHAnsi" w:cstheme="minorHAnsi"/>
          <w:sz w:val="28"/>
          <w:szCs w:val="28"/>
        </w:rPr>
        <w:t>………………………………</w:t>
      </w:r>
      <w:r>
        <w:rPr>
          <w:rFonts w:asciiTheme="minorHAnsi" w:hAnsiTheme="minorHAnsi" w:cstheme="minorHAnsi"/>
          <w:sz w:val="28"/>
          <w:szCs w:val="28"/>
        </w:rPr>
        <w:t>……</w:t>
      </w:r>
      <w:r w:rsidRPr="00DB4023">
        <w:rPr>
          <w:rFonts w:asciiTheme="minorHAnsi" w:hAnsiTheme="minorHAnsi" w:cstheme="minorHAnsi"/>
          <w:sz w:val="28"/>
          <w:szCs w:val="28"/>
        </w:rPr>
        <w:t>13 стр.</w:t>
      </w:r>
    </w:p>
    <w:p w:rsidR="00C34FFF" w:rsidRPr="00DB4023" w:rsidRDefault="00C34FFF" w:rsidP="00C34FFF">
      <w:pPr>
        <w:spacing w:after="0"/>
        <w:rPr>
          <w:rFonts w:asciiTheme="minorHAnsi" w:hAnsiTheme="minorHAnsi" w:cstheme="minorHAnsi"/>
          <w:i/>
          <w:sz w:val="28"/>
          <w:szCs w:val="28"/>
        </w:rPr>
      </w:pPr>
      <w:r w:rsidRPr="00DB4023">
        <w:rPr>
          <w:rFonts w:asciiTheme="minorHAnsi" w:hAnsiTheme="minorHAnsi" w:cstheme="minorHAnsi"/>
          <w:i/>
          <w:sz w:val="28"/>
          <w:szCs w:val="28"/>
        </w:rPr>
        <w:t>А. Сельское хозяйство…………………………………………………</w:t>
      </w:r>
      <w:r>
        <w:rPr>
          <w:rFonts w:asciiTheme="minorHAnsi" w:hAnsiTheme="minorHAnsi" w:cstheme="minorHAnsi"/>
          <w:i/>
          <w:sz w:val="28"/>
          <w:szCs w:val="28"/>
        </w:rPr>
        <w:t>…</w:t>
      </w:r>
      <w:r w:rsidRPr="00DB4023">
        <w:rPr>
          <w:rFonts w:asciiTheme="minorHAnsi" w:hAnsiTheme="minorHAnsi" w:cstheme="minorHAnsi"/>
          <w:i/>
          <w:sz w:val="28"/>
          <w:szCs w:val="28"/>
        </w:rPr>
        <w:t>…</w:t>
      </w:r>
      <w:r>
        <w:rPr>
          <w:rFonts w:asciiTheme="minorHAnsi" w:hAnsiTheme="minorHAnsi" w:cstheme="minorHAnsi"/>
          <w:i/>
          <w:sz w:val="28"/>
          <w:szCs w:val="28"/>
        </w:rPr>
        <w:t>…</w:t>
      </w:r>
      <w:r w:rsidRPr="00DB4023">
        <w:rPr>
          <w:rFonts w:asciiTheme="minorHAnsi" w:hAnsiTheme="minorHAnsi" w:cstheme="minorHAnsi"/>
          <w:i/>
          <w:sz w:val="28"/>
          <w:szCs w:val="28"/>
        </w:rPr>
        <w:t>…</w:t>
      </w:r>
      <w:r>
        <w:rPr>
          <w:rFonts w:asciiTheme="minorHAnsi" w:hAnsiTheme="minorHAnsi" w:cstheme="minorHAnsi"/>
          <w:i/>
          <w:sz w:val="28"/>
          <w:szCs w:val="28"/>
        </w:rPr>
        <w:t>…</w:t>
      </w:r>
      <w:r w:rsidRPr="00DB4023">
        <w:rPr>
          <w:rFonts w:asciiTheme="minorHAnsi" w:hAnsiTheme="minorHAnsi" w:cstheme="minorHAnsi"/>
          <w:sz w:val="28"/>
          <w:szCs w:val="28"/>
        </w:rPr>
        <w:t>14 стр</w:t>
      </w:r>
      <w:r w:rsidRPr="00DB4023">
        <w:rPr>
          <w:rFonts w:asciiTheme="minorHAnsi" w:hAnsiTheme="minorHAnsi" w:cstheme="minorHAnsi"/>
          <w:i/>
          <w:sz w:val="28"/>
          <w:szCs w:val="28"/>
        </w:rPr>
        <w:t>.</w:t>
      </w:r>
    </w:p>
    <w:p w:rsidR="00C34FFF" w:rsidRPr="00DB4023" w:rsidRDefault="00C34FFF" w:rsidP="00C34FFF">
      <w:pPr>
        <w:spacing w:after="0"/>
        <w:rPr>
          <w:rFonts w:asciiTheme="minorHAnsi" w:hAnsiTheme="minorHAnsi" w:cstheme="minorHAnsi"/>
          <w:i/>
          <w:sz w:val="28"/>
          <w:szCs w:val="28"/>
        </w:rPr>
      </w:pPr>
      <w:r w:rsidRPr="00DB4023">
        <w:rPr>
          <w:rFonts w:asciiTheme="minorHAnsi" w:hAnsiTheme="minorHAnsi" w:cstheme="minorHAnsi"/>
          <w:i/>
          <w:sz w:val="28"/>
          <w:szCs w:val="28"/>
        </w:rPr>
        <w:t>Б. О молочных реках  и кисельных берегах…………………………</w:t>
      </w:r>
      <w:r>
        <w:rPr>
          <w:rFonts w:asciiTheme="minorHAnsi" w:hAnsiTheme="minorHAnsi" w:cstheme="minorHAnsi"/>
          <w:i/>
          <w:sz w:val="28"/>
          <w:szCs w:val="28"/>
        </w:rPr>
        <w:t>……</w:t>
      </w:r>
      <w:r w:rsidRPr="00DB4023">
        <w:rPr>
          <w:rFonts w:asciiTheme="minorHAnsi" w:hAnsiTheme="minorHAnsi" w:cstheme="minorHAnsi"/>
          <w:sz w:val="28"/>
          <w:szCs w:val="28"/>
        </w:rPr>
        <w:t>20 стр.</w:t>
      </w:r>
    </w:p>
    <w:p w:rsidR="00C34FFF" w:rsidRPr="00DB4023" w:rsidRDefault="00C34FFF" w:rsidP="00C34FFF">
      <w:pPr>
        <w:spacing w:after="0"/>
        <w:rPr>
          <w:rFonts w:asciiTheme="minorHAnsi" w:hAnsiTheme="minorHAnsi" w:cstheme="minorHAnsi"/>
          <w:i/>
          <w:sz w:val="28"/>
          <w:szCs w:val="28"/>
        </w:rPr>
      </w:pPr>
      <w:r w:rsidRPr="00DB4023">
        <w:rPr>
          <w:rFonts w:asciiTheme="minorHAnsi" w:hAnsiTheme="minorHAnsi" w:cstheme="minorHAnsi"/>
          <w:i/>
          <w:sz w:val="28"/>
          <w:szCs w:val="28"/>
        </w:rPr>
        <w:t>В. Краткий социальный обзор………………………………………...........</w:t>
      </w:r>
      <w:r w:rsidRPr="008C522B">
        <w:rPr>
          <w:rFonts w:asciiTheme="minorHAnsi" w:hAnsiTheme="minorHAnsi" w:cstheme="minorHAnsi"/>
          <w:i/>
          <w:sz w:val="28"/>
          <w:szCs w:val="28"/>
        </w:rPr>
        <w:t>.</w:t>
      </w:r>
      <w:r w:rsidRPr="00DB4023">
        <w:rPr>
          <w:rFonts w:asciiTheme="minorHAnsi" w:hAnsiTheme="minorHAnsi" w:cstheme="minorHAnsi"/>
          <w:sz w:val="28"/>
          <w:szCs w:val="28"/>
        </w:rPr>
        <w:t>24 стр.</w:t>
      </w:r>
    </w:p>
    <w:p w:rsidR="00C34FFF" w:rsidRPr="00DB4023" w:rsidRDefault="00C34FFF" w:rsidP="00C34FFF">
      <w:pPr>
        <w:spacing w:after="0"/>
        <w:rPr>
          <w:rFonts w:asciiTheme="minorHAnsi" w:hAnsiTheme="minorHAnsi" w:cstheme="minorHAnsi"/>
          <w:i/>
          <w:sz w:val="28"/>
          <w:szCs w:val="28"/>
        </w:rPr>
      </w:pPr>
      <w:r w:rsidRPr="00DB4023">
        <w:rPr>
          <w:rFonts w:asciiTheme="minorHAnsi" w:hAnsiTheme="minorHAnsi" w:cstheme="minorHAnsi"/>
          <w:i/>
          <w:sz w:val="28"/>
          <w:szCs w:val="28"/>
        </w:rPr>
        <w:t>Г. Геоклиматическая трагедия России или почему была</w:t>
      </w:r>
    </w:p>
    <w:p w:rsidR="00C34FFF" w:rsidRPr="00DB4023" w:rsidRDefault="00C34FFF" w:rsidP="00C34FFF">
      <w:pPr>
        <w:spacing w:after="0"/>
        <w:rPr>
          <w:rFonts w:asciiTheme="minorHAnsi" w:hAnsiTheme="minorHAnsi" w:cstheme="minorHAnsi"/>
          <w:i/>
          <w:sz w:val="28"/>
          <w:szCs w:val="28"/>
        </w:rPr>
      </w:pPr>
      <w:r w:rsidRPr="00DB4023">
        <w:rPr>
          <w:rFonts w:asciiTheme="minorHAnsi" w:hAnsiTheme="minorHAnsi" w:cstheme="minorHAnsi"/>
          <w:i/>
          <w:sz w:val="28"/>
          <w:szCs w:val="28"/>
        </w:rPr>
        <w:t>необходима коллективизация………………………………………..........</w:t>
      </w:r>
      <w:r w:rsidRPr="00DB4023">
        <w:rPr>
          <w:rFonts w:asciiTheme="minorHAnsi" w:hAnsiTheme="minorHAnsi" w:cstheme="minorHAnsi"/>
          <w:sz w:val="28"/>
          <w:szCs w:val="28"/>
        </w:rPr>
        <w:t>26 стр.</w:t>
      </w:r>
    </w:p>
    <w:p w:rsidR="00C34FFF" w:rsidRPr="00DB4023" w:rsidRDefault="00C34FFF" w:rsidP="00C34FFF">
      <w:pPr>
        <w:spacing w:after="0"/>
        <w:rPr>
          <w:rFonts w:asciiTheme="minorHAnsi" w:hAnsiTheme="minorHAnsi" w:cstheme="minorHAnsi"/>
          <w:i/>
          <w:sz w:val="28"/>
          <w:szCs w:val="28"/>
        </w:rPr>
      </w:pPr>
      <w:r w:rsidRPr="00DB4023">
        <w:rPr>
          <w:rFonts w:asciiTheme="minorHAnsi" w:hAnsiTheme="minorHAnsi" w:cstheme="minorHAnsi"/>
          <w:i/>
          <w:sz w:val="28"/>
          <w:szCs w:val="28"/>
        </w:rPr>
        <w:t>Д. Сословно-образовательный тупик………………………………</w:t>
      </w:r>
      <w:r>
        <w:rPr>
          <w:rFonts w:asciiTheme="minorHAnsi" w:hAnsiTheme="minorHAnsi" w:cstheme="minorHAnsi"/>
          <w:i/>
          <w:sz w:val="28"/>
          <w:szCs w:val="28"/>
        </w:rPr>
        <w:t>…</w:t>
      </w:r>
      <w:r>
        <w:rPr>
          <w:rFonts w:asciiTheme="minorHAnsi" w:hAnsiTheme="minorHAnsi" w:cstheme="minorHAnsi"/>
          <w:sz w:val="28"/>
          <w:szCs w:val="28"/>
        </w:rPr>
        <w:t>…</w:t>
      </w:r>
      <w:r w:rsidRPr="00DB4023">
        <w:rPr>
          <w:rFonts w:asciiTheme="minorHAnsi" w:hAnsiTheme="minorHAnsi" w:cstheme="minorHAnsi"/>
          <w:sz w:val="28"/>
          <w:szCs w:val="28"/>
        </w:rPr>
        <w:t>28 стр.</w:t>
      </w:r>
    </w:p>
    <w:p w:rsidR="00C34FFF" w:rsidRPr="00DB4023" w:rsidRDefault="00C34FFF" w:rsidP="00C34FFF">
      <w:pPr>
        <w:spacing w:after="0"/>
        <w:rPr>
          <w:rFonts w:asciiTheme="minorHAnsi" w:hAnsiTheme="minorHAnsi" w:cstheme="minorHAnsi"/>
          <w:sz w:val="28"/>
          <w:szCs w:val="28"/>
        </w:rPr>
      </w:pPr>
      <w:r w:rsidRPr="00DB4023">
        <w:rPr>
          <w:rFonts w:asciiTheme="minorHAnsi" w:hAnsiTheme="minorHAnsi" w:cstheme="minorHAnsi"/>
          <w:i/>
          <w:sz w:val="28"/>
          <w:szCs w:val="28"/>
        </w:rPr>
        <w:t>Е. Промышленность…………………………………………………...............</w:t>
      </w:r>
      <w:r w:rsidRPr="00C34FFF">
        <w:rPr>
          <w:rFonts w:asciiTheme="minorHAnsi" w:hAnsiTheme="minorHAnsi" w:cstheme="minorHAnsi"/>
          <w:i/>
          <w:sz w:val="28"/>
          <w:szCs w:val="28"/>
        </w:rPr>
        <w:t>.</w:t>
      </w:r>
      <w:r w:rsidRPr="00DB4023">
        <w:rPr>
          <w:rFonts w:asciiTheme="minorHAnsi" w:hAnsiTheme="minorHAnsi" w:cstheme="minorHAnsi"/>
          <w:sz w:val="28"/>
          <w:szCs w:val="28"/>
        </w:rPr>
        <w:t>33 стр.</w:t>
      </w:r>
    </w:p>
    <w:p w:rsidR="00C34FFF" w:rsidRPr="00DB4023" w:rsidRDefault="00C34FFF" w:rsidP="00C34FFF">
      <w:pPr>
        <w:spacing w:after="0"/>
        <w:rPr>
          <w:rFonts w:asciiTheme="minorHAnsi" w:hAnsiTheme="minorHAnsi" w:cstheme="minorHAnsi"/>
          <w:i/>
          <w:sz w:val="28"/>
          <w:szCs w:val="28"/>
        </w:rPr>
      </w:pPr>
      <w:r w:rsidRPr="00DB4023">
        <w:rPr>
          <w:rFonts w:asciiTheme="minorHAnsi" w:hAnsiTheme="minorHAnsi" w:cstheme="minorHAnsi"/>
          <w:b/>
          <w:sz w:val="32"/>
          <w:szCs w:val="32"/>
        </w:rPr>
        <w:t>Глава 3. Мы наш, мы новый мир построим</w:t>
      </w:r>
      <w:r w:rsidRPr="00DB4023">
        <w:rPr>
          <w:rFonts w:asciiTheme="minorHAnsi" w:hAnsiTheme="minorHAnsi" w:cstheme="minorHAnsi"/>
          <w:i/>
          <w:sz w:val="28"/>
          <w:szCs w:val="28"/>
        </w:rPr>
        <w:t>…………………</w:t>
      </w:r>
      <w:r w:rsidRPr="00DB4023">
        <w:rPr>
          <w:rFonts w:asciiTheme="minorHAnsi" w:hAnsiTheme="minorHAnsi" w:cstheme="minorHAnsi"/>
          <w:sz w:val="28"/>
          <w:szCs w:val="28"/>
        </w:rPr>
        <w:t>49 стр.</w:t>
      </w:r>
    </w:p>
    <w:p w:rsidR="00C34FFF" w:rsidRPr="00DB4023" w:rsidRDefault="00C34FFF" w:rsidP="00C34FFF">
      <w:pPr>
        <w:spacing w:after="0"/>
        <w:rPr>
          <w:rFonts w:asciiTheme="minorHAnsi" w:hAnsiTheme="minorHAnsi" w:cstheme="minorHAnsi"/>
          <w:sz w:val="28"/>
          <w:szCs w:val="28"/>
        </w:rPr>
      </w:pPr>
      <w:r w:rsidRPr="00DB4023">
        <w:rPr>
          <w:rFonts w:asciiTheme="minorHAnsi" w:hAnsiTheme="minorHAnsi" w:cstheme="minorHAnsi"/>
          <w:sz w:val="32"/>
          <w:szCs w:val="32"/>
        </w:rPr>
        <w:t>Коллективизация</w:t>
      </w:r>
      <w:r w:rsidRPr="00DB4023">
        <w:rPr>
          <w:rFonts w:asciiTheme="minorHAnsi" w:hAnsiTheme="minorHAnsi" w:cstheme="minorHAnsi"/>
          <w:sz w:val="28"/>
          <w:szCs w:val="28"/>
        </w:rPr>
        <w:t>…………………………………………………………………..50 стр.</w:t>
      </w:r>
    </w:p>
    <w:p w:rsidR="00C34FFF" w:rsidRPr="00DB4023" w:rsidRDefault="00C34FFF" w:rsidP="00C34FFF">
      <w:pPr>
        <w:spacing w:after="0"/>
        <w:rPr>
          <w:rFonts w:asciiTheme="minorHAnsi" w:hAnsiTheme="minorHAnsi" w:cstheme="minorHAnsi"/>
          <w:i/>
          <w:sz w:val="28"/>
          <w:szCs w:val="28"/>
        </w:rPr>
      </w:pPr>
      <w:r w:rsidRPr="00DB4023">
        <w:rPr>
          <w:rFonts w:asciiTheme="minorHAnsi" w:hAnsiTheme="minorHAnsi" w:cstheme="minorHAnsi"/>
          <w:i/>
          <w:sz w:val="28"/>
          <w:szCs w:val="28"/>
        </w:rPr>
        <w:t>А. Надо спешить, но нельзя форсировать…………………………</w:t>
      </w:r>
      <w:r>
        <w:rPr>
          <w:rFonts w:asciiTheme="minorHAnsi" w:hAnsiTheme="minorHAnsi" w:cstheme="minorHAnsi"/>
          <w:i/>
          <w:sz w:val="28"/>
          <w:szCs w:val="28"/>
        </w:rPr>
        <w:t>…</w:t>
      </w:r>
      <w:r w:rsidRPr="00DB4023">
        <w:rPr>
          <w:rFonts w:asciiTheme="minorHAnsi" w:hAnsiTheme="minorHAnsi" w:cstheme="minorHAnsi"/>
          <w:i/>
          <w:sz w:val="28"/>
          <w:szCs w:val="28"/>
        </w:rPr>
        <w:t>..</w:t>
      </w:r>
      <w:r w:rsidRPr="00DB4023">
        <w:rPr>
          <w:rFonts w:asciiTheme="minorHAnsi" w:hAnsiTheme="minorHAnsi" w:cstheme="minorHAnsi"/>
          <w:sz w:val="28"/>
          <w:szCs w:val="28"/>
        </w:rPr>
        <w:t>50 стр</w:t>
      </w:r>
      <w:r w:rsidRPr="00DB4023">
        <w:rPr>
          <w:rFonts w:asciiTheme="minorHAnsi" w:hAnsiTheme="minorHAnsi" w:cstheme="minorHAnsi"/>
          <w:i/>
          <w:sz w:val="28"/>
          <w:szCs w:val="28"/>
        </w:rPr>
        <w:t>.</w:t>
      </w:r>
    </w:p>
    <w:p w:rsidR="00C34FFF" w:rsidRPr="00DB4023" w:rsidRDefault="00C34FFF" w:rsidP="00C34FFF">
      <w:pPr>
        <w:tabs>
          <w:tab w:val="left" w:pos="8415"/>
        </w:tabs>
        <w:spacing w:after="0"/>
        <w:rPr>
          <w:rFonts w:asciiTheme="minorHAnsi" w:hAnsiTheme="minorHAnsi" w:cstheme="minorHAnsi"/>
          <w:i/>
          <w:sz w:val="28"/>
          <w:szCs w:val="28"/>
        </w:rPr>
      </w:pPr>
      <w:r w:rsidRPr="00DB4023">
        <w:rPr>
          <w:rFonts w:asciiTheme="minorHAnsi" w:hAnsiTheme="minorHAnsi" w:cstheme="minorHAnsi"/>
          <w:i/>
          <w:sz w:val="28"/>
          <w:szCs w:val="28"/>
        </w:rPr>
        <w:t>Б.Бурная середка и борьба с кулаком………………………………….....</w:t>
      </w:r>
      <w:r w:rsidRPr="00DB4023">
        <w:rPr>
          <w:rFonts w:asciiTheme="minorHAnsi" w:hAnsiTheme="minorHAnsi" w:cstheme="minorHAnsi"/>
          <w:sz w:val="28"/>
          <w:szCs w:val="28"/>
        </w:rPr>
        <w:t>58 стр.</w:t>
      </w:r>
    </w:p>
    <w:p w:rsidR="00C34FFF" w:rsidRPr="00DB4023" w:rsidRDefault="00C34FFF" w:rsidP="00C34FFF">
      <w:pPr>
        <w:spacing w:after="0"/>
        <w:rPr>
          <w:rFonts w:asciiTheme="minorHAnsi" w:hAnsiTheme="minorHAnsi" w:cstheme="minorHAnsi"/>
          <w:i/>
          <w:sz w:val="28"/>
          <w:szCs w:val="28"/>
        </w:rPr>
      </w:pPr>
      <w:r w:rsidRPr="00DB4023">
        <w:rPr>
          <w:rFonts w:asciiTheme="minorHAnsi" w:hAnsiTheme="minorHAnsi" w:cstheme="minorHAnsi"/>
          <w:i/>
          <w:sz w:val="28"/>
          <w:szCs w:val="28"/>
        </w:rPr>
        <w:t>В. «Колхозы на бумаге»………………………………………………..............</w:t>
      </w:r>
      <w:r w:rsidRPr="00DB4023">
        <w:rPr>
          <w:rFonts w:asciiTheme="minorHAnsi" w:hAnsiTheme="minorHAnsi" w:cstheme="minorHAnsi"/>
          <w:sz w:val="28"/>
          <w:szCs w:val="28"/>
        </w:rPr>
        <w:t>63 стр.</w:t>
      </w:r>
    </w:p>
    <w:p w:rsidR="00C34FFF" w:rsidRPr="00DB4023" w:rsidRDefault="00C34FFF" w:rsidP="00C34FFF">
      <w:pPr>
        <w:spacing w:after="0"/>
        <w:rPr>
          <w:rFonts w:asciiTheme="minorHAnsi" w:hAnsiTheme="minorHAnsi" w:cstheme="minorHAnsi"/>
          <w:sz w:val="28"/>
          <w:szCs w:val="28"/>
        </w:rPr>
      </w:pPr>
      <w:r w:rsidRPr="00DB4023">
        <w:rPr>
          <w:rFonts w:asciiTheme="minorHAnsi" w:hAnsiTheme="minorHAnsi" w:cstheme="minorHAnsi"/>
          <w:i/>
          <w:sz w:val="28"/>
          <w:szCs w:val="28"/>
        </w:rPr>
        <w:t>Г. Упорство и труд все перетрут</w:t>
      </w:r>
      <w:r w:rsidRPr="00DB4023">
        <w:rPr>
          <w:rFonts w:asciiTheme="minorHAnsi" w:hAnsiTheme="minorHAnsi" w:cstheme="minorHAnsi"/>
          <w:sz w:val="28"/>
          <w:szCs w:val="28"/>
        </w:rPr>
        <w:t>……………………………………......</w:t>
      </w:r>
      <w:r w:rsidRPr="008C522B">
        <w:rPr>
          <w:rFonts w:asciiTheme="minorHAnsi" w:hAnsiTheme="minorHAnsi" w:cstheme="minorHAnsi"/>
          <w:sz w:val="28"/>
          <w:szCs w:val="28"/>
        </w:rPr>
        <w:t>.</w:t>
      </w:r>
      <w:r w:rsidRPr="00DB4023">
        <w:rPr>
          <w:rFonts w:asciiTheme="minorHAnsi" w:hAnsiTheme="minorHAnsi" w:cstheme="minorHAnsi"/>
          <w:sz w:val="28"/>
          <w:szCs w:val="28"/>
        </w:rPr>
        <w:t>66 стр.</w:t>
      </w:r>
    </w:p>
    <w:p w:rsidR="00C34FFF" w:rsidRPr="00DB4023" w:rsidRDefault="00C34FFF" w:rsidP="00C34FFF">
      <w:pPr>
        <w:spacing w:after="0"/>
        <w:rPr>
          <w:rFonts w:asciiTheme="minorHAnsi" w:hAnsiTheme="minorHAnsi" w:cstheme="minorHAnsi"/>
          <w:sz w:val="28"/>
          <w:szCs w:val="28"/>
        </w:rPr>
      </w:pPr>
      <w:r w:rsidRPr="00DB4023">
        <w:rPr>
          <w:rFonts w:asciiTheme="minorHAnsi" w:hAnsiTheme="minorHAnsi" w:cstheme="minorHAnsi"/>
          <w:sz w:val="32"/>
          <w:szCs w:val="32"/>
        </w:rPr>
        <w:t>Индустриализация</w:t>
      </w:r>
      <w:r w:rsidRPr="00DB4023">
        <w:rPr>
          <w:rFonts w:asciiTheme="minorHAnsi" w:hAnsiTheme="minorHAnsi" w:cstheme="minorHAnsi"/>
          <w:sz w:val="28"/>
          <w:szCs w:val="28"/>
        </w:rPr>
        <w:t>…………………………………………………...............</w:t>
      </w:r>
      <w:r w:rsidRPr="00C34FFF">
        <w:rPr>
          <w:rFonts w:asciiTheme="minorHAnsi" w:hAnsiTheme="minorHAnsi" w:cstheme="minorHAnsi"/>
          <w:sz w:val="28"/>
          <w:szCs w:val="28"/>
        </w:rPr>
        <w:t>.</w:t>
      </w:r>
      <w:r w:rsidRPr="00DB4023">
        <w:rPr>
          <w:rFonts w:asciiTheme="minorHAnsi" w:hAnsiTheme="minorHAnsi" w:cstheme="minorHAnsi"/>
          <w:sz w:val="28"/>
          <w:szCs w:val="28"/>
        </w:rPr>
        <w:t>68стр.</w:t>
      </w:r>
    </w:p>
    <w:p w:rsidR="00C34FFF" w:rsidRPr="00DB4023" w:rsidRDefault="00C34FFF" w:rsidP="00C34FFF">
      <w:pPr>
        <w:spacing w:after="0"/>
        <w:rPr>
          <w:rFonts w:asciiTheme="minorHAnsi" w:hAnsiTheme="minorHAnsi" w:cstheme="minorHAnsi"/>
          <w:sz w:val="28"/>
          <w:szCs w:val="28"/>
        </w:rPr>
      </w:pPr>
      <w:r w:rsidRPr="00DB4023">
        <w:rPr>
          <w:rFonts w:asciiTheme="minorHAnsi" w:hAnsiTheme="minorHAnsi" w:cstheme="minorHAnsi"/>
          <w:i/>
          <w:sz w:val="28"/>
          <w:szCs w:val="28"/>
        </w:rPr>
        <w:t>А. Тяжелая индустри</w:t>
      </w:r>
      <w:r>
        <w:rPr>
          <w:rFonts w:asciiTheme="minorHAnsi" w:hAnsiTheme="minorHAnsi" w:cstheme="minorHAnsi"/>
          <w:i/>
          <w:sz w:val="28"/>
          <w:szCs w:val="28"/>
        </w:rPr>
        <w:t>я есть «основное звено»………………………</w:t>
      </w:r>
      <w:r w:rsidRPr="00DB4023">
        <w:rPr>
          <w:rFonts w:asciiTheme="minorHAnsi" w:hAnsiTheme="minorHAnsi" w:cstheme="minorHAnsi"/>
          <w:sz w:val="28"/>
          <w:szCs w:val="28"/>
        </w:rPr>
        <w:t>69 стр.</w:t>
      </w:r>
    </w:p>
    <w:p w:rsidR="00C34FFF" w:rsidRPr="00DB4023" w:rsidRDefault="00C34FFF" w:rsidP="00C34FFF">
      <w:pPr>
        <w:spacing w:after="0"/>
        <w:rPr>
          <w:rFonts w:asciiTheme="minorHAnsi" w:hAnsiTheme="minorHAnsi" w:cstheme="minorHAnsi"/>
          <w:sz w:val="28"/>
          <w:szCs w:val="28"/>
        </w:rPr>
      </w:pPr>
      <w:r w:rsidRPr="00DB4023">
        <w:rPr>
          <w:rFonts w:asciiTheme="minorHAnsi" w:hAnsiTheme="minorHAnsi" w:cstheme="minorHAnsi"/>
          <w:i/>
          <w:sz w:val="28"/>
          <w:szCs w:val="28"/>
        </w:rPr>
        <w:t>Б.  «Легонькая промышленность»……………………………………</w:t>
      </w:r>
      <w:r>
        <w:rPr>
          <w:rFonts w:asciiTheme="minorHAnsi" w:hAnsiTheme="minorHAnsi" w:cstheme="minorHAnsi"/>
          <w:i/>
          <w:sz w:val="28"/>
          <w:szCs w:val="28"/>
        </w:rPr>
        <w:t>……</w:t>
      </w:r>
      <w:r w:rsidRPr="00C34FFF">
        <w:rPr>
          <w:rFonts w:asciiTheme="minorHAnsi" w:hAnsiTheme="minorHAnsi" w:cstheme="minorHAnsi"/>
          <w:i/>
          <w:sz w:val="28"/>
          <w:szCs w:val="28"/>
        </w:rPr>
        <w:t>.</w:t>
      </w:r>
      <w:r w:rsidRPr="00DB4023">
        <w:rPr>
          <w:rFonts w:asciiTheme="minorHAnsi" w:hAnsiTheme="minorHAnsi" w:cstheme="minorHAnsi"/>
          <w:sz w:val="28"/>
          <w:szCs w:val="28"/>
        </w:rPr>
        <w:t>72 стр.</w:t>
      </w:r>
    </w:p>
    <w:p w:rsidR="00C34FFF" w:rsidRPr="00DB4023" w:rsidRDefault="00C34FFF" w:rsidP="00C34FFF">
      <w:pPr>
        <w:spacing w:after="0"/>
        <w:rPr>
          <w:rFonts w:asciiTheme="minorHAnsi" w:hAnsiTheme="minorHAnsi" w:cstheme="minorHAnsi"/>
          <w:sz w:val="28"/>
          <w:szCs w:val="28"/>
        </w:rPr>
      </w:pPr>
      <w:r w:rsidRPr="00DB4023">
        <w:rPr>
          <w:rFonts w:asciiTheme="minorHAnsi" w:hAnsiTheme="minorHAnsi" w:cstheme="minorHAnsi"/>
          <w:i/>
          <w:sz w:val="28"/>
          <w:szCs w:val="28"/>
        </w:rPr>
        <w:t>В.  Новый подход</w:t>
      </w:r>
      <w:r w:rsidRPr="00DB4023">
        <w:rPr>
          <w:rFonts w:asciiTheme="minorHAnsi" w:hAnsiTheme="minorHAnsi" w:cstheme="minorHAnsi"/>
          <w:sz w:val="28"/>
          <w:szCs w:val="28"/>
        </w:rPr>
        <w:t>………………………………………………………</w:t>
      </w:r>
      <w:r>
        <w:rPr>
          <w:rFonts w:asciiTheme="minorHAnsi" w:hAnsiTheme="minorHAnsi" w:cstheme="minorHAnsi"/>
          <w:sz w:val="28"/>
          <w:szCs w:val="28"/>
        </w:rPr>
        <w:t>……</w:t>
      </w:r>
      <w:r w:rsidRPr="00DB4023">
        <w:rPr>
          <w:rFonts w:asciiTheme="minorHAnsi" w:hAnsiTheme="minorHAnsi" w:cstheme="minorHAnsi"/>
          <w:sz w:val="28"/>
          <w:szCs w:val="28"/>
        </w:rPr>
        <w:t>…</w:t>
      </w:r>
      <w:r>
        <w:rPr>
          <w:rFonts w:asciiTheme="minorHAnsi" w:hAnsiTheme="minorHAnsi" w:cstheme="minorHAnsi"/>
          <w:sz w:val="28"/>
          <w:szCs w:val="28"/>
        </w:rPr>
        <w:t>…</w:t>
      </w:r>
      <w:r w:rsidRPr="00DB4023">
        <w:rPr>
          <w:rFonts w:asciiTheme="minorHAnsi" w:hAnsiTheme="minorHAnsi" w:cstheme="minorHAnsi"/>
          <w:sz w:val="28"/>
          <w:szCs w:val="28"/>
        </w:rPr>
        <w:t>…</w:t>
      </w:r>
      <w:r>
        <w:rPr>
          <w:rFonts w:asciiTheme="minorHAnsi" w:hAnsiTheme="minorHAnsi" w:cstheme="minorHAnsi"/>
          <w:sz w:val="28"/>
          <w:szCs w:val="28"/>
        </w:rPr>
        <w:t>…</w:t>
      </w:r>
      <w:r w:rsidRPr="00C34FFF">
        <w:rPr>
          <w:rFonts w:asciiTheme="minorHAnsi" w:hAnsiTheme="minorHAnsi" w:cstheme="minorHAnsi"/>
          <w:sz w:val="28"/>
          <w:szCs w:val="28"/>
        </w:rPr>
        <w:t>.</w:t>
      </w:r>
      <w:r w:rsidRPr="00DB4023">
        <w:rPr>
          <w:rFonts w:asciiTheme="minorHAnsi" w:hAnsiTheme="minorHAnsi" w:cstheme="minorHAnsi"/>
          <w:sz w:val="28"/>
          <w:szCs w:val="28"/>
        </w:rPr>
        <w:t>72 стр.</w:t>
      </w:r>
    </w:p>
    <w:p w:rsidR="00C34FFF" w:rsidRPr="00DB4023" w:rsidRDefault="00C34FFF" w:rsidP="00C34FFF">
      <w:pPr>
        <w:spacing w:after="0"/>
        <w:rPr>
          <w:rFonts w:asciiTheme="minorHAnsi" w:hAnsiTheme="minorHAnsi" w:cstheme="minorHAnsi"/>
          <w:sz w:val="28"/>
          <w:szCs w:val="28"/>
        </w:rPr>
      </w:pPr>
      <w:r w:rsidRPr="00DB4023">
        <w:rPr>
          <w:rFonts w:asciiTheme="minorHAnsi" w:hAnsiTheme="minorHAnsi" w:cstheme="minorHAnsi"/>
          <w:i/>
          <w:sz w:val="28"/>
          <w:szCs w:val="28"/>
        </w:rPr>
        <w:t>Г. «Лампочка Ильича»…………………………………………………</w:t>
      </w:r>
      <w:r>
        <w:rPr>
          <w:rFonts w:asciiTheme="minorHAnsi" w:hAnsiTheme="minorHAnsi" w:cstheme="minorHAnsi"/>
          <w:i/>
          <w:sz w:val="28"/>
          <w:szCs w:val="28"/>
        </w:rPr>
        <w:t>……</w:t>
      </w:r>
      <w:r w:rsidRPr="00DB4023">
        <w:rPr>
          <w:rFonts w:asciiTheme="minorHAnsi" w:hAnsiTheme="minorHAnsi" w:cstheme="minorHAnsi"/>
          <w:i/>
          <w:sz w:val="28"/>
          <w:szCs w:val="28"/>
        </w:rPr>
        <w:t>…</w:t>
      </w:r>
      <w:r>
        <w:rPr>
          <w:rFonts w:asciiTheme="minorHAnsi" w:hAnsiTheme="minorHAnsi" w:cstheme="minorHAnsi"/>
          <w:i/>
          <w:sz w:val="28"/>
          <w:szCs w:val="28"/>
        </w:rPr>
        <w:t>…</w:t>
      </w:r>
      <w:r w:rsidRPr="00DB4023">
        <w:rPr>
          <w:rFonts w:asciiTheme="minorHAnsi" w:hAnsiTheme="minorHAnsi" w:cstheme="minorHAnsi"/>
          <w:i/>
          <w:sz w:val="28"/>
          <w:szCs w:val="28"/>
        </w:rPr>
        <w:t>…</w:t>
      </w:r>
      <w:r w:rsidRPr="00DB4023">
        <w:rPr>
          <w:rFonts w:asciiTheme="minorHAnsi" w:hAnsiTheme="minorHAnsi" w:cstheme="minorHAnsi"/>
          <w:sz w:val="28"/>
          <w:szCs w:val="28"/>
        </w:rPr>
        <w:t>73 стр.</w:t>
      </w:r>
    </w:p>
    <w:p w:rsidR="00C34FFF" w:rsidRPr="00DB4023" w:rsidRDefault="00C34FFF" w:rsidP="00C34FFF">
      <w:pPr>
        <w:spacing w:after="0"/>
        <w:rPr>
          <w:rFonts w:asciiTheme="minorHAnsi" w:hAnsiTheme="minorHAnsi" w:cstheme="minorHAnsi"/>
          <w:sz w:val="28"/>
          <w:szCs w:val="28"/>
        </w:rPr>
      </w:pPr>
      <w:r w:rsidRPr="00DB4023">
        <w:rPr>
          <w:rFonts w:asciiTheme="minorHAnsi" w:hAnsiTheme="minorHAnsi" w:cstheme="minorHAnsi"/>
          <w:i/>
          <w:sz w:val="28"/>
          <w:szCs w:val="28"/>
        </w:rPr>
        <w:t>Д. Наука, культура, образование</w:t>
      </w:r>
      <w:r w:rsidRPr="00DB4023">
        <w:rPr>
          <w:rFonts w:asciiTheme="minorHAnsi" w:hAnsiTheme="minorHAnsi" w:cstheme="minorHAnsi"/>
          <w:sz w:val="28"/>
          <w:szCs w:val="28"/>
        </w:rPr>
        <w:t>……………………………………........7.4 стр.</w:t>
      </w:r>
    </w:p>
    <w:p w:rsidR="00C34FFF" w:rsidRPr="00DB4023" w:rsidRDefault="00C34FFF" w:rsidP="00C34FFF">
      <w:pPr>
        <w:spacing w:after="0"/>
        <w:rPr>
          <w:rFonts w:asciiTheme="minorHAnsi" w:hAnsiTheme="minorHAnsi" w:cstheme="minorHAnsi"/>
          <w:sz w:val="28"/>
          <w:szCs w:val="28"/>
        </w:rPr>
      </w:pPr>
      <w:r w:rsidRPr="00DB4023">
        <w:rPr>
          <w:rFonts w:asciiTheme="minorHAnsi" w:hAnsiTheme="minorHAnsi" w:cstheme="minorHAnsi"/>
          <w:i/>
          <w:sz w:val="28"/>
          <w:szCs w:val="28"/>
        </w:rPr>
        <w:t>Е. Саботаж</w:t>
      </w:r>
      <w:r w:rsidRPr="00DB4023">
        <w:rPr>
          <w:rFonts w:asciiTheme="minorHAnsi" w:hAnsiTheme="minorHAnsi" w:cstheme="minorHAnsi"/>
          <w:sz w:val="28"/>
          <w:szCs w:val="28"/>
        </w:rPr>
        <w:t>………………………………………………………………</w:t>
      </w:r>
      <w:r>
        <w:rPr>
          <w:rFonts w:asciiTheme="minorHAnsi" w:hAnsiTheme="minorHAnsi" w:cstheme="minorHAnsi"/>
          <w:sz w:val="28"/>
          <w:szCs w:val="28"/>
        </w:rPr>
        <w:t>…</w:t>
      </w:r>
      <w:r w:rsidRPr="00DB4023">
        <w:rPr>
          <w:rFonts w:asciiTheme="minorHAnsi" w:hAnsiTheme="minorHAnsi" w:cstheme="minorHAnsi"/>
          <w:sz w:val="28"/>
          <w:szCs w:val="28"/>
        </w:rPr>
        <w:t>…</w:t>
      </w:r>
      <w:r>
        <w:rPr>
          <w:rFonts w:asciiTheme="minorHAnsi" w:hAnsiTheme="minorHAnsi" w:cstheme="minorHAnsi"/>
          <w:sz w:val="28"/>
          <w:szCs w:val="28"/>
        </w:rPr>
        <w:t>…</w:t>
      </w:r>
      <w:r w:rsidRPr="00DB4023">
        <w:rPr>
          <w:rFonts w:asciiTheme="minorHAnsi" w:hAnsiTheme="minorHAnsi" w:cstheme="minorHAnsi"/>
          <w:sz w:val="28"/>
          <w:szCs w:val="28"/>
        </w:rPr>
        <w:t>…</w:t>
      </w:r>
      <w:r>
        <w:rPr>
          <w:rFonts w:asciiTheme="minorHAnsi" w:hAnsiTheme="minorHAnsi" w:cstheme="minorHAnsi"/>
          <w:sz w:val="28"/>
          <w:szCs w:val="28"/>
        </w:rPr>
        <w:t>…</w:t>
      </w:r>
      <w:r w:rsidRPr="00DB4023">
        <w:rPr>
          <w:rFonts w:asciiTheme="minorHAnsi" w:hAnsiTheme="minorHAnsi" w:cstheme="minorHAnsi"/>
          <w:sz w:val="28"/>
          <w:szCs w:val="28"/>
        </w:rPr>
        <w:t>…</w:t>
      </w:r>
      <w:r>
        <w:rPr>
          <w:rFonts w:asciiTheme="minorHAnsi" w:hAnsiTheme="minorHAnsi" w:cstheme="minorHAnsi"/>
          <w:sz w:val="28"/>
          <w:szCs w:val="28"/>
        </w:rPr>
        <w:t>.</w:t>
      </w:r>
      <w:r w:rsidRPr="00DB4023">
        <w:rPr>
          <w:rFonts w:asciiTheme="minorHAnsi" w:hAnsiTheme="minorHAnsi" w:cstheme="minorHAnsi"/>
          <w:sz w:val="28"/>
          <w:szCs w:val="28"/>
        </w:rPr>
        <w:t>76 стр.</w:t>
      </w:r>
    </w:p>
    <w:p w:rsidR="00C34FFF" w:rsidRPr="00DB4023" w:rsidRDefault="00C34FFF" w:rsidP="00C34FFF">
      <w:pPr>
        <w:shd w:val="clear" w:color="auto" w:fill="FFFFFF"/>
        <w:spacing w:after="0"/>
        <w:rPr>
          <w:rFonts w:asciiTheme="minorHAnsi" w:hAnsiTheme="minorHAnsi" w:cstheme="minorHAnsi"/>
          <w:sz w:val="28"/>
          <w:szCs w:val="28"/>
        </w:rPr>
      </w:pPr>
      <w:r w:rsidRPr="00DB4023">
        <w:rPr>
          <w:rFonts w:asciiTheme="minorHAnsi" w:hAnsiTheme="minorHAnsi" w:cstheme="minorHAnsi"/>
          <w:b/>
          <w:sz w:val="24"/>
          <w:szCs w:val="24"/>
        </w:rPr>
        <w:t>ВЫВОД</w:t>
      </w:r>
      <w:r w:rsidRPr="00DB4023">
        <w:rPr>
          <w:rFonts w:asciiTheme="minorHAnsi" w:hAnsiTheme="minorHAnsi" w:cstheme="minorHAnsi"/>
          <w:sz w:val="24"/>
          <w:szCs w:val="24"/>
        </w:rPr>
        <w:t>………………………………………………………………………………...........................</w:t>
      </w:r>
      <w:r w:rsidRPr="00DB4023">
        <w:rPr>
          <w:rFonts w:asciiTheme="minorHAnsi" w:hAnsiTheme="minorHAnsi" w:cstheme="minorHAnsi"/>
          <w:sz w:val="28"/>
          <w:szCs w:val="28"/>
        </w:rPr>
        <w:t>82 стр.</w:t>
      </w:r>
    </w:p>
    <w:p w:rsidR="00C34FFF" w:rsidRPr="00DB4023" w:rsidRDefault="00C34FFF" w:rsidP="00C34FFF">
      <w:pPr>
        <w:spacing w:after="0"/>
        <w:rPr>
          <w:rFonts w:asciiTheme="minorHAnsi" w:hAnsiTheme="minorHAnsi" w:cstheme="minorHAnsi"/>
          <w:sz w:val="28"/>
          <w:szCs w:val="28"/>
        </w:rPr>
      </w:pPr>
      <w:r w:rsidRPr="00DB4023">
        <w:rPr>
          <w:rFonts w:asciiTheme="minorHAnsi" w:hAnsiTheme="minorHAnsi" w:cstheme="minorHAnsi"/>
          <w:sz w:val="24"/>
          <w:szCs w:val="24"/>
        </w:rPr>
        <w:t>БИБЛИОГРАФИЧЕСКИЙ СПИСОК……………………………………………</w:t>
      </w:r>
      <w:r>
        <w:rPr>
          <w:rFonts w:asciiTheme="minorHAnsi" w:hAnsiTheme="minorHAnsi" w:cstheme="minorHAnsi"/>
          <w:sz w:val="24"/>
          <w:szCs w:val="24"/>
        </w:rPr>
        <w:t>…</w:t>
      </w:r>
      <w:r w:rsidRPr="00DB4023">
        <w:rPr>
          <w:rFonts w:asciiTheme="minorHAnsi" w:hAnsiTheme="minorHAnsi" w:cstheme="minorHAnsi"/>
          <w:sz w:val="24"/>
          <w:szCs w:val="24"/>
        </w:rPr>
        <w:t>…</w:t>
      </w:r>
      <w:r>
        <w:rPr>
          <w:rFonts w:asciiTheme="minorHAnsi" w:hAnsiTheme="minorHAnsi" w:cstheme="minorHAnsi"/>
          <w:sz w:val="24"/>
          <w:szCs w:val="24"/>
        </w:rPr>
        <w:t>…</w:t>
      </w:r>
      <w:r w:rsidRPr="00DB4023">
        <w:rPr>
          <w:rFonts w:asciiTheme="minorHAnsi" w:hAnsiTheme="minorHAnsi" w:cstheme="minorHAnsi"/>
          <w:sz w:val="24"/>
          <w:szCs w:val="24"/>
        </w:rPr>
        <w:t>…</w:t>
      </w:r>
      <w:r>
        <w:rPr>
          <w:rFonts w:asciiTheme="minorHAnsi" w:hAnsiTheme="minorHAnsi" w:cstheme="minorHAnsi"/>
          <w:sz w:val="24"/>
          <w:szCs w:val="24"/>
        </w:rPr>
        <w:t>…</w:t>
      </w:r>
      <w:r w:rsidRPr="00DB4023">
        <w:rPr>
          <w:rFonts w:asciiTheme="minorHAnsi" w:hAnsiTheme="minorHAnsi" w:cstheme="minorHAnsi"/>
          <w:sz w:val="24"/>
          <w:szCs w:val="24"/>
        </w:rPr>
        <w:t>…</w:t>
      </w:r>
      <w:r>
        <w:rPr>
          <w:rFonts w:asciiTheme="minorHAnsi" w:hAnsiTheme="minorHAnsi" w:cstheme="minorHAnsi"/>
          <w:sz w:val="24"/>
          <w:szCs w:val="24"/>
        </w:rPr>
        <w:t>…</w:t>
      </w:r>
      <w:r w:rsidRPr="00C34FFF">
        <w:rPr>
          <w:rFonts w:asciiTheme="minorHAnsi" w:hAnsiTheme="minorHAnsi" w:cstheme="minorHAnsi"/>
          <w:sz w:val="24"/>
          <w:szCs w:val="24"/>
        </w:rPr>
        <w:t>.</w:t>
      </w:r>
      <w:r w:rsidRPr="00DB4023">
        <w:rPr>
          <w:rFonts w:asciiTheme="minorHAnsi" w:hAnsiTheme="minorHAnsi" w:cstheme="minorHAnsi"/>
          <w:sz w:val="28"/>
          <w:szCs w:val="28"/>
        </w:rPr>
        <w:t>87 стр.</w:t>
      </w:r>
    </w:p>
    <w:p w:rsidR="00C34FFF" w:rsidRPr="00DB4023" w:rsidRDefault="00C34FFF" w:rsidP="00C34FFF">
      <w:pPr>
        <w:spacing w:after="0"/>
        <w:jc w:val="both"/>
        <w:rPr>
          <w:rFonts w:asciiTheme="minorHAnsi" w:hAnsiTheme="minorHAnsi" w:cstheme="minorHAnsi"/>
          <w:sz w:val="28"/>
          <w:szCs w:val="28"/>
        </w:rPr>
      </w:pPr>
    </w:p>
    <w:p w:rsidR="00C34FFF" w:rsidRDefault="00C34FFF" w:rsidP="00C34FFF">
      <w:pPr>
        <w:spacing w:after="0"/>
        <w:jc w:val="both"/>
        <w:rPr>
          <w:b/>
        </w:rPr>
      </w:pPr>
    </w:p>
    <w:p w:rsidR="00C34FFF" w:rsidRDefault="00C34FFF" w:rsidP="00C34FFF">
      <w:pPr>
        <w:spacing w:after="0"/>
        <w:jc w:val="both"/>
        <w:rPr>
          <w:b/>
        </w:rPr>
      </w:pPr>
    </w:p>
    <w:p w:rsidR="00C34FFF" w:rsidRDefault="00C34FFF" w:rsidP="00C34FFF">
      <w:pPr>
        <w:rPr>
          <w:b/>
        </w:rPr>
      </w:pPr>
      <w:r>
        <w:rPr>
          <w:b/>
        </w:rPr>
        <w:br w:type="page"/>
      </w:r>
    </w:p>
    <w:p w:rsidR="00C34FFF" w:rsidRDefault="00C34FFF" w:rsidP="00C34FFF">
      <w:pPr>
        <w:spacing w:after="0"/>
        <w:jc w:val="both"/>
        <w:rPr>
          <w:rFonts w:ascii="Impact" w:hAnsi="Impact"/>
          <w:b/>
          <w:sz w:val="32"/>
          <w:szCs w:val="32"/>
        </w:rPr>
      </w:pPr>
      <w:r>
        <w:rPr>
          <w:b/>
        </w:rPr>
        <w:lastRenderedPageBreak/>
        <w:t xml:space="preserve">     </w:t>
      </w:r>
      <w:r w:rsidRPr="00C5712E">
        <w:rPr>
          <w:b/>
        </w:rPr>
        <w:t xml:space="preserve"> </w:t>
      </w:r>
      <w:r>
        <w:rPr>
          <w:b/>
        </w:rPr>
        <w:t xml:space="preserve">                                                            </w:t>
      </w:r>
      <w:r w:rsidRPr="00317354">
        <w:rPr>
          <w:b/>
        </w:rPr>
        <w:t xml:space="preserve">            </w:t>
      </w:r>
      <w:r w:rsidRPr="0001665F">
        <w:rPr>
          <w:rFonts w:ascii="Impact" w:hAnsi="Impact"/>
          <w:b/>
          <w:sz w:val="32"/>
          <w:szCs w:val="32"/>
        </w:rPr>
        <w:t>Введение</w:t>
      </w:r>
    </w:p>
    <w:p w:rsidR="00C34FFF" w:rsidRPr="0001665F" w:rsidRDefault="00C34FFF" w:rsidP="00C34FFF">
      <w:pPr>
        <w:spacing w:after="0"/>
        <w:jc w:val="both"/>
        <w:rPr>
          <w:rFonts w:ascii="Impact" w:hAnsi="Impact"/>
          <w:b/>
          <w:sz w:val="32"/>
          <w:szCs w:val="32"/>
        </w:rPr>
      </w:pPr>
    </w:p>
    <w:p w:rsidR="00C34FFF" w:rsidRDefault="00C34FFF" w:rsidP="00C34FFF">
      <w:pPr>
        <w:spacing w:after="0"/>
        <w:ind w:firstLine="708"/>
        <w:jc w:val="both"/>
        <w:rPr>
          <w:sz w:val="28"/>
          <w:szCs w:val="28"/>
        </w:rPr>
      </w:pPr>
      <w:r>
        <w:rPr>
          <w:sz w:val="28"/>
          <w:szCs w:val="28"/>
        </w:rPr>
        <w:t xml:space="preserve">Почему сегодня при слове </w:t>
      </w:r>
      <w:r w:rsidRPr="00296A17">
        <w:rPr>
          <w:i/>
          <w:sz w:val="28"/>
          <w:szCs w:val="28"/>
        </w:rPr>
        <w:t>ИНДУСТРИЛИЗАЦИЯ</w:t>
      </w:r>
      <w:r>
        <w:rPr>
          <w:b/>
          <w:sz w:val="28"/>
          <w:szCs w:val="28"/>
        </w:rPr>
        <w:t xml:space="preserve"> </w:t>
      </w:r>
      <w:r>
        <w:rPr>
          <w:sz w:val="28"/>
          <w:szCs w:val="28"/>
        </w:rPr>
        <w:t xml:space="preserve">у большинства молодых людей возникает смешенное чувство? По своей профессии историк обязан быть беспристрастен, как судья. Нельзя выносить приговор на основании слухов и сомнительных документов. Но в наши дни эти две профессии могут конкурировать по доступности с коммуникабельной  девицей, дефилирующей  возле ночных торговых палаток. «Кадровый профессор» или «кандидат» находящейся на иждивении у  государственных чиновников в лучшем случае назовет это событие – грандиозной социалистической стройкой, стоившей стране БОЛЬШИХ жертв. Что-то вроде среднее между возведением несчастными рабами древнего Египта  циклопических пирамид и реконструкцией Сочи под зимнюю олимпиаду. Ну а в худшем…  Здесь уже насколько хватит фантазии.  Вот, например, в зарубежном документальном фильме, название которого, кажется, «Кровь на снегу» или в этом роде, так и приблизительно  говорится, что </w:t>
      </w:r>
      <w:r w:rsidRPr="00867C02">
        <w:rPr>
          <w:i/>
          <w:sz w:val="28"/>
          <w:szCs w:val="28"/>
        </w:rPr>
        <w:t>черный мозг</w:t>
      </w:r>
      <w:r>
        <w:rPr>
          <w:sz w:val="28"/>
          <w:szCs w:val="28"/>
        </w:rPr>
        <w:t xml:space="preserve"> Сталина</w:t>
      </w:r>
      <w:r>
        <w:rPr>
          <w:b/>
          <w:sz w:val="28"/>
          <w:szCs w:val="28"/>
        </w:rPr>
        <w:t xml:space="preserve">, </w:t>
      </w:r>
      <w:r>
        <w:rPr>
          <w:sz w:val="28"/>
          <w:szCs w:val="28"/>
        </w:rPr>
        <w:t>который перед страхом лишиться власти, пришел к решению окончательно изничтожить крестьянство как независимый  класс, загнав его в колхозы. Надо думать, как безмозглую скотину – подгоняя пинками и палкой, весело распевая: «</w:t>
      </w:r>
      <w:r w:rsidRPr="00A43AE6">
        <w:rPr>
          <w:bCs/>
          <w:sz w:val="28"/>
          <w:szCs w:val="28"/>
        </w:rPr>
        <w:t>Цоп Цобе Цоп Цобе</w:t>
      </w:r>
      <w:r w:rsidRPr="00A43AE6">
        <w:rPr>
          <w:sz w:val="28"/>
          <w:szCs w:val="28"/>
        </w:rPr>
        <w:t>!!!.. эгей гей Хали Гали</w:t>
      </w:r>
      <w:r>
        <w:rPr>
          <w:sz w:val="28"/>
          <w:szCs w:val="28"/>
        </w:rPr>
        <w:t>... И так на протяжении всего многосерийного аля Солженицин-</w:t>
      </w:r>
      <w:r w:rsidRPr="00A069F8">
        <w:rPr>
          <w:sz w:val="28"/>
          <w:szCs w:val="28"/>
        </w:rPr>
        <w:t>ГУЛАГ</w:t>
      </w:r>
      <w:r>
        <w:rPr>
          <w:sz w:val="28"/>
          <w:szCs w:val="28"/>
        </w:rPr>
        <w:t xml:space="preserve"> эпоса рассказывается как «Вождь народов» безнаказанно творил бесчеловечные злодеяния, купаясь в крови и упиваясь страданием миллионов… примерно, как Лорд Дарт Вейдер  в далекой  галактике.</w:t>
      </w:r>
    </w:p>
    <w:p w:rsidR="00C34FFF" w:rsidRPr="00F50EA9" w:rsidRDefault="00C34FFF" w:rsidP="00C34FFF">
      <w:pPr>
        <w:spacing w:after="0"/>
        <w:jc w:val="both"/>
        <w:rPr>
          <w:sz w:val="28"/>
          <w:szCs w:val="28"/>
        </w:rPr>
      </w:pPr>
      <w:r>
        <w:rPr>
          <w:sz w:val="28"/>
          <w:szCs w:val="28"/>
        </w:rPr>
        <w:tab/>
        <w:t xml:space="preserve">Надо обратить внимание, что в наших школах учитель истории, как правило, женщина. Обычно она легкомысленно относится к этому предмету, так как по своей природе не имеет пристрастия к серьезному и глубокому изучению истории вообще, тем более международных отношений, военных конфликтов, не говоря уже о проведении «логического анализа историческо-политических событий». Как оценивает женщина будущего президента? Очень просто – по внешности </w:t>
      </w:r>
      <w:r w:rsidRPr="003F7EBC">
        <w:rPr>
          <w:sz w:val="28"/>
          <w:szCs w:val="28"/>
        </w:rPr>
        <w:t>(«</w:t>
      </w:r>
      <w:r w:rsidRPr="003F7EBC">
        <w:rPr>
          <w:bCs/>
          <w:sz w:val="28"/>
          <w:szCs w:val="28"/>
        </w:rPr>
        <w:t>Мишка</w:t>
      </w:r>
      <w:r w:rsidRPr="003F7EBC">
        <w:rPr>
          <w:sz w:val="28"/>
          <w:szCs w:val="28"/>
        </w:rPr>
        <w:t xml:space="preserve">, </w:t>
      </w:r>
      <w:r w:rsidRPr="003F7EBC">
        <w:rPr>
          <w:bCs/>
          <w:sz w:val="28"/>
          <w:szCs w:val="28"/>
        </w:rPr>
        <w:t>Мишка</w:t>
      </w:r>
      <w:r w:rsidRPr="003F7EBC">
        <w:rPr>
          <w:sz w:val="28"/>
          <w:szCs w:val="28"/>
        </w:rPr>
        <w:t xml:space="preserve">, </w:t>
      </w:r>
      <w:r w:rsidRPr="003F7EBC">
        <w:rPr>
          <w:bCs/>
          <w:sz w:val="28"/>
          <w:szCs w:val="28"/>
        </w:rPr>
        <w:t>где</w:t>
      </w:r>
      <w:r w:rsidRPr="003F7EBC">
        <w:rPr>
          <w:sz w:val="28"/>
          <w:szCs w:val="28"/>
        </w:rPr>
        <w:t xml:space="preserve"> </w:t>
      </w:r>
      <w:r w:rsidRPr="003F7EBC">
        <w:rPr>
          <w:bCs/>
          <w:sz w:val="28"/>
          <w:szCs w:val="28"/>
        </w:rPr>
        <w:t>твоя улыбка</w:t>
      </w:r>
      <w:r w:rsidRPr="003F7EBC">
        <w:rPr>
          <w:sz w:val="28"/>
          <w:szCs w:val="28"/>
        </w:rPr>
        <w:t>, полная задора и огня...»</w:t>
      </w:r>
      <w:r>
        <w:rPr>
          <w:sz w:val="28"/>
          <w:szCs w:val="28"/>
        </w:rPr>
        <w:t xml:space="preserve">). Можно быть уверенным, что в большинстве случаев женщина учитель истории ограничится учебным курсом. Когда ей ходить по библиотекам и книжным, когда у нее в сумочке лежит и ждет ее новый роман от Дашковой. А для «расширения» кругозора можно ограничиться  просмотром телевизионных передач на историческую тему. Очередной </w:t>
      </w:r>
      <w:r>
        <w:rPr>
          <w:sz w:val="28"/>
          <w:szCs w:val="28"/>
        </w:rPr>
        <w:lastRenderedPageBreak/>
        <w:t xml:space="preserve">телевизионный «шедевр» соплячки практикантки или старое антисоветское блеянье и хрюканье от «Сванидзе-Млечин </w:t>
      </w:r>
      <w:r w:rsidRPr="00A069F8">
        <w:rPr>
          <w:sz w:val="28"/>
          <w:szCs w:val="28"/>
        </w:rPr>
        <w:t xml:space="preserve">&amp; </w:t>
      </w:r>
      <w:r>
        <w:rPr>
          <w:sz w:val="28"/>
          <w:szCs w:val="28"/>
        </w:rPr>
        <w:t>Ко» хорошо подойдут.  Впитав что-то новенькое о злодеяниях Советского тирана и его «опричниках», и сохранив кое-что между редкими извилинами в голове, она  потом на уроке несет ахинею. Например, одна из таких преподавателей объясняет ученикам, что город Сталинград  удерживался жестокими боями, до последнего, только потому, что носил имя</w:t>
      </w:r>
      <w:r w:rsidRPr="00210558">
        <w:rPr>
          <w:sz w:val="28"/>
          <w:szCs w:val="28"/>
        </w:rPr>
        <w:t xml:space="preserve"> </w:t>
      </w:r>
      <w:r>
        <w:rPr>
          <w:sz w:val="28"/>
          <w:szCs w:val="28"/>
        </w:rPr>
        <w:t>Вождя (на дворе, между прочим, не девяностый год и статью с летающим злобным духом Ленина над мавзолеем ни кто уже не решится опубликовать или, что Батька Махно был экстрасенсом и силой своего биополя заставлял бесстрашно бросаться в атаку всю свою армию). Другой пример из ее телевидением воспаленного воображения, что в атаку шли вооруженные винтовками с тремя патронами только в первой цепи, а остальные, кто был позади, бежали с голыми руками на врага,</w:t>
      </w:r>
      <w:r w:rsidRPr="00C7011F">
        <w:rPr>
          <w:sz w:val="28"/>
          <w:szCs w:val="28"/>
        </w:rPr>
        <w:t xml:space="preserve"> </w:t>
      </w:r>
      <w:r>
        <w:rPr>
          <w:sz w:val="28"/>
          <w:szCs w:val="28"/>
        </w:rPr>
        <w:t>как какие-нибудь обезумевшие берсерки, в перспективе поднять винтовку убитого, и так надо полагать до самого Берлина -  «трупами завалили». И вообще вторую мировую войну, как уверяет педагог, развязал Советский Союз во главе с параноиком Сталиным – кажется, не поделили с Гитлером мир. Представите, что с таким уровнем знаний  своей профессии хирург предложит вам лечь к нему на операцию. Потому как мы сами относимся к собственной истории, нас оценивают в мире. Поэтому, вопреки протестам современной немощной России, европейские парламентарии по предложению своих коллег из восточноевропейских и балтийских стран решили сделать день 23 августа подписания пакта Молотова и Риббентропа днем памяти жертв  сталинизма и нацизма. Фактически нас унизили, безнаказанно оскорбив  память наших стариков, которые страшной ценой спасли нашу Родину от уничтожения.</w:t>
      </w:r>
      <w:r w:rsidRPr="00F50EA9">
        <w:rPr>
          <w:sz w:val="28"/>
          <w:szCs w:val="28"/>
        </w:rPr>
        <w:t xml:space="preserve"> </w:t>
      </w:r>
      <w:r>
        <w:rPr>
          <w:sz w:val="28"/>
          <w:szCs w:val="28"/>
        </w:rPr>
        <w:t>Запад делает все, чтобы скрыть свою солидарность с Гитлером в походе на Восток.</w:t>
      </w:r>
    </w:p>
    <w:p w:rsidR="00C34FFF" w:rsidRDefault="00C34FFF" w:rsidP="00C34FFF">
      <w:pPr>
        <w:spacing w:after="0"/>
        <w:jc w:val="both"/>
        <w:rPr>
          <w:sz w:val="28"/>
          <w:szCs w:val="28"/>
        </w:rPr>
      </w:pPr>
      <w:r>
        <w:rPr>
          <w:sz w:val="28"/>
          <w:szCs w:val="28"/>
        </w:rPr>
        <w:tab/>
        <w:t xml:space="preserve">Известная нам История это как запутанный клубок, где переплетаются факты, мифы, басни, легенды и банальная ложь. Трудно разобраться. Когда наступает тот момент, где сознательно распространяемая клевета превращается в действительное историческое событие? - Когда за дело берется государственный чиновник. Именно под его контролем составляется учебная программа по истории, как выразителя политического курса правящей элиты. И тогда это уже канон. И не каждый может стать «профессион де фуа» в исторической науке. Только дипломированный. Чей диплом и протертые штаны являются неоспоримым   доказательством его </w:t>
      </w:r>
      <w:r>
        <w:rPr>
          <w:sz w:val="28"/>
          <w:szCs w:val="28"/>
        </w:rPr>
        <w:lastRenderedPageBreak/>
        <w:t xml:space="preserve">образованности и светлого ума. Ну а все прочие - врунишки и невежды, которых нельзя допускать к широкой общественности. Именно так образ самодура, алкоголика и садиста Петра </w:t>
      </w:r>
      <w:r>
        <w:rPr>
          <w:sz w:val="28"/>
          <w:szCs w:val="28"/>
          <w:lang w:val="en-US"/>
        </w:rPr>
        <w:t>I</w:t>
      </w:r>
      <w:r>
        <w:rPr>
          <w:sz w:val="28"/>
          <w:szCs w:val="28"/>
        </w:rPr>
        <w:t>, «преобразовавшего» страну в социально-экономического недоделанного урода-инвалида с узаконенным оголтелым рабством,</w:t>
      </w:r>
      <w:r w:rsidRPr="0087475F">
        <w:rPr>
          <w:sz w:val="28"/>
          <w:szCs w:val="28"/>
        </w:rPr>
        <w:t xml:space="preserve"> </w:t>
      </w:r>
      <w:r>
        <w:rPr>
          <w:sz w:val="28"/>
          <w:szCs w:val="28"/>
        </w:rPr>
        <w:t xml:space="preserve">возведен до пьедестала  Великого реформатора, а Петр </w:t>
      </w:r>
      <w:r>
        <w:rPr>
          <w:sz w:val="28"/>
          <w:szCs w:val="28"/>
          <w:lang w:val="en-US"/>
        </w:rPr>
        <w:t>III</w:t>
      </w:r>
      <w:r w:rsidRPr="0087475F">
        <w:rPr>
          <w:sz w:val="28"/>
          <w:szCs w:val="28"/>
        </w:rPr>
        <w:t xml:space="preserve"> </w:t>
      </w:r>
      <w:r>
        <w:rPr>
          <w:sz w:val="28"/>
          <w:szCs w:val="28"/>
        </w:rPr>
        <w:t>остался в памяти, как дурачек и пьяница – туда, мол, ему и дорога.</w:t>
      </w:r>
    </w:p>
    <w:p w:rsidR="00C34FFF" w:rsidRDefault="00C34FFF" w:rsidP="00C34FFF">
      <w:pPr>
        <w:spacing w:after="0"/>
        <w:jc w:val="both"/>
        <w:rPr>
          <w:sz w:val="28"/>
          <w:szCs w:val="28"/>
        </w:rPr>
      </w:pPr>
      <w:r>
        <w:rPr>
          <w:sz w:val="28"/>
          <w:szCs w:val="28"/>
        </w:rPr>
        <w:tab/>
        <w:t>Если отбросить к чертям научные звания, общественный авторитет и повнимательней прислушаться к тому о чем говорят историки, то возникает ощущение, что они не слышат сами себя. Анисимов так и говорит, что,  вот,  у Павла</w:t>
      </w:r>
      <w:r>
        <w:rPr>
          <w:sz w:val="28"/>
          <w:szCs w:val="28"/>
          <w:lang w:val="en-US"/>
        </w:rPr>
        <w:t>I</w:t>
      </w:r>
      <w:r w:rsidRPr="007F7BC1">
        <w:rPr>
          <w:sz w:val="28"/>
          <w:szCs w:val="28"/>
        </w:rPr>
        <w:t xml:space="preserve"> </w:t>
      </w:r>
      <w:r>
        <w:rPr>
          <w:sz w:val="28"/>
          <w:szCs w:val="28"/>
        </w:rPr>
        <w:t xml:space="preserve">был </w:t>
      </w:r>
      <w:r w:rsidRPr="00E458C9">
        <w:rPr>
          <w:b/>
          <w:sz w:val="28"/>
          <w:szCs w:val="28"/>
        </w:rPr>
        <w:t>необоснованный</w:t>
      </w:r>
      <w:r>
        <w:rPr>
          <w:sz w:val="28"/>
          <w:szCs w:val="28"/>
        </w:rPr>
        <w:t xml:space="preserve"> страх перед заговором, что и побудило его выстроить собственный дворец, похожий на крепость. Любая абсурдная историческая теория, просто взятая с потолка, может начать обрастать диссертациями, версиями, историческими исследованиями, как снежный ком. А это новые награды, звания, общественное признание и карьера. Попробуй потом опровергнуть. Если из их круга – дипломированных, пригрозят выкинуть «за борт». А нет, рассмеются в лицо и назовут профаном. А слишком ретивого и неугомонного общим решением объявят «городским сумасшедшим». Здесь правит конъюнктура. </w:t>
      </w:r>
    </w:p>
    <w:p w:rsidR="00C34FFF" w:rsidRDefault="00C34FFF" w:rsidP="00C34FFF">
      <w:pPr>
        <w:spacing w:after="0"/>
        <w:ind w:firstLine="708"/>
        <w:jc w:val="both"/>
        <w:rPr>
          <w:sz w:val="28"/>
          <w:szCs w:val="28"/>
        </w:rPr>
      </w:pPr>
      <w:r>
        <w:rPr>
          <w:sz w:val="28"/>
          <w:szCs w:val="28"/>
        </w:rPr>
        <w:t>История пишется в теплых кабинетах за столом. Можно подумать, что историки являются членами тайного общества «По стопам Жюль Верна». Иначе как объяснить, что история, как наука напоминает кунсткамеру, где на протяжении многих лет хранятся в заспиртованном виде уродливые теории и нелепые доказательства.  Мрачный анатомический театр вместо живой игры актеров предлагают зрителю.</w:t>
      </w:r>
    </w:p>
    <w:p w:rsidR="00C34FFF" w:rsidRDefault="00C34FFF" w:rsidP="00C34FFF">
      <w:pPr>
        <w:spacing w:after="0"/>
        <w:ind w:firstLine="708"/>
        <w:jc w:val="both"/>
        <w:rPr>
          <w:sz w:val="28"/>
          <w:szCs w:val="28"/>
        </w:rPr>
      </w:pPr>
      <w:r>
        <w:rPr>
          <w:sz w:val="28"/>
          <w:szCs w:val="28"/>
        </w:rPr>
        <w:t>«А причем тут Джамбул?» - возникает вопрос, когда тема « ИНДУСТРИЛЕЗАЦИЯ В СССР». К сожалению и эта важная часть нашей истории стала жертвой «глубокого понимания» говорливой интеллигентщины.</w:t>
      </w:r>
    </w:p>
    <w:p w:rsidR="00C34FFF" w:rsidRDefault="00C34FFF" w:rsidP="00C34FFF">
      <w:pPr>
        <w:spacing w:after="0"/>
        <w:ind w:firstLine="708"/>
        <w:jc w:val="both"/>
        <w:rPr>
          <w:rFonts w:ascii="Impact" w:hAnsi="Impact"/>
          <w:b/>
          <w:sz w:val="36"/>
          <w:szCs w:val="36"/>
          <w:u w:val="single"/>
        </w:rPr>
      </w:pPr>
    </w:p>
    <w:p w:rsidR="00C34FFF" w:rsidRPr="00B2407F" w:rsidRDefault="00C34FFF" w:rsidP="00C34FFF">
      <w:pPr>
        <w:spacing w:after="0"/>
        <w:ind w:firstLine="708"/>
        <w:jc w:val="both"/>
        <w:rPr>
          <w:rFonts w:ascii="Impact" w:hAnsi="Impact"/>
          <w:b/>
          <w:sz w:val="32"/>
          <w:szCs w:val="32"/>
          <w:u w:val="single"/>
        </w:rPr>
      </w:pPr>
      <w:r w:rsidRPr="00B2407F">
        <w:rPr>
          <w:rFonts w:ascii="Impact" w:hAnsi="Impact"/>
          <w:b/>
          <w:sz w:val="32"/>
          <w:szCs w:val="32"/>
          <w:u w:val="single"/>
        </w:rPr>
        <w:t>Глава 1. Как историки охотятся на мамонтов</w:t>
      </w:r>
    </w:p>
    <w:p w:rsidR="00C34FFF" w:rsidRPr="0001665F" w:rsidRDefault="00C34FFF" w:rsidP="00C34FFF">
      <w:pPr>
        <w:spacing w:after="0"/>
        <w:ind w:firstLine="708"/>
        <w:jc w:val="both"/>
        <w:rPr>
          <w:rFonts w:ascii="Impact" w:hAnsi="Impact"/>
          <w:b/>
          <w:sz w:val="36"/>
          <w:szCs w:val="36"/>
          <w:u w:val="single"/>
        </w:rPr>
      </w:pPr>
    </w:p>
    <w:p w:rsidR="00C34FFF" w:rsidRDefault="00C34FFF" w:rsidP="00C34FFF">
      <w:pPr>
        <w:spacing w:after="0"/>
        <w:ind w:firstLine="708"/>
        <w:jc w:val="both"/>
        <w:rPr>
          <w:sz w:val="28"/>
          <w:szCs w:val="28"/>
        </w:rPr>
      </w:pPr>
      <w:r>
        <w:rPr>
          <w:sz w:val="28"/>
          <w:szCs w:val="28"/>
        </w:rPr>
        <w:t xml:space="preserve">Если пристально приглядеться к официальной трактовки  истории, то на ее «художественном полотне» видны искусственные кракелюры, что определяет подделку. Есть заблуждения, и есть фальсификации, но они неразделимы.  Любая наука, в том числе гуманитарная, поддерживаемая государством может быть грозным оружие в его руках. Вопрос против чего или кого оно направленно. Приказано сегодня считать, что в стране </w:t>
      </w:r>
      <w:r>
        <w:rPr>
          <w:sz w:val="28"/>
          <w:szCs w:val="28"/>
        </w:rPr>
        <w:lastRenderedPageBreak/>
        <w:t xml:space="preserve">происходит экономический подъем и рост отечественного производства, так армия из прикормленных политологов, социологов, экономистов, борзописцев и телевизионных кривляк дружно это подтвердит.   </w:t>
      </w:r>
    </w:p>
    <w:p w:rsidR="00C34FFF" w:rsidRDefault="00C34FFF" w:rsidP="00C34FFF">
      <w:pPr>
        <w:spacing w:after="0"/>
        <w:ind w:firstLine="708"/>
        <w:jc w:val="both"/>
        <w:rPr>
          <w:sz w:val="28"/>
          <w:szCs w:val="28"/>
        </w:rPr>
      </w:pPr>
      <w:r>
        <w:rPr>
          <w:sz w:val="28"/>
          <w:szCs w:val="28"/>
        </w:rPr>
        <w:t xml:space="preserve">Вспомним «гипотезу» как  древний человек решил разнообразить свое меню и попробовать на ужин мяса мамонта. Так как подробности неизвестны(!) то попробуем  себе это представить, не отходя от научно-исторической теории. На общем собрание небольшого племени, тема которого « Можно ли съесть мамонта», народ подумал и доминант-самец решил выкопать большу-ую яму и загнать туда проходящего мимо гиганта. Все в восторге. Удачная охота обещала большую груду свежего мяса, и главное халявные белоснежные бивни мамонта, из которых можно понаделать кучу разных полезных феничек. На следующее утро вожак объявляет, что первая группа мужчин работает от восхода до большого солнца, вторая от большого солнца до заката – при себе иметь палку-копалку для земляных работ. Группа первобытных с энтузиазмом покидает поселок и находит предполагаемое место прохождения будущей жертвы и бодро приступает к выполнению поставленной задачи…  Но очень скоро народ теряет всякий интерес к работе, как интеллигентный слесарь Полесов  из «12 стульев». У человека еще отсутствует понятие «график рабочего времени»  и желание к труду не дающего скорого результата. Каким макаром их принуждают к работе мы можем только поинтересоваться у историков. Они не растеряются и быстро придумают, что ответить. Ни плач голодных детишек, ни мольбы женщин, ни боль кровяных мозолей не останавливает самоотверженный ударный труд… Наконец яма готова, и скоро на горизонте появляется…табун мамонтов. К тому же они шествуют в стороне от приготовленной ловушки. Перевес в силе не останавливает несколько десятков храбрых воинов, и они голодные и дикие, демонстрируя беспримерное мужество, с каменными копьями и топорами, страшно крича, бросаются на животных. Гиганты, ошеломленные  такой наглостью, в ужасе разбегаются по степи. Одно несчастное животное от страха спотыкается и падает. Его сразу же окружают охотники и пинками и угрозами загоняют в яму. После наступает кровавая вакханалия. Мамонта долго и мучительно убивают, забрасывая обреченное животное всем тяжелым, что попадется под руку. Финал печальный – жуткая и бесполезная смерть травоядного великана. Мясо оказывается жилистым и малосъедобным, к тому же скоро </w:t>
      </w:r>
      <w:r>
        <w:rPr>
          <w:sz w:val="28"/>
          <w:szCs w:val="28"/>
        </w:rPr>
        <w:lastRenderedPageBreak/>
        <w:t xml:space="preserve">начинает тухнуть. Кожа слишком грубая и толстая. Остаются только бивни... которые теперь видали люди в гробу. </w:t>
      </w:r>
    </w:p>
    <w:p w:rsidR="00C34FFF" w:rsidRPr="009728A1" w:rsidRDefault="00C34FFF" w:rsidP="00C34FFF">
      <w:pPr>
        <w:spacing w:after="0"/>
        <w:ind w:firstLine="708"/>
        <w:jc w:val="both"/>
        <w:rPr>
          <w:sz w:val="28"/>
          <w:szCs w:val="28"/>
        </w:rPr>
      </w:pPr>
      <w:r>
        <w:rPr>
          <w:sz w:val="28"/>
          <w:szCs w:val="28"/>
        </w:rPr>
        <w:t xml:space="preserve">Собрать бы ученых академиков, отправить в Африку и пусть с копьем в руке докажут правоту своих слов. Академик, конечно, не  брутальный самец-охотник, но и слон далеко не мамонт. </w:t>
      </w:r>
    </w:p>
    <w:p w:rsidR="00C34FFF" w:rsidRDefault="00C34FFF" w:rsidP="00C34FFF">
      <w:pPr>
        <w:spacing w:after="0"/>
        <w:ind w:firstLine="708"/>
        <w:jc w:val="both"/>
        <w:rPr>
          <w:sz w:val="28"/>
          <w:szCs w:val="28"/>
        </w:rPr>
      </w:pPr>
      <w:r>
        <w:rPr>
          <w:sz w:val="28"/>
          <w:szCs w:val="28"/>
        </w:rPr>
        <w:t xml:space="preserve">Возьмем пример из недавнего прошлого. Катынское дело является примером ни только политической наглости, но  и  культурного идиотизма, а отсюда, кажется, происходит чувство безнаказанности. Достаточно представить единственный документ из той куче фальшивок, которых публично демонстрировала нынешняя власть, как факт, подтверждающий вину советского правительства в расстреле польских офицеров. </w:t>
      </w:r>
    </w:p>
    <w:p w:rsidR="00C34FFF" w:rsidRDefault="00C34FFF" w:rsidP="00C34FFF">
      <w:pPr>
        <w:spacing w:after="0"/>
        <w:ind w:firstLine="708"/>
        <w:jc w:val="both"/>
        <w:rPr>
          <w:sz w:val="28"/>
          <w:szCs w:val="28"/>
        </w:rPr>
      </w:pPr>
      <w:r>
        <w:rPr>
          <w:sz w:val="28"/>
          <w:szCs w:val="28"/>
        </w:rPr>
        <w:t xml:space="preserve">Это якобы решение политбюро ЦК ВКПб от 5 марта 1940 г о расстреле польских военнопленных. Подписано оно конечно сатрапом и извергом Сталиным. А приказал он убить поляков Шелепину. Но в 1940 году Шурику Шелепину было всего 22 года, и он работал завотделом московского горкома комсомола по физкультуре и спорту. Кажется странным, что Сталин поручил такое серьезное дело столь «грозной» организации. </w:t>
      </w:r>
    </w:p>
    <w:p w:rsidR="00C34FFF" w:rsidRDefault="00C34FFF" w:rsidP="00C34FFF">
      <w:pPr>
        <w:spacing w:after="0"/>
        <w:ind w:firstLine="708"/>
        <w:jc w:val="both"/>
        <w:rPr>
          <w:sz w:val="28"/>
          <w:szCs w:val="28"/>
        </w:rPr>
      </w:pPr>
      <w:r>
        <w:rPr>
          <w:sz w:val="28"/>
          <w:szCs w:val="28"/>
        </w:rPr>
        <w:t>Недавно наши доблестные демократы передали польской стороне все так называемые документальные доказательства по катынскому делу.  А те, после подробного ознакомления с ними, решили один из этих документов просто «потерять». Можно только себе представить, что это был за перл. Судя по тем глупым фальшивкам, которые уже стали достоянием общественности, абсурдность которых признал даже российский  суд, эта, наверное, могла бы стать гвоздем любой развлекательной программы.</w:t>
      </w:r>
    </w:p>
    <w:p w:rsidR="00C34FFF" w:rsidRDefault="00C34FFF" w:rsidP="00C34FFF">
      <w:pPr>
        <w:spacing w:after="0"/>
        <w:ind w:firstLine="708"/>
        <w:jc w:val="both"/>
        <w:rPr>
          <w:sz w:val="28"/>
          <w:szCs w:val="28"/>
        </w:rPr>
      </w:pPr>
      <w:r>
        <w:rPr>
          <w:sz w:val="28"/>
          <w:szCs w:val="28"/>
        </w:rPr>
        <w:t xml:space="preserve">Рассмотрим другой подлый миф, который и сегодня вопреки его полной несостоятельности активно поддерживается и закостенелыми либералами и законченными демократами, членами легальных политических движений – типа «путинюгенда» и завсегдателями «Макдональдса».   Он имеет прямое отношение к данной теме. </w:t>
      </w:r>
    </w:p>
    <w:p w:rsidR="00C34FFF" w:rsidRDefault="00C34FFF" w:rsidP="00C34FFF">
      <w:pPr>
        <w:spacing w:after="0"/>
        <w:ind w:firstLine="708"/>
        <w:jc w:val="both"/>
        <w:rPr>
          <w:sz w:val="28"/>
          <w:szCs w:val="28"/>
        </w:rPr>
      </w:pPr>
      <w:r>
        <w:rPr>
          <w:sz w:val="28"/>
          <w:szCs w:val="28"/>
        </w:rPr>
        <w:t xml:space="preserve">Сказка о том, как необразованный и злобный научный авантюрист Лысенко загубил советскую школу генетики и упрятал в сталинские лагеря гениального русского ученого Вавилова. </w:t>
      </w:r>
    </w:p>
    <w:p w:rsidR="00C34FFF" w:rsidRDefault="00C34FFF" w:rsidP="00C34FFF">
      <w:pPr>
        <w:spacing w:after="0"/>
        <w:ind w:firstLine="708"/>
        <w:jc w:val="both"/>
        <w:rPr>
          <w:sz w:val="28"/>
          <w:szCs w:val="28"/>
        </w:rPr>
      </w:pPr>
      <w:r>
        <w:rPr>
          <w:sz w:val="28"/>
          <w:szCs w:val="28"/>
        </w:rPr>
        <w:t xml:space="preserve">Трудолюбивого академика  Лысенко выставляют настоящим монстром, своеобразным пугалом для ученных России и всего мира.  Пишут примерно одно и тоже: </w:t>
      </w:r>
      <w:r w:rsidRPr="008E155A">
        <w:rPr>
          <w:rFonts w:ascii="Garamond" w:hAnsi="Garamond"/>
          <w:sz w:val="28"/>
          <w:szCs w:val="28"/>
        </w:rPr>
        <w:t>«</w:t>
      </w:r>
      <w:r w:rsidRPr="008E155A">
        <w:rPr>
          <w:rFonts w:ascii="Book Antiqua" w:hAnsi="Book Antiqua"/>
          <w:i/>
          <w:sz w:val="24"/>
          <w:szCs w:val="24"/>
        </w:rPr>
        <w:t xml:space="preserve">Позже было однозначно доказано, что все идеи Лысенко не более чем шарлатанство, основанное на лженаучных исследованиях и фальсификации результатов опытов». </w:t>
      </w:r>
      <w:r w:rsidRPr="008E155A">
        <w:rPr>
          <w:i/>
          <w:sz w:val="24"/>
          <w:szCs w:val="24"/>
        </w:rPr>
        <w:t xml:space="preserve"> </w:t>
      </w:r>
      <w:r w:rsidRPr="008E155A">
        <w:rPr>
          <w:sz w:val="28"/>
          <w:szCs w:val="28"/>
        </w:rPr>
        <w:t xml:space="preserve">Лысенко попробовал кормить коров шелухой какао-бобов, а </w:t>
      </w:r>
      <w:r w:rsidRPr="008E155A">
        <w:rPr>
          <w:sz w:val="28"/>
          <w:szCs w:val="28"/>
        </w:rPr>
        <w:lastRenderedPageBreak/>
        <w:t>подонки утверждали, что он для поднятия надоев кормил своих коров печеньем и шоколадом. Научные взгляды Лысенко оказались настолько пророческими, что за</w:t>
      </w:r>
      <w:r w:rsidRPr="006D2430">
        <w:rPr>
          <w:sz w:val="28"/>
          <w:szCs w:val="28"/>
        </w:rPr>
        <w:t xml:space="preserve"> них другим ученым Нобеле</w:t>
      </w:r>
      <w:r>
        <w:rPr>
          <w:sz w:val="28"/>
          <w:szCs w:val="28"/>
        </w:rPr>
        <w:t>вские премии дают, а его посто</w:t>
      </w:r>
      <w:r w:rsidRPr="006D2430">
        <w:rPr>
          <w:sz w:val="28"/>
          <w:szCs w:val="28"/>
        </w:rPr>
        <w:t>янно называют невежей.</w:t>
      </w:r>
    </w:p>
    <w:p w:rsidR="00C34FFF" w:rsidRDefault="00C34FFF" w:rsidP="00C34FFF">
      <w:pPr>
        <w:spacing w:after="0"/>
        <w:ind w:firstLine="708"/>
        <w:jc w:val="both"/>
        <w:rPr>
          <w:sz w:val="28"/>
          <w:szCs w:val="28"/>
        </w:rPr>
      </w:pPr>
      <w:r>
        <w:rPr>
          <w:sz w:val="28"/>
          <w:szCs w:val="28"/>
        </w:rPr>
        <w:t>Вообще-то Лысенко генетику не отрицал (более того, 25 лет был ее руководителем). Мичуринская школа генетики, которой ученый был приверженцем, не противоречила существовавшему количеству экспериментальных фактов, убедительно показавших, что передаваемые из поколения в поколение признаки каким-то образом кодируются в хромосомах. Мичуринцы обладали более широким взглядом на проблему наследственности, чем так называемые представители классической школы (морганисты). Мичуринское направление в науки не противоречит и современной биологии, основывающейся на том, что наследственная информация кодируется структурой ДНК, на матрице которой синтезируется РНК и далее белок. В чем же была суть спора морганистов и мичуринцев?</w:t>
      </w:r>
    </w:p>
    <w:p w:rsidR="00C34FFF" w:rsidRDefault="00C34FFF" w:rsidP="00C34FFF">
      <w:pPr>
        <w:spacing w:after="0"/>
        <w:ind w:firstLine="708"/>
        <w:jc w:val="both"/>
        <w:rPr>
          <w:sz w:val="28"/>
          <w:szCs w:val="28"/>
        </w:rPr>
      </w:pPr>
      <w:r>
        <w:rPr>
          <w:sz w:val="28"/>
          <w:szCs w:val="28"/>
        </w:rPr>
        <w:t xml:space="preserve">В 1948 г. «классическая генетика» была подвергнута </w:t>
      </w:r>
      <w:r w:rsidRPr="00E201BB">
        <w:rPr>
          <w:sz w:val="28"/>
          <w:szCs w:val="28"/>
        </w:rPr>
        <w:t>Трофимом Денисовичем Лысенко</w:t>
      </w:r>
      <w:r>
        <w:rPr>
          <w:sz w:val="28"/>
          <w:szCs w:val="28"/>
        </w:rPr>
        <w:t xml:space="preserve"> критики, прежде всего, из-за низкой практической отдачи ее для сельского хозяйства страны, схоластичности многих работ ученых-генетиков этого направления, крайне низкого числа практически полезных разработок, многочисленности неудач и беспочвенных обещаний. Эти неудачи выглядели особенно ярко на фоне успехов мичуринской генетики. То есть   это был конфликт руководителя, обремененного тяжестью народнохозяйственных задач, и подчиненных, которые плевать хотели на эти задачи. Конфликт гражданина своей страны и орды паразитов, которые, обжирая страну, служили не ей, а некой «науке». Похожий пример: в известном фильме «Блондинка за углом» главный герой -  астроном-интеллигент, и его как положительного героя(!) противопоставляют взяточникам, спекулянтам и несунам.  Как порядочный интеллигент он ни чего не умеет делать и спокойно сидит себе много лет на государственной шеи. Он тратит народные деньги, занимаясь тем, что из года в год ходит на службу слушать космос, в надежде  получить </w:t>
      </w:r>
      <w:r>
        <w:rPr>
          <w:b/>
          <w:sz w:val="28"/>
          <w:szCs w:val="28"/>
        </w:rPr>
        <w:t xml:space="preserve">сигнал от космических пришельцев, появления которых сам рассчитал. </w:t>
      </w:r>
      <w:r>
        <w:rPr>
          <w:sz w:val="28"/>
          <w:szCs w:val="28"/>
        </w:rPr>
        <w:t xml:space="preserve"> Удивляет одно, как же все-таки «главный по тарелочкам»  сам понял, что грузчик в гастрономе полезней для общества, чем такой «ученый». </w:t>
      </w:r>
    </w:p>
    <w:p w:rsidR="00C34FFF" w:rsidRDefault="00C34FFF" w:rsidP="00C34FFF">
      <w:pPr>
        <w:spacing w:after="0"/>
        <w:ind w:firstLine="708"/>
        <w:jc w:val="both"/>
        <w:rPr>
          <w:sz w:val="28"/>
          <w:szCs w:val="28"/>
        </w:rPr>
      </w:pPr>
      <w:r>
        <w:rPr>
          <w:sz w:val="28"/>
          <w:szCs w:val="28"/>
        </w:rPr>
        <w:t xml:space="preserve"> Современные наиболее квалифицированные, знающие свое дело «молекулярные» биологи за рубежом откровенно признают, что достижение </w:t>
      </w:r>
      <w:r>
        <w:rPr>
          <w:sz w:val="28"/>
          <w:szCs w:val="28"/>
        </w:rPr>
        <w:lastRenderedPageBreak/>
        <w:t>селекции НИКОГДА НЕ ИМЕЛИ и НЕ ИМЕЮТ НИКОКОГО отношения ни к менделизму, ни к «молекулярной биологии».</w:t>
      </w:r>
    </w:p>
    <w:p w:rsidR="00C34FFF" w:rsidRDefault="00C34FFF" w:rsidP="00C34FFF">
      <w:pPr>
        <w:spacing w:after="0"/>
        <w:ind w:firstLine="708"/>
        <w:jc w:val="both"/>
        <w:rPr>
          <w:sz w:val="28"/>
          <w:szCs w:val="28"/>
        </w:rPr>
      </w:pPr>
      <w:r>
        <w:rPr>
          <w:sz w:val="28"/>
          <w:szCs w:val="28"/>
        </w:rPr>
        <w:t xml:space="preserve">Привести все научные достижения великого селекционера Лысенко нет возможности в этой работе. Но обойти их тоже нельзя, потому как являются одной из важных причин успешной индустриализации в СССР.  </w:t>
      </w:r>
    </w:p>
    <w:p w:rsidR="00C34FFF" w:rsidRDefault="00C34FFF" w:rsidP="00C34FFF">
      <w:pPr>
        <w:pStyle w:val="a4"/>
        <w:numPr>
          <w:ilvl w:val="0"/>
          <w:numId w:val="1"/>
        </w:numPr>
        <w:spacing w:after="0"/>
        <w:jc w:val="both"/>
        <w:rPr>
          <w:sz w:val="28"/>
          <w:szCs w:val="28"/>
        </w:rPr>
      </w:pPr>
      <w:r>
        <w:rPr>
          <w:sz w:val="28"/>
          <w:szCs w:val="28"/>
        </w:rPr>
        <w:t>Яровизация зерновых культур, позволяющая продвинуть ценные сорта яровой пшеницы в более северные районы и обеспечивающая значительную прибавку урожая</w:t>
      </w:r>
    </w:p>
    <w:p w:rsidR="00C34FFF" w:rsidRDefault="00C34FFF" w:rsidP="00C34FFF">
      <w:pPr>
        <w:pStyle w:val="a4"/>
        <w:numPr>
          <w:ilvl w:val="0"/>
          <w:numId w:val="1"/>
        </w:numPr>
        <w:spacing w:after="0"/>
        <w:jc w:val="both"/>
        <w:rPr>
          <w:sz w:val="28"/>
          <w:szCs w:val="28"/>
        </w:rPr>
      </w:pPr>
      <w:r>
        <w:rPr>
          <w:sz w:val="28"/>
          <w:szCs w:val="28"/>
        </w:rPr>
        <w:t>Летние посадки картофеля, обеспечивающие прекращения вырождения посадочного материала в южных районах.</w:t>
      </w:r>
    </w:p>
    <w:p w:rsidR="00C34FFF" w:rsidRDefault="00C34FFF" w:rsidP="00C34FFF">
      <w:pPr>
        <w:pStyle w:val="a4"/>
        <w:numPr>
          <w:ilvl w:val="0"/>
          <w:numId w:val="1"/>
        </w:numPr>
        <w:spacing w:after="0"/>
        <w:jc w:val="both"/>
        <w:rPr>
          <w:sz w:val="28"/>
          <w:szCs w:val="28"/>
        </w:rPr>
      </w:pPr>
      <w:r>
        <w:rPr>
          <w:sz w:val="28"/>
          <w:szCs w:val="28"/>
        </w:rPr>
        <w:t>Под руководством акад. Лысенко выведен сорт озимой пшеницы «Одесская-3», он превышает по урожайности стандартные сорта на 3-4 ц с гектара, является морозостойким и одновременно засухоустойчивым. Выведен сорт ярового ячменя «Одесский-9». Сорт хлопчатника «Одесский-1» является по существу основным сортом новых районов хлопководства.</w:t>
      </w:r>
    </w:p>
    <w:p w:rsidR="00C34FFF" w:rsidRDefault="00C34FFF" w:rsidP="00C34FFF">
      <w:pPr>
        <w:pStyle w:val="a4"/>
        <w:numPr>
          <w:ilvl w:val="0"/>
          <w:numId w:val="1"/>
        </w:numPr>
        <w:spacing w:after="0"/>
        <w:jc w:val="both"/>
        <w:rPr>
          <w:sz w:val="28"/>
          <w:szCs w:val="28"/>
        </w:rPr>
      </w:pPr>
      <w:r>
        <w:rPr>
          <w:sz w:val="28"/>
          <w:szCs w:val="28"/>
        </w:rPr>
        <w:t>Мероприятия по укреплению собственной сырьевой базы для производства натурального каучука…</w:t>
      </w:r>
    </w:p>
    <w:p w:rsidR="00C34FFF" w:rsidRDefault="00C34FFF" w:rsidP="00C34FFF">
      <w:pPr>
        <w:pStyle w:val="a4"/>
        <w:numPr>
          <w:ilvl w:val="0"/>
          <w:numId w:val="1"/>
        </w:numPr>
        <w:spacing w:after="0"/>
        <w:jc w:val="both"/>
        <w:rPr>
          <w:sz w:val="28"/>
          <w:szCs w:val="28"/>
        </w:rPr>
      </w:pPr>
      <w:r>
        <w:rPr>
          <w:sz w:val="28"/>
          <w:szCs w:val="28"/>
        </w:rPr>
        <w:t>Повышение урожайности проса.</w:t>
      </w:r>
    </w:p>
    <w:p w:rsidR="00C34FFF" w:rsidRDefault="00C34FFF" w:rsidP="00C34FFF">
      <w:pPr>
        <w:pStyle w:val="a4"/>
        <w:numPr>
          <w:ilvl w:val="0"/>
          <w:numId w:val="1"/>
        </w:numPr>
        <w:spacing w:after="0"/>
        <w:jc w:val="both"/>
        <w:rPr>
          <w:sz w:val="28"/>
          <w:szCs w:val="28"/>
        </w:rPr>
      </w:pPr>
      <w:r>
        <w:rPr>
          <w:sz w:val="28"/>
          <w:szCs w:val="28"/>
        </w:rPr>
        <w:t>Чеканка хлопчатника, применяющаяся теперь на площади 85-90% всех посевов хлопчатника и обеспечивающая… увеличение доморозного сбора лучших сортов хлопчатника на 10-20%.</w:t>
      </w:r>
    </w:p>
    <w:p w:rsidR="00C34FFF" w:rsidRDefault="00C34FFF" w:rsidP="00C34FFF">
      <w:pPr>
        <w:pStyle w:val="a4"/>
        <w:numPr>
          <w:ilvl w:val="0"/>
          <w:numId w:val="1"/>
        </w:numPr>
        <w:spacing w:after="0"/>
        <w:jc w:val="both"/>
        <w:rPr>
          <w:sz w:val="28"/>
          <w:szCs w:val="28"/>
        </w:rPr>
      </w:pPr>
      <w:r>
        <w:rPr>
          <w:sz w:val="28"/>
          <w:szCs w:val="28"/>
        </w:rPr>
        <w:t>В годы ВОВ внесены предложения по обеспечению повышению всхожести семян зерновых культур в восточных районов СССР. Внедрение этих предложений позволило колхозам и совхозам Сибири значительно увеличить собственные ресурсы семян и повысить урожайность.</w:t>
      </w:r>
    </w:p>
    <w:p w:rsidR="00C34FFF" w:rsidRDefault="00C34FFF" w:rsidP="00C34FFF">
      <w:pPr>
        <w:pStyle w:val="a4"/>
        <w:numPr>
          <w:ilvl w:val="0"/>
          <w:numId w:val="1"/>
        </w:numPr>
        <w:spacing w:after="0"/>
        <w:jc w:val="both"/>
        <w:rPr>
          <w:sz w:val="28"/>
          <w:szCs w:val="28"/>
        </w:rPr>
      </w:pPr>
      <w:r>
        <w:rPr>
          <w:sz w:val="28"/>
          <w:szCs w:val="28"/>
        </w:rPr>
        <w:t>Представители мичуринского направления в биологической науке разработан и практически широко распространен такой эффективный прием селекционной работы, как внутрисортовые и межсортовые скрещивания, методы браковки в селекционном процессе и сознательного подбора родительских пар.</w:t>
      </w:r>
    </w:p>
    <w:p w:rsidR="00C34FFF" w:rsidRDefault="00C34FFF" w:rsidP="00C34FFF">
      <w:pPr>
        <w:pStyle w:val="a4"/>
        <w:numPr>
          <w:ilvl w:val="0"/>
          <w:numId w:val="1"/>
        </w:numPr>
        <w:spacing w:after="0"/>
        <w:jc w:val="both"/>
        <w:rPr>
          <w:sz w:val="28"/>
          <w:szCs w:val="28"/>
        </w:rPr>
      </w:pPr>
      <w:r>
        <w:rPr>
          <w:sz w:val="28"/>
          <w:szCs w:val="28"/>
        </w:rPr>
        <w:t>В степных районов юга широко внедрены летние посевы люцерны в чистом пару, что быстро обеспечивает значительное увеличение урожая семян этой культуры, столь необходимых для освоения правильных травопольных севооборотов.</w:t>
      </w:r>
    </w:p>
    <w:p w:rsidR="00C34FFF" w:rsidRDefault="00C34FFF" w:rsidP="00C34FFF">
      <w:pPr>
        <w:pStyle w:val="a4"/>
        <w:numPr>
          <w:ilvl w:val="0"/>
          <w:numId w:val="1"/>
        </w:numPr>
        <w:spacing w:after="0"/>
        <w:jc w:val="both"/>
        <w:rPr>
          <w:sz w:val="28"/>
          <w:szCs w:val="28"/>
        </w:rPr>
      </w:pPr>
      <w:r>
        <w:rPr>
          <w:sz w:val="28"/>
          <w:szCs w:val="28"/>
        </w:rPr>
        <w:lastRenderedPageBreak/>
        <w:t xml:space="preserve"> В годы войны академиком Т.Д. Лысенко были разработаны и широко внедрены в практику колхозов и совхозов лучшие сроки сева и уборки зерновых культур в Сибири, а так же такие важные мероприятия, как мероприятия по борьбе со свекловичным долгоносиком; использование верхушек клубней картофеля в качестве посадочного материала, что значительно увеличило семенные ресурсы этой культуры; биологический метод борьбы с вредителями.</w:t>
      </w:r>
    </w:p>
    <w:p w:rsidR="00C34FFF" w:rsidRPr="00A80633" w:rsidRDefault="00C34FFF" w:rsidP="00C34FFF">
      <w:pPr>
        <w:spacing w:after="0"/>
        <w:ind w:firstLine="708"/>
        <w:jc w:val="both"/>
        <w:rPr>
          <w:sz w:val="28"/>
          <w:szCs w:val="28"/>
        </w:rPr>
      </w:pPr>
      <w:r w:rsidRPr="00A80633">
        <w:rPr>
          <w:sz w:val="28"/>
          <w:szCs w:val="28"/>
        </w:rPr>
        <w:t>Одной из основных особенностей академика Лысенко является его повседневная связь с колхозами и совхозами, привлечение к научным исследованиям большого коллектива передовиков сельского хозяйства и быстрое внедрение научных достижений в сельскохозяйственное производство. Можно особенно выделить повышение урожайности пшеницы и картофеля. Значения этого людям, пережившим войну, объяснять было не надо. Только представьте, сколько сотен тысяч, а то и миллионов наших соотечественников спасли в войну от голодной смерти работы Лысенко.</w:t>
      </w:r>
    </w:p>
    <w:p w:rsidR="00C34FFF" w:rsidRDefault="00C34FFF" w:rsidP="00C34FFF">
      <w:pPr>
        <w:spacing w:after="0"/>
        <w:ind w:firstLine="708"/>
        <w:jc w:val="both"/>
        <w:rPr>
          <w:sz w:val="28"/>
          <w:szCs w:val="28"/>
        </w:rPr>
      </w:pPr>
      <w:r>
        <w:rPr>
          <w:sz w:val="28"/>
          <w:szCs w:val="28"/>
        </w:rPr>
        <w:t xml:space="preserve">Совершенно не случайно академик был награжден </w:t>
      </w:r>
      <w:r w:rsidRPr="00B03704">
        <w:rPr>
          <w:b/>
          <w:sz w:val="28"/>
          <w:szCs w:val="28"/>
        </w:rPr>
        <w:t>восьмью</w:t>
      </w:r>
      <w:r>
        <w:rPr>
          <w:sz w:val="28"/>
          <w:szCs w:val="28"/>
        </w:rPr>
        <w:t xml:space="preserve"> орденами Ленина, то есть ВЫСШИМИ  наградами Советского Союза и званием Героя Социалистического Труда.</w:t>
      </w:r>
    </w:p>
    <w:p w:rsidR="00C34FFF" w:rsidRDefault="00C34FFF" w:rsidP="00C34FFF">
      <w:pPr>
        <w:spacing w:after="0"/>
        <w:ind w:firstLine="708"/>
        <w:jc w:val="both"/>
        <w:rPr>
          <w:sz w:val="28"/>
          <w:szCs w:val="28"/>
        </w:rPr>
      </w:pPr>
      <w:r>
        <w:rPr>
          <w:sz w:val="28"/>
          <w:szCs w:val="28"/>
        </w:rPr>
        <w:t xml:space="preserve">А чем же отличился господин Вавилов со своим немалым коллективом? Институт Вавилова получал от правительства валюту и на эти деньги устраивал экспедиции во все страны мира для сбора семян культурных растений. Эти семена должны были либо применяться в СССР для посевов сразу (главная задача), либо служить для скрещивания с другими сортами и получения того что даст прибавку продуктов в СССР. Научное турне по </w:t>
      </w:r>
      <w:r>
        <w:rPr>
          <w:b/>
          <w:sz w:val="28"/>
          <w:szCs w:val="28"/>
        </w:rPr>
        <w:t>65</w:t>
      </w:r>
      <w:r>
        <w:rPr>
          <w:sz w:val="28"/>
          <w:szCs w:val="28"/>
        </w:rPr>
        <w:t xml:space="preserve"> странам возглавлял лично Вавилов, забыв о своей директорской роли и вообще о науки. И вот итог.</w:t>
      </w:r>
    </w:p>
    <w:p w:rsidR="00C34FFF" w:rsidRDefault="00C34FFF" w:rsidP="00C34FFF">
      <w:pPr>
        <w:spacing w:after="0"/>
        <w:ind w:firstLine="708"/>
        <w:jc w:val="both"/>
        <w:rPr>
          <w:sz w:val="28"/>
          <w:szCs w:val="28"/>
        </w:rPr>
      </w:pPr>
      <w:r>
        <w:rPr>
          <w:sz w:val="28"/>
          <w:szCs w:val="28"/>
        </w:rPr>
        <w:t>Троя биологов (Владимиров, Ицков, Кудрявцев) в 1937 г. Оценили работу Вавилова так:</w:t>
      </w:r>
    </w:p>
    <w:p w:rsidR="00C34FFF" w:rsidRPr="008E155A" w:rsidRDefault="00C34FFF" w:rsidP="00C34FFF">
      <w:pPr>
        <w:spacing w:after="0"/>
        <w:ind w:firstLine="708"/>
        <w:jc w:val="both"/>
        <w:rPr>
          <w:rFonts w:ascii="Garamond" w:hAnsi="Garamond"/>
          <w:i/>
          <w:sz w:val="24"/>
          <w:szCs w:val="24"/>
        </w:rPr>
      </w:pPr>
    </w:p>
    <w:p w:rsidR="00C34FFF" w:rsidRPr="008E155A" w:rsidRDefault="00C34FFF" w:rsidP="00C34FFF">
      <w:pPr>
        <w:spacing w:after="0"/>
        <w:ind w:firstLine="708"/>
        <w:jc w:val="both"/>
        <w:rPr>
          <w:rFonts w:ascii="Book Antiqua" w:hAnsi="Book Antiqua"/>
          <w:i/>
          <w:sz w:val="24"/>
          <w:szCs w:val="24"/>
        </w:rPr>
      </w:pPr>
      <w:r w:rsidRPr="008E155A">
        <w:rPr>
          <w:rFonts w:ascii="Book Antiqua" w:hAnsi="Book Antiqua"/>
          <w:i/>
          <w:sz w:val="24"/>
          <w:szCs w:val="24"/>
        </w:rPr>
        <w:t>«Страна затрачивала золотую валюту на ввоз из-за границы новых сортов, которые на поверку оказались нашими же сортами, вывезенными из СССР…</w:t>
      </w:r>
    </w:p>
    <w:p w:rsidR="00C34FFF" w:rsidRPr="008E155A" w:rsidRDefault="00C34FFF" w:rsidP="00C34FFF">
      <w:pPr>
        <w:spacing w:after="0"/>
        <w:jc w:val="both"/>
        <w:rPr>
          <w:rFonts w:ascii="Book Antiqua" w:hAnsi="Book Antiqua"/>
          <w:sz w:val="24"/>
          <w:szCs w:val="24"/>
        </w:rPr>
      </w:pPr>
      <w:r w:rsidRPr="008E155A">
        <w:rPr>
          <w:rFonts w:ascii="Book Antiqua" w:hAnsi="Book Antiqua"/>
          <w:i/>
          <w:sz w:val="24"/>
          <w:szCs w:val="24"/>
        </w:rPr>
        <w:t>…Экспедиции ВИРа поглотuли огромные народные средства. Мы не отрицаем значительного влияния экспедиций на развитие советской селекции. Однако необходимо сказать, что в целом собранная институтом мировая коллекция не оправдывает затраченных на нее средств. Работая над ней, институт дал стране вместо сортов, распространенных в производстве, сотни литературных монографий, ботанико-</w:t>
      </w:r>
      <w:r w:rsidRPr="008E155A">
        <w:rPr>
          <w:rFonts w:ascii="Book Antiqua" w:hAnsi="Book Antiqua"/>
          <w:i/>
          <w:sz w:val="24"/>
          <w:szCs w:val="24"/>
        </w:rPr>
        <w:lastRenderedPageBreak/>
        <w:t>систематических описаний. Прочитать все эти монографии не в состоянии ни один селекционер Союза за всю свою, даже многолетнюю жизнь».</w:t>
      </w:r>
    </w:p>
    <w:p w:rsidR="00C34FFF" w:rsidRPr="00B86986" w:rsidRDefault="00C34FFF" w:rsidP="00C34FFF">
      <w:pPr>
        <w:spacing w:after="0"/>
        <w:ind w:firstLine="708"/>
        <w:jc w:val="both"/>
        <w:rPr>
          <w:sz w:val="28"/>
          <w:szCs w:val="28"/>
        </w:rPr>
      </w:pPr>
    </w:p>
    <w:p w:rsidR="00C34FFF" w:rsidRPr="007522DA" w:rsidRDefault="00C34FFF" w:rsidP="00C34FFF">
      <w:pPr>
        <w:spacing w:after="0"/>
        <w:ind w:firstLine="708"/>
        <w:jc w:val="both"/>
        <w:rPr>
          <w:sz w:val="28"/>
          <w:szCs w:val="28"/>
        </w:rPr>
      </w:pPr>
      <w:r>
        <w:rPr>
          <w:sz w:val="28"/>
          <w:szCs w:val="28"/>
        </w:rPr>
        <w:t>Сюда можно прибавить коллекцию кактусов, собранную во время путешествий ученым теоретиком. Надо полгать, имеющую огромное значение для народного хозяйства страны. Вавилов</w:t>
      </w:r>
      <w:r w:rsidRPr="006D2430">
        <w:rPr>
          <w:sz w:val="28"/>
          <w:szCs w:val="28"/>
        </w:rPr>
        <w:t xml:space="preserve"> </w:t>
      </w:r>
      <w:r>
        <w:rPr>
          <w:sz w:val="28"/>
          <w:szCs w:val="28"/>
        </w:rPr>
        <w:t>же попал</w:t>
      </w:r>
      <w:r w:rsidRPr="006D2430">
        <w:rPr>
          <w:sz w:val="28"/>
          <w:szCs w:val="28"/>
        </w:rPr>
        <w:t xml:space="preserve"> в тюрьму за участие в антисоветских партии</w:t>
      </w:r>
      <w:r>
        <w:rPr>
          <w:sz w:val="28"/>
          <w:szCs w:val="28"/>
        </w:rPr>
        <w:t xml:space="preserve"> и заговоре, призывавший запад</w:t>
      </w:r>
      <w:r w:rsidRPr="006D2430">
        <w:rPr>
          <w:sz w:val="28"/>
          <w:szCs w:val="28"/>
        </w:rPr>
        <w:t>ные страны к интервенции в СССР</w:t>
      </w:r>
      <w:r>
        <w:rPr>
          <w:sz w:val="28"/>
          <w:szCs w:val="28"/>
        </w:rPr>
        <w:t>. ЧЕСНЫЙ УЧЕНЫЙ ЛЫСЕНКО не занимался интригами и тем более не писал доносов, а работал не покладая рук.</w:t>
      </w:r>
    </w:p>
    <w:p w:rsidR="00C34FFF" w:rsidRPr="00613DCC" w:rsidRDefault="00C34FFF" w:rsidP="00C34FFF">
      <w:pPr>
        <w:spacing w:after="0"/>
        <w:ind w:firstLine="708"/>
        <w:jc w:val="both"/>
        <w:rPr>
          <w:sz w:val="28"/>
          <w:szCs w:val="28"/>
        </w:rPr>
      </w:pPr>
    </w:p>
    <w:p w:rsidR="00C34FFF" w:rsidRPr="00612A15" w:rsidRDefault="00C34FFF" w:rsidP="00C34FFF">
      <w:pPr>
        <w:spacing w:after="0"/>
        <w:ind w:firstLine="708"/>
        <w:jc w:val="both"/>
        <w:rPr>
          <w:rFonts w:cs="Calibri"/>
          <w:sz w:val="28"/>
          <w:szCs w:val="28"/>
        </w:rPr>
      </w:pPr>
      <w:r>
        <w:rPr>
          <w:sz w:val="28"/>
          <w:szCs w:val="28"/>
        </w:rPr>
        <w:t xml:space="preserve">О советском времени начиная с Хрущевской «оттепели» до наших дней накопилась непролазная куча псевдоисторического мусора. Все говорят о «красном терроре» смутно представляя, что это такое, но, ни кто не говорит о белом терроре лишь потому, что о нем стараются не вспоминать. А это между прочим больше миллиона замученных или зверски убитых рабочих и крестьян, их матерей, жен и детей. Средневековая жестокость, с которой белые казаки устраивали свои карательные акции для пленных красноармейцев и мирных крестьян не казацкого сословия, просто неописуема. Вот что писал, </w:t>
      </w:r>
      <w:r w:rsidRPr="00612A15">
        <w:rPr>
          <w:rFonts w:cs="Calibri"/>
          <w:sz w:val="28"/>
          <w:szCs w:val="28"/>
        </w:rPr>
        <w:t xml:space="preserve">например, командующий американскими интервенционными войсками в Сибири генерал У. Грэвс: </w:t>
      </w:r>
    </w:p>
    <w:p w:rsidR="00C34FFF" w:rsidRPr="008E155A" w:rsidRDefault="00C34FFF" w:rsidP="00C34FFF">
      <w:pPr>
        <w:spacing w:after="0"/>
        <w:ind w:firstLine="708"/>
        <w:jc w:val="both"/>
        <w:rPr>
          <w:rFonts w:ascii="Garamond" w:hAnsi="Garamond"/>
          <w:i/>
          <w:sz w:val="24"/>
          <w:szCs w:val="24"/>
        </w:rPr>
      </w:pPr>
    </w:p>
    <w:p w:rsidR="00C34FFF" w:rsidRPr="008E155A" w:rsidRDefault="00C34FFF" w:rsidP="00C34FFF">
      <w:pPr>
        <w:spacing w:after="0"/>
        <w:ind w:firstLine="708"/>
        <w:jc w:val="both"/>
        <w:rPr>
          <w:rFonts w:ascii="Book Antiqua" w:hAnsi="Book Antiqua"/>
          <w:i/>
          <w:sz w:val="24"/>
          <w:szCs w:val="24"/>
        </w:rPr>
      </w:pPr>
      <w:r w:rsidRPr="008E155A">
        <w:rPr>
          <w:rFonts w:ascii="Book Antiqua" w:hAnsi="Book Antiqua"/>
          <w:i/>
          <w:sz w:val="24"/>
          <w:szCs w:val="24"/>
        </w:rPr>
        <w:t>«В Восточной Сибири совершались ужасные убийства, но совершались они не большевиками, как это обычно думали. Я не ошибусь, если скажу, что в Восточной Сибири на каждого человека, убитого большевиками, приходилось 100 человек, убитых антибольшевистскими элементами» (Грэвс У. Американская авонтюра в Сибири 1918-1920. М., 1932. Пер. с англ. С. 80).</w:t>
      </w:r>
    </w:p>
    <w:p w:rsidR="00C34FFF" w:rsidRDefault="00C34FFF" w:rsidP="00C34FFF">
      <w:pPr>
        <w:spacing w:after="0"/>
        <w:ind w:firstLine="708"/>
        <w:jc w:val="both"/>
        <w:rPr>
          <w:sz w:val="28"/>
          <w:szCs w:val="28"/>
        </w:rPr>
      </w:pPr>
      <w:r w:rsidRPr="006F103D">
        <w:rPr>
          <w:rFonts w:ascii="Garamond" w:hAnsi="Garamond"/>
          <w:b/>
          <w:sz w:val="28"/>
          <w:szCs w:val="28"/>
        </w:rPr>
        <w:t>«</w:t>
      </w:r>
      <w:r w:rsidRPr="006F103D">
        <w:rPr>
          <w:rFonts w:ascii="Garamond" w:hAnsi="Garamond"/>
          <w:b/>
          <w:i/>
          <w:sz w:val="28"/>
          <w:szCs w:val="28"/>
        </w:rPr>
        <w:t>Рабочих арестовывать запрещаю, а приказываю расстреливать или вешать»</w:t>
      </w:r>
      <w:r>
        <w:rPr>
          <w:b/>
          <w:sz w:val="28"/>
          <w:szCs w:val="28"/>
        </w:rPr>
        <w:t xml:space="preserve"> </w:t>
      </w:r>
      <w:r>
        <w:rPr>
          <w:sz w:val="28"/>
          <w:szCs w:val="28"/>
        </w:rPr>
        <w:t>- приказ коменданта Макеевского района (Сибирь).  (Государственный переворот адмирала Колчака в Омске 18 ноября 1918 г. Париж, 1919. С. 152-153).</w:t>
      </w:r>
    </w:p>
    <w:p w:rsidR="00C34FFF" w:rsidRPr="006F103D" w:rsidRDefault="00C34FFF" w:rsidP="00C34FFF">
      <w:pPr>
        <w:spacing w:after="0"/>
        <w:ind w:firstLine="708"/>
        <w:jc w:val="both"/>
        <w:rPr>
          <w:rFonts w:ascii="Garamond" w:hAnsi="Garamond"/>
          <w:b/>
          <w:i/>
          <w:sz w:val="28"/>
          <w:szCs w:val="28"/>
        </w:rPr>
      </w:pPr>
      <w:r w:rsidRPr="006F103D">
        <w:rPr>
          <w:rFonts w:ascii="Garamond" w:hAnsi="Garamond"/>
          <w:sz w:val="28"/>
          <w:szCs w:val="28"/>
        </w:rPr>
        <w:t xml:space="preserve">Краснов: </w:t>
      </w:r>
      <w:r w:rsidRPr="006F103D">
        <w:rPr>
          <w:rFonts w:ascii="Garamond" w:hAnsi="Garamond"/>
          <w:b/>
          <w:i/>
          <w:sz w:val="28"/>
          <w:szCs w:val="28"/>
        </w:rPr>
        <w:t>«1. Рабочих арестовывать запрещаю, а приказываю вешать или расстреливать; 2. Приказываю всех арестованных рабочих повесить на главной улице города и не снимать три дня».</w:t>
      </w:r>
    </w:p>
    <w:p w:rsidR="00C34FFF" w:rsidRPr="008B11DF" w:rsidRDefault="00C34FFF" w:rsidP="00C34FFF">
      <w:pPr>
        <w:spacing w:after="0"/>
        <w:ind w:firstLine="708"/>
        <w:jc w:val="both"/>
        <w:rPr>
          <w:sz w:val="28"/>
          <w:szCs w:val="28"/>
        </w:rPr>
      </w:pPr>
    </w:p>
    <w:p w:rsidR="00C34FFF" w:rsidRPr="00E16E21" w:rsidRDefault="00C34FFF" w:rsidP="00C34FFF">
      <w:pPr>
        <w:ind w:firstLine="708"/>
        <w:jc w:val="both"/>
        <w:rPr>
          <w:b/>
        </w:rPr>
      </w:pPr>
      <w:r>
        <w:rPr>
          <w:sz w:val="28"/>
          <w:szCs w:val="28"/>
        </w:rPr>
        <w:t xml:space="preserve"> Если задать вопрос дежурным  Знайкам-Коротышкам, постоянно вещающим с телевизионного экрана, за что воевала Белая армии, то услышите невнятный лепет: за Свободу, за православную Русь-матушку, за процветание Будущей Державы, за Россию Великую и Неделимую, за </w:t>
      </w:r>
      <w:r>
        <w:rPr>
          <w:sz w:val="28"/>
          <w:szCs w:val="28"/>
        </w:rPr>
        <w:lastRenderedPageBreak/>
        <w:t xml:space="preserve">сохранение РУССКОЙ ДУШИ и прочую чепуху для малахольных. Тогда почему половина царских офицеров служила в красной армии? </w:t>
      </w:r>
      <w:r w:rsidRPr="00E16E21">
        <w:rPr>
          <w:b/>
          <w:sz w:val="28"/>
          <w:szCs w:val="28"/>
        </w:rPr>
        <w:t>Потому что белое движение выступало против  равноправия; против улучшения социального положения рабочих и крестьян; против всеобщего культурного развития и достойного образования каждому. А для того чтоб провести культурно-индустриальную революцию  надо было разгромить белую армию и устоявшийся в романовской империи феодальный порядок спустить в унитаз</w:t>
      </w:r>
      <w:r w:rsidRPr="00E16E21">
        <w:rPr>
          <w:b/>
        </w:rPr>
        <w:t xml:space="preserve">. </w:t>
      </w:r>
    </w:p>
    <w:p w:rsidR="00C34FFF" w:rsidRDefault="00C34FFF" w:rsidP="00C34FFF">
      <w:pPr>
        <w:spacing w:after="0"/>
        <w:ind w:firstLine="708"/>
        <w:jc w:val="both"/>
        <w:rPr>
          <w:sz w:val="28"/>
          <w:szCs w:val="28"/>
        </w:rPr>
      </w:pPr>
      <w:r>
        <w:rPr>
          <w:sz w:val="28"/>
          <w:szCs w:val="28"/>
        </w:rPr>
        <w:t xml:space="preserve">Белые стояли за прежнее </w:t>
      </w:r>
      <w:r>
        <w:rPr>
          <w:b/>
          <w:sz w:val="28"/>
          <w:szCs w:val="28"/>
        </w:rPr>
        <w:t xml:space="preserve">сословное  </w:t>
      </w:r>
      <w:r>
        <w:rPr>
          <w:sz w:val="28"/>
          <w:szCs w:val="28"/>
        </w:rPr>
        <w:t xml:space="preserve">общество – собственного благополучия. </w:t>
      </w:r>
      <w:r>
        <w:rPr>
          <w:b/>
          <w:sz w:val="28"/>
          <w:szCs w:val="28"/>
        </w:rPr>
        <w:t xml:space="preserve"> </w:t>
      </w:r>
      <w:r>
        <w:rPr>
          <w:sz w:val="28"/>
          <w:szCs w:val="28"/>
        </w:rPr>
        <w:t>Придя к власти для начала им пришлось бы поставить на место возомнившего о себе «хама», то есть усмирить страну. А это значить вешать и расстреливать до тех пор, пока население не падет на колени; покорившихся, но виновных казнить, невиновных перепороть и вернуть в исходную грязь, из которой те вылезли. Особое совещание при главнокомандующем вооруженными силами на юге России Деникине</w:t>
      </w:r>
      <w:r w:rsidRPr="008E155A">
        <w:rPr>
          <w:sz w:val="28"/>
          <w:szCs w:val="28"/>
        </w:rPr>
        <w:t xml:space="preserve"> </w:t>
      </w:r>
      <w:r>
        <w:rPr>
          <w:sz w:val="28"/>
          <w:szCs w:val="28"/>
        </w:rPr>
        <w:t>(не самого кровавого белого вождя) 24 ноября 1919 г. приняло закон, согласно которому после их победы все, кто виновен в подготовке захвата власти Советами, осуществлял или содействовал осуществлению задач этой власти, был членом РКП(б) или иных организаций, причастных к ее установлению, приговаривались к лишению всех прав состояния и смертной казни. До миллиона бы дотянули.</w:t>
      </w:r>
    </w:p>
    <w:p w:rsidR="00C34FFF" w:rsidRDefault="00C34FFF" w:rsidP="00C34FFF">
      <w:pPr>
        <w:spacing w:after="0"/>
        <w:ind w:firstLine="708"/>
        <w:jc w:val="both"/>
        <w:rPr>
          <w:sz w:val="28"/>
          <w:szCs w:val="28"/>
        </w:rPr>
      </w:pPr>
      <w:r>
        <w:rPr>
          <w:sz w:val="28"/>
          <w:szCs w:val="28"/>
        </w:rPr>
        <w:t>Сегодня экзальтированные дамочки с разного рода интеллигентствующими недоумками представляют себе царскую Россию, как потерянный рай на земле с молочными реками и кисельными берегами. Мечтая о том времени, они, конечно, представляют себя не частью безграмотной крестьянской семьи в темной нищенской избе с земляными полами и всегда полуголодными детьми.  А, между   прочим, это 80% населения дореволюционной, гниющей из нутрии романовской империи.  Вот, например, писатель публицист Грачева, трогательно вздыхающая о загубленной большевиками  России, довольно тонко манипулирует историческими фактами. Она пишет о тысячах народных школах построенных при последнем помазаннике</w:t>
      </w:r>
      <w:r w:rsidRPr="008C1288">
        <w:rPr>
          <w:sz w:val="28"/>
          <w:szCs w:val="28"/>
        </w:rPr>
        <w:t xml:space="preserve"> </w:t>
      </w:r>
      <w:r>
        <w:rPr>
          <w:sz w:val="28"/>
          <w:szCs w:val="28"/>
        </w:rPr>
        <w:t xml:space="preserve">божьем, но не рассказывает, что собой представлял сей «храм знаний». Сколько в среднем получал рабочий в месяц, она сообщает честно – двадцать рублей, при этом, правда, прибавляет слово «золотом» и приводит стоимость одного пуда хлеба. Слабый знаниями читатель живописно представляет себе, как мускулистый </w:t>
      </w:r>
      <w:r>
        <w:rPr>
          <w:sz w:val="28"/>
          <w:szCs w:val="28"/>
        </w:rPr>
        <w:lastRenderedPageBreak/>
        <w:t xml:space="preserve">веселый рабочий подходит к заводской кассе, и небрежно ссыпает себе в карман золотые рублики, и спешит в магазин к Елисееву за свежими балыком и омарами. Другие авторы кулацко-буржуазное восстание называют </w:t>
      </w:r>
      <w:r w:rsidRPr="001C4156">
        <w:rPr>
          <w:b/>
          <w:sz w:val="28"/>
          <w:szCs w:val="28"/>
        </w:rPr>
        <w:t>народным</w:t>
      </w:r>
      <w:r>
        <w:rPr>
          <w:sz w:val="28"/>
          <w:szCs w:val="28"/>
        </w:rPr>
        <w:t xml:space="preserve"> возмущением против большевистской тирании, а выступление  за Советскую власть   пролетариата, крестьянства,  солдат и матросов бунтом сбесившейся черни, маргиналов, люмпенов и пьяной матросни</w:t>
      </w:r>
      <w:r w:rsidRPr="008E155A">
        <w:rPr>
          <w:sz w:val="28"/>
          <w:szCs w:val="28"/>
        </w:rPr>
        <w:t xml:space="preserve">  </w:t>
      </w:r>
      <w:r>
        <w:rPr>
          <w:sz w:val="28"/>
          <w:szCs w:val="28"/>
        </w:rPr>
        <w:t xml:space="preserve"> (ни больше и ни меньше).</w:t>
      </w:r>
    </w:p>
    <w:p w:rsidR="00C34FFF" w:rsidRPr="00E35F7C" w:rsidRDefault="00C34FFF" w:rsidP="00C34FFF">
      <w:pPr>
        <w:spacing w:after="0"/>
        <w:ind w:left="708" w:firstLine="708"/>
        <w:jc w:val="both"/>
        <w:rPr>
          <w:rFonts w:ascii="AngsanaUPC" w:hAnsi="AngsanaUPC" w:cs="AngsanaUPC"/>
          <w:sz w:val="36"/>
          <w:szCs w:val="36"/>
          <w:u w:val="single"/>
        </w:rPr>
      </w:pPr>
    </w:p>
    <w:p w:rsidR="00C34FFF" w:rsidRPr="00B2407F" w:rsidRDefault="00C34FFF" w:rsidP="00C34FFF">
      <w:pPr>
        <w:spacing w:after="0"/>
        <w:ind w:left="708" w:firstLine="708"/>
        <w:jc w:val="both"/>
        <w:rPr>
          <w:rFonts w:ascii="Impact" w:hAnsi="Impact"/>
          <w:b/>
          <w:caps/>
          <w:shadow/>
          <w:sz w:val="32"/>
          <w:szCs w:val="32"/>
          <w:u w:val="single"/>
        </w:rPr>
      </w:pPr>
      <w:r w:rsidRPr="00B2407F">
        <w:rPr>
          <w:rFonts w:ascii="Impact" w:hAnsi="Impact"/>
          <w:caps/>
          <w:shadow/>
          <w:sz w:val="32"/>
          <w:szCs w:val="32"/>
          <w:u w:val="single"/>
        </w:rPr>
        <w:t xml:space="preserve">    </w:t>
      </w:r>
      <w:r w:rsidRPr="00B2407F">
        <w:rPr>
          <w:rFonts w:ascii="Impact" w:hAnsi="Impact"/>
          <w:b/>
          <w:caps/>
          <w:shadow/>
          <w:sz w:val="32"/>
          <w:szCs w:val="32"/>
          <w:u w:val="single"/>
        </w:rPr>
        <w:t>Глава 2. Так что же мы потеряли?</w:t>
      </w:r>
    </w:p>
    <w:p w:rsidR="00C34FFF" w:rsidRPr="0001665F" w:rsidRDefault="00C34FFF" w:rsidP="00C34FFF">
      <w:pPr>
        <w:spacing w:after="0"/>
        <w:ind w:left="708" w:firstLine="708"/>
        <w:jc w:val="both"/>
        <w:rPr>
          <w:rFonts w:ascii="Impact" w:hAnsi="Impact"/>
          <w:b/>
          <w:caps/>
          <w:shadow/>
          <w:sz w:val="36"/>
          <w:szCs w:val="36"/>
          <w:u w:val="single"/>
        </w:rPr>
      </w:pPr>
    </w:p>
    <w:p w:rsidR="00C34FFF" w:rsidRPr="006D236B" w:rsidRDefault="00C34FFF" w:rsidP="00C34FFF">
      <w:pPr>
        <w:spacing w:after="0"/>
        <w:ind w:firstLine="708"/>
        <w:jc w:val="both"/>
        <w:rPr>
          <w:sz w:val="28"/>
          <w:szCs w:val="28"/>
        </w:rPr>
      </w:pPr>
      <w:r w:rsidRPr="006D236B">
        <w:rPr>
          <w:sz w:val="28"/>
          <w:szCs w:val="28"/>
        </w:rPr>
        <w:t>Романовское грязное болото – Сталинская индустриализация –  Современная догнивающая Р.Ф.</w:t>
      </w:r>
      <w:r>
        <w:rPr>
          <w:sz w:val="28"/>
          <w:szCs w:val="28"/>
        </w:rPr>
        <w:t>-ия.</w:t>
      </w:r>
      <w:r w:rsidRPr="006D236B">
        <w:rPr>
          <w:sz w:val="28"/>
          <w:szCs w:val="28"/>
        </w:rPr>
        <w:t xml:space="preserve"> Как в известной игре, стимулирующей раннее детское развитие: сопоставьте предметы по общим признакам и лишние отложите. Советское государство имело три разных формы существования: ленинское, сталинское, хрущевско-брежневское, которые отличались как сложившейся в данное время мировой обстановкой, так и</w:t>
      </w:r>
      <w:r>
        <w:rPr>
          <w:sz w:val="28"/>
          <w:szCs w:val="28"/>
        </w:rPr>
        <w:t xml:space="preserve"> формой правления, и</w:t>
      </w:r>
      <w:r w:rsidRPr="006D236B">
        <w:rPr>
          <w:sz w:val="28"/>
          <w:szCs w:val="28"/>
        </w:rPr>
        <w:t xml:space="preserve"> </w:t>
      </w:r>
      <w:r>
        <w:rPr>
          <w:sz w:val="28"/>
          <w:szCs w:val="28"/>
        </w:rPr>
        <w:t>намеченной</w:t>
      </w:r>
      <w:r w:rsidRPr="006D236B">
        <w:rPr>
          <w:sz w:val="28"/>
          <w:szCs w:val="28"/>
        </w:rPr>
        <w:t xml:space="preserve"> конечной целью. Самый продуктивный, самый перспективный был период «Сталинского Ренессанса». Стратегия победы было умение найти решение проблемы – иногда тривиальное, иногда неожиданное, а иногда тривиальное, но кажущееся невозможным и потому все же неожиданное. А коммунистическая идеология, равно как и культ личности, и консерватизм, и патриотизм – все это лишь инструменты в достижение главной геополитической цели: здесь, на этой шестой части суши, должно существовать единое и великое государство. Но помешала страшная война. Демографическая катастрофа. Миллионы молодых патриотов, готовых строить новое государство для себя и будущего поколения погибло; а сколько не родилось. </w:t>
      </w:r>
      <w:r>
        <w:rPr>
          <w:sz w:val="28"/>
          <w:szCs w:val="28"/>
        </w:rPr>
        <w:t>Сегодняшняя</w:t>
      </w:r>
      <w:r w:rsidRPr="006D236B">
        <w:rPr>
          <w:sz w:val="28"/>
          <w:szCs w:val="28"/>
        </w:rPr>
        <w:t xml:space="preserve"> </w:t>
      </w:r>
      <w:r>
        <w:rPr>
          <w:sz w:val="28"/>
          <w:szCs w:val="28"/>
        </w:rPr>
        <w:t>власть</w:t>
      </w:r>
      <w:r w:rsidRPr="006D236B">
        <w:rPr>
          <w:sz w:val="28"/>
          <w:szCs w:val="28"/>
        </w:rPr>
        <w:t xml:space="preserve">, </w:t>
      </w:r>
      <w:r>
        <w:rPr>
          <w:sz w:val="28"/>
          <w:szCs w:val="28"/>
        </w:rPr>
        <w:t>лепя из обломков разрушенного ими Советского государства удобную для себя страну,</w:t>
      </w:r>
      <w:r w:rsidRPr="006D236B">
        <w:rPr>
          <w:sz w:val="28"/>
          <w:szCs w:val="28"/>
        </w:rPr>
        <w:t xml:space="preserve"> </w:t>
      </w:r>
      <w:r>
        <w:rPr>
          <w:sz w:val="28"/>
          <w:szCs w:val="28"/>
        </w:rPr>
        <w:t>возрождают</w:t>
      </w:r>
      <w:r w:rsidRPr="006D236B">
        <w:rPr>
          <w:sz w:val="28"/>
          <w:szCs w:val="28"/>
        </w:rPr>
        <w:t xml:space="preserve"> образ </w:t>
      </w:r>
      <w:r>
        <w:rPr>
          <w:sz w:val="28"/>
          <w:szCs w:val="28"/>
        </w:rPr>
        <w:t>быдлячего правления, существовавшего</w:t>
      </w:r>
      <w:r w:rsidRPr="006D236B">
        <w:rPr>
          <w:sz w:val="28"/>
          <w:szCs w:val="28"/>
        </w:rPr>
        <w:t xml:space="preserve"> в </w:t>
      </w:r>
      <w:r>
        <w:rPr>
          <w:sz w:val="28"/>
          <w:szCs w:val="28"/>
        </w:rPr>
        <w:t xml:space="preserve">отсталой </w:t>
      </w:r>
      <w:r w:rsidRPr="006D236B">
        <w:rPr>
          <w:sz w:val="28"/>
          <w:szCs w:val="28"/>
        </w:rPr>
        <w:t xml:space="preserve">империи Святого  Николашки. Поэтому  память о Великой Советской индустриализации стараются тщательно вымарать или основательно забросать грязью. </w:t>
      </w:r>
      <w:r>
        <w:rPr>
          <w:sz w:val="28"/>
          <w:szCs w:val="28"/>
        </w:rPr>
        <w:t>Пугают нас «репрессиями», «культом личности», «Красным колесом», как маленьких детей страшной букой.</w:t>
      </w:r>
    </w:p>
    <w:p w:rsidR="00C34FFF" w:rsidRDefault="00C34FFF" w:rsidP="00C34FFF">
      <w:pPr>
        <w:spacing w:after="0"/>
        <w:ind w:firstLine="708"/>
        <w:jc w:val="both"/>
        <w:rPr>
          <w:sz w:val="28"/>
          <w:szCs w:val="28"/>
        </w:rPr>
      </w:pPr>
      <w:r w:rsidRPr="006D236B">
        <w:rPr>
          <w:sz w:val="28"/>
          <w:szCs w:val="28"/>
        </w:rPr>
        <w:t>Тогда заглянем сначала в дореволюционное прошлое, чтоб легче познать в сравнение  и заодно представить свое будущее, которое нам готовят.</w:t>
      </w:r>
    </w:p>
    <w:p w:rsidR="00C34FFF" w:rsidRPr="00317354" w:rsidRDefault="00C34FFF" w:rsidP="00C34FFF">
      <w:pPr>
        <w:spacing w:after="0"/>
        <w:ind w:firstLine="708"/>
        <w:jc w:val="both"/>
        <w:rPr>
          <w:b/>
          <w:i/>
          <w:sz w:val="32"/>
          <w:szCs w:val="32"/>
          <w:u w:val="single"/>
        </w:rPr>
      </w:pPr>
    </w:p>
    <w:p w:rsidR="00C34FFF" w:rsidRPr="00317354" w:rsidRDefault="00C34FFF" w:rsidP="00C34FFF">
      <w:pPr>
        <w:spacing w:after="0"/>
        <w:ind w:firstLine="708"/>
        <w:jc w:val="both"/>
        <w:rPr>
          <w:b/>
          <w:i/>
          <w:sz w:val="32"/>
          <w:szCs w:val="32"/>
          <w:u w:val="single"/>
        </w:rPr>
      </w:pPr>
    </w:p>
    <w:p w:rsidR="00C34FFF" w:rsidRPr="00317354" w:rsidRDefault="00C34FFF" w:rsidP="00C34FFF">
      <w:pPr>
        <w:spacing w:after="0"/>
        <w:ind w:firstLine="708"/>
        <w:jc w:val="both"/>
        <w:rPr>
          <w:b/>
          <w:i/>
          <w:sz w:val="32"/>
          <w:szCs w:val="32"/>
          <w:u w:val="single"/>
        </w:rPr>
      </w:pPr>
    </w:p>
    <w:p w:rsidR="00C34FFF" w:rsidRPr="00317354" w:rsidRDefault="00C34FFF" w:rsidP="00C34FFF">
      <w:pPr>
        <w:spacing w:after="0"/>
        <w:ind w:firstLine="708"/>
        <w:jc w:val="both"/>
        <w:rPr>
          <w:b/>
          <w:i/>
          <w:sz w:val="32"/>
          <w:szCs w:val="32"/>
          <w:u w:val="single"/>
        </w:rPr>
      </w:pPr>
    </w:p>
    <w:p w:rsidR="00C34FFF" w:rsidRPr="0027034A" w:rsidRDefault="00C34FFF" w:rsidP="00C34FFF">
      <w:pPr>
        <w:spacing w:after="0"/>
        <w:ind w:firstLine="708"/>
        <w:jc w:val="both"/>
        <w:rPr>
          <w:rFonts w:ascii="Impact" w:hAnsi="Impact"/>
          <w:sz w:val="32"/>
          <w:szCs w:val="32"/>
          <w:u w:val="single"/>
        </w:rPr>
      </w:pPr>
      <w:r>
        <w:rPr>
          <w:rFonts w:ascii="Impact" w:hAnsi="Impact"/>
          <w:sz w:val="28"/>
          <w:szCs w:val="28"/>
          <w:u w:val="single"/>
        </w:rPr>
        <w:t xml:space="preserve">  </w:t>
      </w:r>
      <w:r w:rsidRPr="0027034A">
        <w:rPr>
          <w:rFonts w:ascii="Impact" w:hAnsi="Impact"/>
          <w:sz w:val="28"/>
          <w:szCs w:val="28"/>
          <w:u w:val="single"/>
        </w:rPr>
        <w:t>А. Сельское хозяйство</w:t>
      </w:r>
      <w:r w:rsidRPr="0027034A">
        <w:rPr>
          <w:rFonts w:ascii="Impact" w:hAnsi="Impact"/>
          <w:sz w:val="32"/>
          <w:szCs w:val="32"/>
          <w:u w:val="single"/>
        </w:rPr>
        <w:t>.</w:t>
      </w:r>
    </w:p>
    <w:p w:rsidR="00C34FFF" w:rsidRPr="00317354" w:rsidRDefault="00C34FFF" w:rsidP="00C34FFF">
      <w:pPr>
        <w:spacing w:after="0"/>
        <w:ind w:firstLine="708"/>
        <w:jc w:val="both"/>
        <w:rPr>
          <w:sz w:val="28"/>
          <w:szCs w:val="28"/>
        </w:rPr>
      </w:pPr>
    </w:p>
    <w:p w:rsidR="00C34FFF" w:rsidRDefault="00C34FFF" w:rsidP="00C34FFF">
      <w:pPr>
        <w:spacing w:after="0"/>
        <w:ind w:firstLine="708"/>
        <w:jc w:val="both"/>
        <w:rPr>
          <w:sz w:val="28"/>
          <w:szCs w:val="28"/>
        </w:rPr>
      </w:pPr>
      <w:r>
        <w:rPr>
          <w:sz w:val="28"/>
          <w:szCs w:val="28"/>
        </w:rPr>
        <w:t xml:space="preserve">Вернемся в 1861 год – год великой реформы, покончившей с рабовладением в России и поставившей сельское хозяйство страны на путь , ведущий в абсолютный тупик. Собственником крестьянской земли стала община – крестьянское общество. Государство заплатило помещикам плату за землю и обязала крестьян вносить  в подконтрольные правительству банки </w:t>
      </w:r>
      <w:r>
        <w:rPr>
          <w:b/>
          <w:sz w:val="28"/>
          <w:szCs w:val="28"/>
        </w:rPr>
        <w:t>выкупные платежи</w:t>
      </w:r>
      <w:r>
        <w:rPr>
          <w:sz w:val="28"/>
          <w:szCs w:val="28"/>
        </w:rPr>
        <w:t>. Ссуда давалась на 49 лет под 6% годовых – по тем временам это был высокий процент – фактически крестьяне заплатили четырехкратную цену. Но насколько велики были сами платежи?</w:t>
      </w:r>
    </w:p>
    <w:p w:rsidR="00C34FFF" w:rsidRDefault="00C34FFF" w:rsidP="00C34FFF">
      <w:pPr>
        <w:spacing w:after="0"/>
        <w:ind w:firstLine="708"/>
        <w:jc w:val="both"/>
        <w:rPr>
          <w:sz w:val="28"/>
          <w:szCs w:val="28"/>
        </w:rPr>
      </w:pPr>
      <w:r>
        <w:rPr>
          <w:sz w:val="28"/>
          <w:szCs w:val="28"/>
        </w:rPr>
        <w:t xml:space="preserve">Бывшие </w:t>
      </w:r>
      <w:r>
        <w:rPr>
          <w:i/>
          <w:sz w:val="28"/>
          <w:szCs w:val="28"/>
        </w:rPr>
        <w:t xml:space="preserve">государственные </w:t>
      </w:r>
      <w:r>
        <w:rPr>
          <w:sz w:val="28"/>
          <w:szCs w:val="28"/>
        </w:rPr>
        <w:t>крестьяне вносили налоги и подати в размере 92,75% своего чистого дохода от хозяйствования на земле, так что в распоряжение оставалось 7,25% дохода. Например, в Новгородской губернии платежи по отношению к доходу с десятины составляли для бывших государственных крестьян ровно 100%.</w:t>
      </w:r>
    </w:p>
    <w:p w:rsidR="00C34FFF" w:rsidRDefault="00C34FFF" w:rsidP="00C34FFF">
      <w:pPr>
        <w:spacing w:after="0"/>
        <w:ind w:firstLine="708"/>
        <w:jc w:val="both"/>
        <w:rPr>
          <w:sz w:val="28"/>
          <w:szCs w:val="28"/>
        </w:rPr>
      </w:pPr>
      <w:r>
        <w:rPr>
          <w:sz w:val="28"/>
          <w:szCs w:val="28"/>
        </w:rPr>
        <w:t>Бывшие помещичьи крестьяне платили из своего дохода с сельского хозяйства в среднем 198,25% (в Новгородской губернии 180%). Таким образом, они отдавали правительству не только весь свой доход с земли, но почти столько же из за заработков за другие работы. При малых наделах крестьяне, выкупившие свои наделы, платили 275% дохода, полученного земли.</w:t>
      </w:r>
    </w:p>
    <w:p w:rsidR="00C34FFF" w:rsidRDefault="00C34FFF" w:rsidP="00C34FFF">
      <w:pPr>
        <w:spacing w:after="0"/>
        <w:ind w:firstLine="708"/>
        <w:jc w:val="both"/>
        <w:rPr>
          <w:sz w:val="28"/>
          <w:szCs w:val="28"/>
        </w:rPr>
      </w:pPr>
      <w:r>
        <w:rPr>
          <w:sz w:val="28"/>
          <w:szCs w:val="28"/>
        </w:rPr>
        <w:t>Освобождение от  выкупных платежей – одно из главных завоеваний крестьянства в революции 1905-1907гг. Но и остальные налоги и подати были очень велики. Эта тема подымалась в очень большой части петиций. В  заявление в Комитет по землеустроительным делам Нижегородской губ. Крестьяне с. Виткулово писали:</w:t>
      </w:r>
    </w:p>
    <w:p w:rsidR="00C34FFF" w:rsidRPr="007F61AD" w:rsidRDefault="00C34FFF" w:rsidP="00C34FFF">
      <w:pPr>
        <w:spacing w:after="0"/>
        <w:ind w:firstLine="708"/>
        <w:jc w:val="both"/>
        <w:rPr>
          <w:rFonts w:ascii="Garamond" w:hAnsi="Garamond"/>
          <w:i/>
          <w:sz w:val="28"/>
          <w:szCs w:val="28"/>
        </w:rPr>
      </w:pPr>
    </w:p>
    <w:p w:rsidR="00C34FFF" w:rsidRPr="008E155A" w:rsidRDefault="00C34FFF" w:rsidP="00C34FFF">
      <w:pPr>
        <w:spacing w:after="0"/>
        <w:ind w:firstLine="708"/>
        <w:jc w:val="both"/>
        <w:rPr>
          <w:rFonts w:ascii="Book Antiqua" w:hAnsi="Book Antiqua"/>
          <w:i/>
          <w:sz w:val="24"/>
          <w:szCs w:val="24"/>
        </w:rPr>
      </w:pPr>
      <w:r w:rsidRPr="008E155A">
        <w:rPr>
          <w:rFonts w:ascii="Book Antiqua" w:hAnsi="Book Antiqua"/>
          <w:i/>
          <w:sz w:val="24"/>
          <w:szCs w:val="24"/>
        </w:rPr>
        <w:t>Мы признаем, что непосильная тяжесть оброков и налогов тяжелым гнетом лежит на нас, и нет силы и возможности сполна и своевременно выполнить их. Близость вся кого рода платежей и повинностей камнем ложится на наше сердце, а страх перед властью за неаккуратность платежей заставляет нас или продавать последнее или идти в кабалу.</w:t>
      </w:r>
    </w:p>
    <w:p w:rsidR="00C34FFF" w:rsidRPr="008E155A" w:rsidRDefault="00C34FFF" w:rsidP="00C34FFF">
      <w:pPr>
        <w:spacing w:after="0"/>
        <w:ind w:firstLine="708"/>
        <w:jc w:val="both"/>
        <w:rPr>
          <w:rFonts w:ascii="Book Antiqua" w:hAnsi="Book Antiqua"/>
          <w:sz w:val="24"/>
          <w:szCs w:val="24"/>
        </w:rPr>
      </w:pPr>
    </w:p>
    <w:p w:rsidR="00C34FFF" w:rsidRDefault="00C34FFF" w:rsidP="00C34FFF">
      <w:pPr>
        <w:spacing w:after="0"/>
        <w:ind w:firstLine="708"/>
        <w:jc w:val="both"/>
        <w:rPr>
          <w:sz w:val="28"/>
          <w:szCs w:val="28"/>
        </w:rPr>
      </w:pPr>
      <w:r w:rsidRPr="008F2210">
        <w:rPr>
          <w:sz w:val="28"/>
          <w:szCs w:val="28"/>
        </w:rPr>
        <w:lastRenderedPageBreak/>
        <w:t>Это непосильное налоговое бремя, в конце концов, привело крестьян к</w:t>
      </w:r>
      <w:r>
        <w:rPr>
          <w:sz w:val="28"/>
          <w:szCs w:val="28"/>
        </w:rPr>
        <w:t xml:space="preserve"> убеждению, что правительство их враг, что разговаривать с ним можно только на языке силы. Приговор крестьян д. Степанино в </w:t>
      </w:r>
      <w:r>
        <w:rPr>
          <w:sz w:val="28"/>
          <w:szCs w:val="28"/>
          <w:lang w:val="en-US"/>
        </w:rPr>
        <w:t>II</w:t>
      </w:r>
      <w:r w:rsidRPr="00C1202E">
        <w:rPr>
          <w:sz w:val="28"/>
          <w:szCs w:val="28"/>
        </w:rPr>
        <w:t xml:space="preserve"> </w:t>
      </w:r>
      <w:r>
        <w:rPr>
          <w:sz w:val="28"/>
          <w:szCs w:val="28"/>
        </w:rPr>
        <w:t>Государственную Думу:</w:t>
      </w:r>
    </w:p>
    <w:p w:rsidR="00C34FFF" w:rsidRPr="00DB4023" w:rsidRDefault="00C34FFF" w:rsidP="00C34FFF">
      <w:pPr>
        <w:spacing w:after="0"/>
        <w:ind w:firstLine="708"/>
        <w:jc w:val="both"/>
        <w:rPr>
          <w:rFonts w:ascii="Garamond" w:hAnsi="Garamond"/>
          <w:i/>
          <w:sz w:val="28"/>
          <w:szCs w:val="28"/>
        </w:rPr>
      </w:pPr>
    </w:p>
    <w:p w:rsidR="00C34FFF" w:rsidRPr="008E155A" w:rsidRDefault="00C34FFF" w:rsidP="00C34FFF">
      <w:pPr>
        <w:spacing w:after="0"/>
        <w:ind w:firstLine="708"/>
        <w:jc w:val="both"/>
        <w:rPr>
          <w:rFonts w:ascii="Book Antiqua" w:hAnsi="Book Antiqua"/>
          <w:sz w:val="24"/>
          <w:szCs w:val="24"/>
        </w:rPr>
      </w:pPr>
      <w:r w:rsidRPr="008E155A">
        <w:rPr>
          <w:rFonts w:ascii="Book Antiqua" w:hAnsi="Book Antiqua"/>
          <w:i/>
          <w:sz w:val="24"/>
          <w:szCs w:val="24"/>
        </w:rPr>
        <w:t>Горький  опыт жизни убеждал нас, что правительство века угнетавшее народ, правительство, видевшее и желавшее видеть в нас послушную платежную скотину, ничего для нас сделать не может. Правительство состоящие из дворян и чиновников, не знавших нужд народа, не может вывести измученную родину на путь права и законности.</w:t>
      </w:r>
    </w:p>
    <w:p w:rsidR="00C34FFF" w:rsidRPr="008B11DF" w:rsidRDefault="00C34FFF" w:rsidP="00C34FFF">
      <w:pPr>
        <w:spacing w:after="0"/>
        <w:ind w:firstLine="708"/>
        <w:jc w:val="both"/>
        <w:rPr>
          <w:sz w:val="28"/>
          <w:szCs w:val="28"/>
        </w:rPr>
      </w:pPr>
    </w:p>
    <w:p w:rsidR="00C34FFF" w:rsidRDefault="00C34FFF" w:rsidP="00C34FFF">
      <w:pPr>
        <w:spacing w:after="0"/>
        <w:ind w:firstLine="708"/>
        <w:jc w:val="both"/>
        <w:rPr>
          <w:sz w:val="28"/>
          <w:szCs w:val="28"/>
        </w:rPr>
      </w:pPr>
      <w:r>
        <w:rPr>
          <w:sz w:val="28"/>
          <w:szCs w:val="28"/>
        </w:rPr>
        <w:t xml:space="preserve">Еще одной важной причиной крестьянской нарастающей ненависти стал сам способ наделения их землей во время реформы 1861 г. Прежде всего, земли крестьянам было выделено поразительно мало – </w:t>
      </w:r>
      <w:r>
        <w:rPr>
          <w:b/>
          <w:sz w:val="28"/>
          <w:szCs w:val="28"/>
        </w:rPr>
        <w:t xml:space="preserve">при отсутствии каких бы то ни было механизмов наделения землей по мере роста сельского населения. </w:t>
      </w:r>
      <w:r>
        <w:rPr>
          <w:sz w:val="28"/>
          <w:szCs w:val="28"/>
        </w:rPr>
        <w:t xml:space="preserve">В прошении крестьян Квашенкино Горского общества Лужского уезда Петербургской губ. Во </w:t>
      </w:r>
      <w:r>
        <w:rPr>
          <w:sz w:val="28"/>
          <w:szCs w:val="28"/>
          <w:lang w:val="en-US"/>
        </w:rPr>
        <w:t>II</w:t>
      </w:r>
      <w:r>
        <w:rPr>
          <w:sz w:val="28"/>
          <w:szCs w:val="28"/>
        </w:rPr>
        <w:t xml:space="preserve"> Госдуму в январе 1917 г. говорится:</w:t>
      </w:r>
    </w:p>
    <w:p w:rsidR="00C34FFF" w:rsidRPr="008E155A" w:rsidRDefault="00C34FFF" w:rsidP="00C34FFF">
      <w:pPr>
        <w:spacing w:after="0"/>
        <w:ind w:firstLine="708"/>
        <w:jc w:val="both"/>
        <w:rPr>
          <w:rFonts w:ascii="Book Antiqua" w:hAnsi="Book Antiqua"/>
          <w:i/>
          <w:sz w:val="24"/>
          <w:szCs w:val="24"/>
        </w:rPr>
      </w:pPr>
    </w:p>
    <w:p w:rsidR="00C34FFF" w:rsidRPr="008E155A" w:rsidRDefault="00C34FFF" w:rsidP="00C34FFF">
      <w:pPr>
        <w:spacing w:after="0"/>
        <w:ind w:firstLine="708"/>
        <w:jc w:val="both"/>
        <w:rPr>
          <w:rFonts w:ascii="Book Antiqua" w:hAnsi="Book Antiqua"/>
          <w:i/>
          <w:sz w:val="24"/>
          <w:szCs w:val="24"/>
        </w:rPr>
      </w:pPr>
      <w:r w:rsidRPr="008E155A">
        <w:rPr>
          <w:rFonts w:ascii="Book Antiqua" w:hAnsi="Book Antiqua"/>
          <w:i/>
          <w:sz w:val="24"/>
          <w:szCs w:val="24"/>
        </w:rPr>
        <w:t>Наделены мы были по выходе на волю по три десятины на душу…. Население выросло до того, что в настоящее время уже на душу не приходится и пол десятины. Население положительно бедствует и бедствует единственно по тому, что земли нет; нет ее не только для пашни, а даже под необходимые для хозяйства постройки.</w:t>
      </w:r>
    </w:p>
    <w:p w:rsidR="00C34FFF" w:rsidRPr="008B11DF" w:rsidRDefault="00C34FFF" w:rsidP="00C34FFF">
      <w:pPr>
        <w:spacing w:after="0"/>
        <w:ind w:firstLine="708"/>
        <w:jc w:val="both"/>
        <w:rPr>
          <w:sz w:val="28"/>
          <w:szCs w:val="28"/>
        </w:rPr>
      </w:pPr>
    </w:p>
    <w:p w:rsidR="00C34FFF" w:rsidRPr="00826807" w:rsidRDefault="00C34FFF" w:rsidP="00C34FFF">
      <w:pPr>
        <w:spacing w:after="0"/>
        <w:ind w:firstLine="708"/>
        <w:jc w:val="both"/>
        <w:rPr>
          <w:sz w:val="28"/>
          <w:szCs w:val="28"/>
        </w:rPr>
      </w:pPr>
      <w:r>
        <w:rPr>
          <w:sz w:val="28"/>
          <w:szCs w:val="28"/>
        </w:rPr>
        <w:t>За 50 прошедших после реформы лет численность сельского населения Европейской России выросла вдвое. Перед реформой она составляла 50 млн. человек, а в 1914 году – 103 млн. Россия была страной даже не мелкого, но мельчайшего хозяйства. В нем нет места ни для культуры земледелия, ни для какой бы то ни было механизации. Сельское хозяйство предреволюционной России – это лошадь с сохой, борона, минимум навоза в качестве удобрения и жесточайшее использование земли на износ – потому что кушать хочется каждый год.</w:t>
      </w:r>
    </w:p>
    <w:p w:rsidR="00C34FFF" w:rsidRDefault="00C34FFF" w:rsidP="00C34FFF">
      <w:pPr>
        <w:spacing w:after="0"/>
        <w:ind w:firstLine="708"/>
        <w:jc w:val="both"/>
        <w:rPr>
          <w:sz w:val="28"/>
          <w:szCs w:val="28"/>
        </w:rPr>
      </w:pPr>
      <w:r>
        <w:rPr>
          <w:sz w:val="28"/>
          <w:szCs w:val="28"/>
        </w:rPr>
        <w:t xml:space="preserve">К 1917 г. вражда между крестьянами и помещиками переросла в ненависть. Суть в том, что, при раздели земли, помещики отделили от дореформенной площади крестьянских наделов более 20%, а в черноземных губерниях «отрезки» доходили до 40% и более. При этом именно помещик обладал правом размежевания, и он разместил «отрезки» таким образом, что они окружали крестьянские наделы. Тем самым помещик резко </w:t>
      </w:r>
      <w:r>
        <w:rPr>
          <w:sz w:val="28"/>
          <w:szCs w:val="28"/>
        </w:rPr>
        <w:lastRenderedPageBreak/>
        <w:t>затруднил крестьянам и ведение хозяйства, и даже быт – и это стало средством угнетения крестьян:</w:t>
      </w:r>
    </w:p>
    <w:p w:rsidR="00C34FFF" w:rsidRPr="008B11DF" w:rsidRDefault="00C34FFF" w:rsidP="00C34FFF">
      <w:pPr>
        <w:spacing w:after="0"/>
        <w:ind w:firstLine="708"/>
        <w:jc w:val="both"/>
        <w:rPr>
          <w:rFonts w:ascii="Garamond" w:hAnsi="Garamond"/>
          <w:i/>
          <w:sz w:val="28"/>
          <w:szCs w:val="28"/>
        </w:rPr>
      </w:pPr>
    </w:p>
    <w:p w:rsidR="00C34FFF" w:rsidRPr="008E155A" w:rsidRDefault="00C34FFF" w:rsidP="00C34FFF">
      <w:pPr>
        <w:spacing w:after="0"/>
        <w:ind w:firstLine="708"/>
        <w:jc w:val="both"/>
        <w:rPr>
          <w:rFonts w:ascii="Book Antiqua" w:hAnsi="Book Antiqua"/>
          <w:i/>
          <w:sz w:val="24"/>
          <w:szCs w:val="24"/>
        </w:rPr>
      </w:pPr>
      <w:r w:rsidRPr="008E155A">
        <w:rPr>
          <w:rFonts w:ascii="Book Antiqua" w:hAnsi="Book Antiqua"/>
          <w:i/>
          <w:sz w:val="24"/>
          <w:szCs w:val="24"/>
        </w:rPr>
        <w:t>Помещики вскружили нас совсем; куда ни повернись, - везде все их земля и лес, а нам скотину выгнать некуда; зашла корова на землю помещика – штраф, проехал нечаянно его дорогой – штраф, пойдешь к нему землю брать в аренду – норовится взять как можно дороже, а не возьмешь – сиди совсем без хлеба; вырубил прут из его леса – в суд и сдерут в три раза дороже, да еще отсидишь.</w:t>
      </w:r>
    </w:p>
    <w:p w:rsidR="00C34FFF" w:rsidRPr="008B11DF" w:rsidRDefault="00C34FFF" w:rsidP="00C34FFF">
      <w:pPr>
        <w:spacing w:after="0"/>
        <w:ind w:firstLine="708"/>
        <w:jc w:val="both"/>
        <w:rPr>
          <w:sz w:val="28"/>
          <w:szCs w:val="28"/>
        </w:rPr>
      </w:pPr>
    </w:p>
    <w:p w:rsidR="00C34FFF" w:rsidRDefault="00C34FFF" w:rsidP="00C34FFF">
      <w:pPr>
        <w:spacing w:after="0"/>
        <w:ind w:firstLine="708"/>
        <w:jc w:val="both"/>
        <w:rPr>
          <w:sz w:val="28"/>
          <w:szCs w:val="28"/>
        </w:rPr>
      </w:pPr>
      <w:r>
        <w:rPr>
          <w:sz w:val="28"/>
          <w:szCs w:val="28"/>
        </w:rPr>
        <w:t xml:space="preserve">Вот так «веселится и ликует наш народ». Ах, да – Великая спасительная столыпинская реформа. </w:t>
      </w:r>
    </w:p>
    <w:p w:rsidR="00C34FFF" w:rsidRDefault="00C34FFF" w:rsidP="00C34FFF">
      <w:pPr>
        <w:spacing w:after="0"/>
        <w:ind w:firstLine="708"/>
        <w:jc w:val="both"/>
        <w:rPr>
          <w:sz w:val="28"/>
          <w:szCs w:val="28"/>
        </w:rPr>
      </w:pPr>
      <w:r>
        <w:rPr>
          <w:sz w:val="28"/>
          <w:szCs w:val="28"/>
        </w:rPr>
        <w:t xml:space="preserve">В теории она была задумана правильно. Разрушить законодательным порядком общинное землевладение; передать землю желающим из крестьян в частную собственность; стимулировать возникновение крупных хозяйств в деревне («отрубники») и фермеров, дать им возможность, скупая наделы бедноты. Но это уже мертвому припарка. </w:t>
      </w:r>
    </w:p>
    <w:p w:rsidR="00C34FFF" w:rsidRDefault="00C34FFF" w:rsidP="00C34FFF">
      <w:pPr>
        <w:spacing w:after="0"/>
        <w:ind w:firstLine="708"/>
        <w:jc w:val="both"/>
        <w:rPr>
          <w:sz w:val="28"/>
          <w:szCs w:val="28"/>
        </w:rPr>
      </w:pPr>
      <w:r>
        <w:rPr>
          <w:sz w:val="28"/>
          <w:szCs w:val="28"/>
        </w:rPr>
        <w:t>В приговорах и наказах 1905-1907 гг. крестьяне отвергали реформу Столыпина принципиально и непримиримо:</w:t>
      </w:r>
    </w:p>
    <w:p w:rsidR="00C34FFF" w:rsidRPr="008B11DF" w:rsidRDefault="00C34FFF" w:rsidP="00C34FFF">
      <w:pPr>
        <w:spacing w:after="0"/>
        <w:ind w:firstLine="708"/>
        <w:jc w:val="both"/>
        <w:rPr>
          <w:rFonts w:ascii="Garamond" w:hAnsi="Garamond"/>
          <w:i/>
          <w:sz w:val="28"/>
          <w:szCs w:val="28"/>
        </w:rPr>
      </w:pPr>
    </w:p>
    <w:p w:rsidR="00C34FFF" w:rsidRPr="008E155A" w:rsidRDefault="00C34FFF" w:rsidP="00C34FFF">
      <w:pPr>
        <w:spacing w:after="0"/>
        <w:ind w:firstLine="708"/>
        <w:jc w:val="both"/>
        <w:rPr>
          <w:rFonts w:ascii="Book Antiqua" w:hAnsi="Book Antiqua"/>
          <w:i/>
          <w:sz w:val="24"/>
          <w:szCs w:val="24"/>
        </w:rPr>
      </w:pPr>
      <w:r w:rsidRPr="008E155A">
        <w:rPr>
          <w:rFonts w:ascii="Book Antiqua" w:hAnsi="Book Antiqua"/>
          <w:i/>
          <w:sz w:val="24"/>
          <w:szCs w:val="24"/>
        </w:rPr>
        <w:t>Требовать отмены закона 9 ноября 1906 г., разрешающий выход из общины и продажу надельной земли, так как закон этот через 10-15 лет может обезземелить большую часть населения и надельная земля очутится в руках купцов и состоятельных крестьян кулаков, а вследствие этого кулацкая кабала с нас не свалится никогда</w:t>
      </w:r>
    </w:p>
    <w:p w:rsidR="00C34FFF" w:rsidRPr="008E155A" w:rsidRDefault="00C34FFF" w:rsidP="00C34FFF">
      <w:pPr>
        <w:spacing w:after="0"/>
        <w:ind w:firstLine="708"/>
        <w:jc w:val="both"/>
        <w:rPr>
          <w:rFonts w:ascii="Book Antiqua" w:hAnsi="Book Antiqua"/>
          <w:sz w:val="24"/>
          <w:szCs w:val="24"/>
        </w:rPr>
      </w:pPr>
    </w:p>
    <w:p w:rsidR="00C34FFF" w:rsidRPr="00AC70B1" w:rsidRDefault="00C34FFF" w:rsidP="00C34FFF">
      <w:pPr>
        <w:spacing w:after="0"/>
        <w:ind w:firstLine="708"/>
        <w:jc w:val="both"/>
        <w:rPr>
          <w:sz w:val="28"/>
          <w:szCs w:val="28"/>
        </w:rPr>
      </w:pPr>
      <w:r>
        <w:rPr>
          <w:sz w:val="28"/>
          <w:szCs w:val="28"/>
        </w:rPr>
        <w:t xml:space="preserve">Кстати «кулак» он же  «мироед» это не трудолюбивый крепкий хозяйственник (тот был «середняк»), но сельский ростовщик, перекупщик, спекулянт и настоящий эксплуататор, доход которого прямо зависит от количества должников и малоимущих крестьян в селе. </w:t>
      </w:r>
      <w:r w:rsidRPr="00AC70B1">
        <w:rPr>
          <w:sz w:val="28"/>
          <w:szCs w:val="28"/>
        </w:rPr>
        <w:t>В конце девятнадцатого века специалист по русской крестьянской жизни писал следующее:</w:t>
      </w:r>
    </w:p>
    <w:p w:rsidR="00C34FFF" w:rsidRPr="008E155A" w:rsidRDefault="00C34FFF" w:rsidP="00C34FFF">
      <w:pPr>
        <w:spacing w:after="0"/>
        <w:ind w:firstLine="1260"/>
        <w:jc w:val="both"/>
        <w:rPr>
          <w:rFonts w:ascii="Book Antiqua" w:hAnsi="Book Antiqua"/>
          <w:i/>
          <w:sz w:val="24"/>
          <w:szCs w:val="24"/>
        </w:rPr>
      </w:pPr>
    </w:p>
    <w:p w:rsidR="00C34FFF" w:rsidRPr="008E155A" w:rsidRDefault="00C34FFF" w:rsidP="00C34FFF">
      <w:pPr>
        <w:spacing w:after="0"/>
        <w:ind w:firstLine="1260"/>
        <w:jc w:val="both"/>
        <w:rPr>
          <w:rFonts w:ascii="Book Antiqua" w:hAnsi="Book Antiqua"/>
          <w:sz w:val="24"/>
          <w:szCs w:val="24"/>
        </w:rPr>
      </w:pPr>
      <w:r w:rsidRPr="008E155A">
        <w:rPr>
          <w:rFonts w:ascii="Book Antiqua" w:hAnsi="Book Antiqua"/>
          <w:i/>
          <w:sz w:val="24"/>
          <w:szCs w:val="24"/>
        </w:rPr>
        <w:t>"В каждой деревенской общине было 3-4 обычных кулака, а также с полдюжины типов того же рода, но помельче... Им не нужны были ни техника, ни промышленность; только сноровка для того, чтобы обратить себе в доход нужды, печали, страдания и неудачи других.</w:t>
      </w:r>
      <w:r w:rsidRPr="008E155A">
        <w:rPr>
          <w:rFonts w:ascii="Book Antiqua" w:hAnsi="Book Antiqua"/>
          <w:sz w:val="24"/>
          <w:szCs w:val="24"/>
        </w:rPr>
        <w:t xml:space="preserve"> </w:t>
      </w:r>
    </w:p>
    <w:p w:rsidR="00C34FFF" w:rsidRPr="008E155A" w:rsidRDefault="00C34FFF" w:rsidP="00C34FFF">
      <w:pPr>
        <w:spacing w:after="0"/>
        <w:ind w:firstLine="1260"/>
        <w:jc w:val="both"/>
        <w:rPr>
          <w:rFonts w:ascii="Book Antiqua" w:hAnsi="Book Antiqua"/>
          <w:sz w:val="24"/>
          <w:szCs w:val="24"/>
        </w:rPr>
      </w:pPr>
    </w:p>
    <w:p w:rsidR="00C34FFF" w:rsidRPr="00AC70B1" w:rsidRDefault="00C34FFF" w:rsidP="00C34FFF">
      <w:pPr>
        <w:spacing w:after="0"/>
        <w:ind w:firstLine="1260"/>
        <w:jc w:val="both"/>
        <w:rPr>
          <w:rFonts w:ascii="Garamond" w:hAnsi="Garamond"/>
          <w:i/>
          <w:sz w:val="28"/>
          <w:szCs w:val="28"/>
        </w:rPr>
      </w:pPr>
      <w:r>
        <w:rPr>
          <w:sz w:val="28"/>
          <w:szCs w:val="28"/>
        </w:rPr>
        <w:t>Дешевый или бесплатный труд должника – его капитал. Именно потому они были лютыми врагам  колхозам и совхозам.</w:t>
      </w:r>
    </w:p>
    <w:p w:rsidR="00C34FFF" w:rsidRDefault="00C34FFF" w:rsidP="00C34FFF">
      <w:pPr>
        <w:spacing w:after="0"/>
        <w:ind w:firstLine="708"/>
        <w:jc w:val="both"/>
        <w:rPr>
          <w:sz w:val="28"/>
          <w:szCs w:val="28"/>
        </w:rPr>
      </w:pPr>
    </w:p>
    <w:p w:rsidR="00C34FFF" w:rsidRDefault="00C34FFF" w:rsidP="00C34FFF">
      <w:pPr>
        <w:spacing w:after="0"/>
        <w:ind w:firstLine="708"/>
        <w:jc w:val="both"/>
        <w:rPr>
          <w:sz w:val="28"/>
          <w:szCs w:val="28"/>
        </w:rPr>
      </w:pPr>
      <w:r>
        <w:rPr>
          <w:sz w:val="28"/>
          <w:szCs w:val="28"/>
        </w:rPr>
        <w:lastRenderedPageBreak/>
        <w:t>Неприятия программы Столыпина крестьяне демонстрировали удивительные по нынешним временам дальновидность и здравый смысл:</w:t>
      </w:r>
    </w:p>
    <w:p w:rsidR="00C34FFF" w:rsidRPr="008B11DF" w:rsidRDefault="00C34FFF" w:rsidP="00C34FFF">
      <w:pPr>
        <w:spacing w:after="0"/>
        <w:ind w:firstLine="708"/>
        <w:jc w:val="both"/>
        <w:rPr>
          <w:rFonts w:ascii="Garamond" w:hAnsi="Garamond"/>
          <w:i/>
          <w:sz w:val="28"/>
          <w:szCs w:val="28"/>
        </w:rPr>
      </w:pPr>
    </w:p>
    <w:p w:rsidR="00C34FFF" w:rsidRPr="008E155A" w:rsidRDefault="00C34FFF" w:rsidP="00C34FFF">
      <w:pPr>
        <w:spacing w:after="0"/>
        <w:ind w:firstLine="708"/>
        <w:jc w:val="both"/>
        <w:rPr>
          <w:rFonts w:ascii="Book Antiqua" w:hAnsi="Book Antiqua"/>
          <w:i/>
          <w:sz w:val="24"/>
          <w:szCs w:val="24"/>
        </w:rPr>
      </w:pPr>
      <w:r w:rsidRPr="008E155A">
        <w:rPr>
          <w:rFonts w:ascii="Book Antiqua" w:hAnsi="Book Antiqua"/>
          <w:i/>
          <w:sz w:val="24"/>
          <w:szCs w:val="24"/>
        </w:rPr>
        <w:t>По мнению крестьян, этот закон Государственной Думой одобрен не будет, так как он клонится во вред неимущих и малоимущих крестьян. Мы видим, что всякий домохозяин может выделится из общины и получить в свою собственность землю; мы же чувствуем, что таким образом обездоливается вся молодежь и все потомство теперешнего населения. Ведь земля принадлежит всей общине в ее целом не только теперешнему составу, но и детям и внукам…</w:t>
      </w:r>
    </w:p>
    <w:p w:rsidR="00C34FFF" w:rsidRPr="008E155A" w:rsidRDefault="00C34FFF" w:rsidP="00C34FFF">
      <w:pPr>
        <w:spacing w:after="0"/>
        <w:ind w:firstLine="708"/>
        <w:jc w:val="both"/>
        <w:rPr>
          <w:rFonts w:ascii="Book Antiqua" w:hAnsi="Book Antiqua"/>
          <w:i/>
          <w:sz w:val="24"/>
          <w:szCs w:val="24"/>
        </w:rPr>
      </w:pPr>
      <w:r w:rsidRPr="008E155A">
        <w:rPr>
          <w:rFonts w:ascii="Book Antiqua" w:hAnsi="Book Antiqua"/>
          <w:i/>
          <w:sz w:val="24"/>
          <w:szCs w:val="24"/>
        </w:rPr>
        <w:t>Мы признаем землю Божьей, которой должен пользоваться тот, кто ее работает; оградите переход земли в одни руки, ибо будет то же, что и теперь, - ловкие люди будут скупать для притеснения трудового крестьянства…</w:t>
      </w:r>
    </w:p>
    <w:p w:rsidR="00C34FFF" w:rsidRPr="008E155A" w:rsidRDefault="00C34FFF" w:rsidP="00C34FFF">
      <w:pPr>
        <w:spacing w:after="0"/>
        <w:ind w:firstLine="708"/>
        <w:jc w:val="both"/>
        <w:rPr>
          <w:rFonts w:ascii="Book Antiqua" w:hAnsi="Book Antiqua"/>
          <w:i/>
          <w:sz w:val="24"/>
          <w:szCs w:val="24"/>
        </w:rPr>
      </w:pPr>
      <w:r w:rsidRPr="008E155A">
        <w:rPr>
          <w:rFonts w:ascii="Book Antiqua" w:hAnsi="Book Antiqua"/>
          <w:i/>
          <w:sz w:val="24"/>
          <w:szCs w:val="24"/>
        </w:rPr>
        <w:t xml:space="preserve">У нас у всех в памяти кутузки, продажа скота, заушение со стороны властей, слезы жен и детей, которые оплакивали трудами откормленную скотину и продавали с торгов кулаку за недоимки </w:t>
      </w:r>
      <w:r w:rsidRPr="008E155A">
        <w:rPr>
          <w:rFonts w:ascii="Book Antiqua" w:hAnsi="Book Antiqua"/>
          <w:sz w:val="24"/>
          <w:szCs w:val="24"/>
        </w:rPr>
        <w:t>(надо думать далеко не по рыночной цене)</w:t>
      </w:r>
      <w:r w:rsidRPr="008E155A">
        <w:rPr>
          <w:rFonts w:ascii="Book Antiqua" w:hAnsi="Book Antiqua"/>
          <w:i/>
          <w:sz w:val="24"/>
          <w:szCs w:val="24"/>
        </w:rPr>
        <w:t>; мы знаем, что землей владеют только тысячи, а безземельных миллионы, а поэтому право и желание должно быть по закону на стороне большинства.</w:t>
      </w:r>
    </w:p>
    <w:p w:rsidR="00C34FFF" w:rsidRPr="00317354" w:rsidRDefault="00C34FFF" w:rsidP="00C34FFF">
      <w:pPr>
        <w:spacing w:after="0"/>
        <w:ind w:firstLine="708"/>
        <w:jc w:val="both"/>
        <w:rPr>
          <w:sz w:val="28"/>
          <w:szCs w:val="28"/>
        </w:rPr>
      </w:pPr>
    </w:p>
    <w:p w:rsidR="00C34FFF" w:rsidRDefault="00C34FFF" w:rsidP="00C34FFF">
      <w:pPr>
        <w:spacing w:after="0"/>
        <w:ind w:firstLine="708"/>
        <w:jc w:val="both"/>
        <w:rPr>
          <w:sz w:val="28"/>
          <w:szCs w:val="28"/>
        </w:rPr>
      </w:pPr>
      <w:r>
        <w:rPr>
          <w:sz w:val="28"/>
          <w:szCs w:val="28"/>
        </w:rPr>
        <w:t>Так что «великому реформатору» пришлось понюхать незатейливый крестьянский кукиш, что крайне его разочаровало. Скоро мужик стал бунтовать. Тогда из  отеческой заботы о народе Столыпин ввел знаменитые военно-окружные и военно-полевые суды. В них не было юристов – судили обычные армейские офицеры, а права им предоставлялись широкие.</w:t>
      </w:r>
    </w:p>
    <w:p w:rsidR="00C34FFF" w:rsidRPr="002E0E0B" w:rsidRDefault="00C34FFF" w:rsidP="00C34FFF">
      <w:pPr>
        <w:spacing w:after="0"/>
        <w:ind w:firstLine="708"/>
        <w:jc w:val="both"/>
        <w:rPr>
          <w:b/>
          <w:sz w:val="28"/>
          <w:szCs w:val="28"/>
        </w:rPr>
      </w:pPr>
      <w:r>
        <w:rPr>
          <w:sz w:val="28"/>
          <w:szCs w:val="28"/>
        </w:rPr>
        <w:t xml:space="preserve">За 1906-1909 гг. военно-окружными судами были приговорены к смертной казни 6193 человека (повешены 2694 человека), военно-полевыми судами – более тысячи, по распоряжениям генерал губернаторов расстреляно без суда и следствия 1172 человека. Далеко не всегда суды даже давали себе труд узнать имя казненного: вешали и закапывали в яму как «бесфамильных». Поголовные порки и прочие более мягкие меры усмирения ни кем не подсчитывались. </w:t>
      </w:r>
      <w:r w:rsidRPr="002E0E0B">
        <w:rPr>
          <w:b/>
          <w:sz w:val="28"/>
          <w:szCs w:val="28"/>
        </w:rPr>
        <w:t>Именно так вели себя цивилизованные европейцы в своих восточных колониях по отношению к местному населению.</w:t>
      </w:r>
    </w:p>
    <w:p w:rsidR="00C34FFF" w:rsidRPr="00171774" w:rsidRDefault="00C34FFF" w:rsidP="00C34FFF">
      <w:pPr>
        <w:spacing w:after="0"/>
        <w:ind w:firstLine="708"/>
        <w:jc w:val="both"/>
        <w:rPr>
          <w:i/>
          <w:sz w:val="24"/>
          <w:szCs w:val="24"/>
        </w:rPr>
      </w:pPr>
    </w:p>
    <w:p w:rsidR="00C34FFF" w:rsidRDefault="00C34FFF" w:rsidP="00C34FFF">
      <w:pPr>
        <w:spacing w:after="0"/>
        <w:ind w:firstLine="708"/>
        <w:jc w:val="both"/>
        <w:rPr>
          <w:i/>
          <w:sz w:val="28"/>
          <w:szCs w:val="28"/>
        </w:rPr>
      </w:pPr>
      <w:r>
        <w:rPr>
          <w:sz w:val="28"/>
          <w:szCs w:val="28"/>
        </w:rPr>
        <w:t xml:space="preserve">Встала острая проблема: куда девать излишек сельского населения при слабой промышленности и отсутствия колоний. Промышленность, при сильном напряжении, могла принять пару миллионов человек. Но, по разным оценкам, на селе проживало от 20 до 32 миллионов «лишнего» населения, которые не производили товарного хлеба (для экспорта за бугор), занимали земли, с которых едва кормились сами, а потому не нужные  </w:t>
      </w:r>
      <w:r>
        <w:rPr>
          <w:sz w:val="28"/>
          <w:szCs w:val="28"/>
        </w:rPr>
        <w:lastRenderedPageBreak/>
        <w:t xml:space="preserve">романовской империи. Выход для себя она нашла простой: часть народа пересилить в Сибирь и Азию, а остальных извести голодом. Перед нами обычный </w:t>
      </w:r>
      <w:r w:rsidRPr="007F3970">
        <w:rPr>
          <w:i/>
          <w:sz w:val="28"/>
          <w:szCs w:val="28"/>
        </w:rPr>
        <w:t>социальный геноцид</w:t>
      </w:r>
      <w:r>
        <w:rPr>
          <w:i/>
          <w:sz w:val="28"/>
          <w:szCs w:val="28"/>
        </w:rPr>
        <w:t>.</w:t>
      </w:r>
    </w:p>
    <w:p w:rsidR="00C34FFF" w:rsidRDefault="00C34FFF" w:rsidP="00C34FFF">
      <w:pPr>
        <w:spacing w:after="0"/>
        <w:ind w:firstLine="708"/>
        <w:jc w:val="both"/>
        <w:rPr>
          <w:sz w:val="28"/>
          <w:szCs w:val="28"/>
        </w:rPr>
      </w:pPr>
      <w:r>
        <w:rPr>
          <w:sz w:val="28"/>
          <w:szCs w:val="28"/>
        </w:rPr>
        <w:t>Поощряя выход из общины и приватизацию  имеющегося на данный момент надела, реформа Столыпина создала новый раскол, потенциальный очаг войны на селе. Представьте себе, что однажды вечером к вам в квартиру приходит сосед барыга с исполнительными  приставами и конкретно объясняет, что ты и твоя семья должна в 24 часа убраться из этой квартиры, так как по новому закону, он приватизировал весь этаж вашего дома. Но так как он не последний злодей, то может позволить вам остаться в качестве домашней прислуги с выделением одной комнатки или предложит арендовать вашу бывшую квартиру, но не за 5000 тыс. как раньше, а за 45000 тыс. рублей.</w:t>
      </w:r>
    </w:p>
    <w:p w:rsidR="00C34FFF" w:rsidRPr="00E109D5" w:rsidRDefault="00C34FFF" w:rsidP="00C34FFF">
      <w:pPr>
        <w:spacing w:after="0"/>
        <w:ind w:firstLine="708"/>
        <w:jc w:val="both"/>
        <w:rPr>
          <w:rFonts w:cs="Calibri"/>
          <w:sz w:val="28"/>
          <w:szCs w:val="28"/>
        </w:rPr>
      </w:pPr>
      <w:r w:rsidRPr="00E109D5">
        <w:rPr>
          <w:rFonts w:cs="Calibri"/>
          <w:sz w:val="28"/>
          <w:szCs w:val="28"/>
        </w:rPr>
        <w:t>Само положение крестьян бросить родные места и переселиться в Сибирь вызвало очень резкую реакцию.</w:t>
      </w:r>
    </w:p>
    <w:p w:rsidR="00C34FFF" w:rsidRPr="00317354" w:rsidRDefault="00C34FFF" w:rsidP="00C34FFF">
      <w:pPr>
        <w:spacing w:after="0"/>
        <w:ind w:firstLine="708"/>
        <w:jc w:val="both"/>
        <w:rPr>
          <w:rFonts w:ascii="Book Antiqua" w:hAnsi="Book Antiqua"/>
          <w:i/>
          <w:sz w:val="24"/>
          <w:szCs w:val="24"/>
        </w:rPr>
      </w:pPr>
    </w:p>
    <w:p w:rsidR="00C34FFF" w:rsidRPr="008E155A" w:rsidRDefault="00C34FFF" w:rsidP="00C34FFF">
      <w:pPr>
        <w:spacing w:after="0"/>
        <w:ind w:firstLine="708"/>
        <w:jc w:val="both"/>
        <w:rPr>
          <w:rFonts w:ascii="Book Antiqua" w:hAnsi="Book Antiqua"/>
          <w:i/>
          <w:sz w:val="24"/>
          <w:szCs w:val="24"/>
        </w:rPr>
      </w:pPr>
      <w:r w:rsidRPr="008E155A">
        <w:rPr>
          <w:rFonts w:ascii="Book Antiqua" w:hAnsi="Book Antiqua"/>
          <w:i/>
          <w:sz w:val="24"/>
          <w:szCs w:val="24"/>
        </w:rPr>
        <w:t>….Министры говорят, что в Азии где-то есть много свободной земли и можно нас туда пересилить… Так пускай теперь поедут в Сибирь или Азию наши старшие братья, господа помещики-дворяни и богатейшие землевладельцы, а мы, младшие, хотим остаться на корню, здесь, в России.</w:t>
      </w:r>
    </w:p>
    <w:p w:rsidR="00C34FFF" w:rsidRPr="008E155A" w:rsidRDefault="00C34FFF" w:rsidP="00C34FFF">
      <w:pPr>
        <w:spacing w:after="0"/>
        <w:ind w:firstLine="708"/>
        <w:jc w:val="both"/>
        <w:rPr>
          <w:rFonts w:ascii="Book Antiqua" w:hAnsi="Book Antiqua"/>
          <w:i/>
          <w:sz w:val="24"/>
          <w:szCs w:val="24"/>
        </w:rPr>
      </w:pPr>
      <w:r w:rsidRPr="008E155A">
        <w:rPr>
          <w:rFonts w:ascii="Book Antiqua" w:hAnsi="Book Antiqua"/>
          <w:i/>
          <w:sz w:val="24"/>
          <w:szCs w:val="24"/>
        </w:rPr>
        <w:t>…Требуем во что бы то ни стало отчуждение земли у частновладельцев-помещиков и раздачи ее безземельным и малоземельным крестьянам. Казенных земель у нас нет, а переселятся на свободные казенные земли в среднеазиатские степи мы не желаем, пусть переселяются туда наши помещики и заводят там образцовые хозяйства, которых мы здесь что-то не видим.</w:t>
      </w:r>
    </w:p>
    <w:p w:rsidR="00C34FFF" w:rsidRPr="008B11DF" w:rsidRDefault="00C34FFF" w:rsidP="00C34FFF">
      <w:pPr>
        <w:spacing w:after="0"/>
        <w:ind w:firstLine="708"/>
        <w:jc w:val="both"/>
        <w:rPr>
          <w:sz w:val="28"/>
          <w:szCs w:val="28"/>
        </w:rPr>
      </w:pPr>
    </w:p>
    <w:p w:rsidR="00C34FFF" w:rsidRDefault="00C34FFF" w:rsidP="00C34FFF">
      <w:pPr>
        <w:spacing w:after="0"/>
        <w:ind w:firstLine="708"/>
        <w:jc w:val="both"/>
        <w:rPr>
          <w:sz w:val="28"/>
          <w:szCs w:val="28"/>
        </w:rPr>
      </w:pPr>
      <w:r>
        <w:rPr>
          <w:sz w:val="28"/>
          <w:szCs w:val="28"/>
        </w:rPr>
        <w:t xml:space="preserve">Еще хуже обстояло дело у тех крестьян, которые сделали попытку обосноваться на новом месте за Уралом. Из брошюры «Правда о переселенческом деле». Автор ее – статский советник А.И. Комаров, прослуживший 27 лет в Сибири в лесном ведомстве. Он вышел в отставку, потому что не вынес «такого государственного расхищения или, вернее, разгрома сибирских земель и лесов, пред которым бывшие когда-то расхищения башкирских земель – сущие пустяки». Этот чиновник – противник революции. Именно поэтому он предупреждает в своей брошюре об «обратных переселенцах» которых в 1911 г. возвращалось в европейскую Россию в количестве </w:t>
      </w:r>
      <w:r>
        <w:rPr>
          <w:b/>
          <w:sz w:val="28"/>
          <w:szCs w:val="28"/>
        </w:rPr>
        <w:t>60%</w:t>
      </w:r>
      <w:r>
        <w:rPr>
          <w:sz w:val="28"/>
          <w:szCs w:val="28"/>
        </w:rPr>
        <w:t xml:space="preserve"> от тех кто переселился в Сибирь:</w:t>
      </w:r>
    </w:p>
    <w:p w:rsidR="00C34FFF" w:rsidRPr="008E155A" w:rsidRDefault="00C34FFF" w:rsidP="00C34FFF">
      <w:pPr>
        <w:spacing w:after="0"/>
        <w:ind w:firstLine="708"/>
        <w:jc w:val="both"/>
        <w:rPr>
          <w:rFonts w:ascii="Garamond" w:hAnsi="Garamond"/>
          <w:i/>
          <w:sz w:val="28"/>
          <w:szCs w:val="28"/>
        </w:rPr>
      </w:pPr>
    </w:p>
    <w:p w:rsidR="00C34FFF" w:rsidRPr="008E155A" w:rsidRDefault="00C34FFF" w:rsidP="00C34FFF">
      <w:pPr>
        <w:spacing w:after="0"/>
        <w:ind w:firstLine="708"/>
        <w:jc w:val="both"/>
        <w:rPr>
          <w:rFonts w:ascii="Book Antiqua" w:hAnsi="Book Antiqua"/>
          <w:i/>
          <w:sz w:val="24"/>
          <w:szCs w:val="24"/>
        </w:rPr>
      </w:pPr>
      <w:r w:rsidRPr="008E155A">
        <w:rPr>
          <w:rFonts w:ascii="Book Antiqua" w:hAnsi="Book Antiqua"/>
          <w:i/>
          <w:sz w:val="24"/>
          <w:szCs w:val="24"/>
        </w:rPr>
        <w:lastRenderedPageBreak/>
        <w:t xml:space="preserve">Возвращается элемент такого пошиба, которому в будущей революции, если таковая будет, предстоит сыграть страшную роль… Возвращается не тот, что всю жизнь был батраком, возвращается недавний хозяин, тот кто никогда и помыслить не мог о том, что он и земля могут существовать раздельно,  и этот человек справедливо объятый кровной обидой за то, что его </w:t>
      </w:r>
      <w:r w:rsidRPr="008E155A">
        <w:rPr>
          <w:rFonts w:ascii="Book Antiqua" w:hAnsi="Book Antiqua"/>
          <w:b/>
          <w:i/>
          <w:sz w:val="24"/>
          <w:szCs w:val="24"/>
        </w:rPr>
        <w:t xml:space="preserve">не сумели устроить, а сумели лишь разорить, </w:t>
      </w:r>
      <w:r w:rsidRPr="008E155A">
        <w:rPr>
          <w:rFonts w:ascii="Book Antiqua" w:hAnsi="Book Antiqua"/>
          <w:i/>
          <w:sz w:val="24"/>
          <w:szCs w:val="24"/>
        </w:rPr>
        <w:t>- этот человек ужасен для всякого государственного строя.</w:t>
      </w:r>
    </w:p>
    <w:p w:rsidR="00C34FFF" w:rsidRPr="008B11DF" w:rsidRDefault="00C34FFF" w:rsidP="00C34FFF">
      <w:pPr>
        <w:spacing w:after="0"/>
        <w:ind w:firstLine="708"/>
        <w:jc w:val="both"/>
        <w:rPr>
          <w:sz w:val="28"/>
          <w:szCs w:val="28"/>
        </w:rPr>
      </w:pPr>
    </w:p>
    <w:p w:rsidR="00C34FFF" w:rsidRDefault="00C34FFF" w:rsidP="00C34FFF">
      <w:pPr>
        <w:spacing w:after="0"/>
        <w:ind w:firstLine="708"/>
        <w:jc w:val="both"/>
        <w:rPr>
          <w:sz w:val="28"/>
          <w:szCs w:val="28"/>
        </w:rPr>
      </w:pPr>
      <w:r>
        <w:rPr>
          <w:sz w:val="28"/>
          <w:szCs w:val="28"/>
        </w:rPr>
        <w:t xml:space="preserve">Но не только разоренные реформой «возвратники» накопили ненависть, которая прорвалась в гражданской войне. </w:t>
      </w:r>
    </w:p>
    <w:p w:rsidR="00C34FFF" w:rsidRDefault="00C34FFF" w:rsidP="00C34FFF">
      <w:pPr>
        <w:spacing w:after="0"/>
        <w:ind w:firstLine="708"/>
        <w:jc w:val="both"/>
        <w:rPr>
          <w:sz w:val="28"/>
          <w:szCs w:val="28"/>
        </w:rPr>
      </w:pPr>
      <w:r>
        <w:rPr>
          <w:sz w:val="28"/>
          <w:szCs w:val="28"/>
        </w:rPr>
        <w:t>Позже 18 мая 1919 г., военный министр Колчака генерал А.П.</w:t>
      </w:r>
      <w:r w:rsidRPr="00E77BC2">
        <w:rPr>
          <w:sz w:val="28"/>
          <w:szCs w:val="28"/>
        </w:rPr>
        <w:t xml:space="preserve"> </w:t>
      </w:r>
      <w:r>
        <w:rPr>
          <w:sz w:val="28"/>
          <w:szCs w:val="28"/>
        </w:rPr>
        <w:t>Будберг записал в дневнике:</w:t>
      </w:r>
    </w:p>
    <w:p w:rsidR="00C34FFF" w:rsidRPr="008B11DF" w:rsidRDefault="00C34FFF" w:rsidP="00C34FFF">
      <w:pPr>
        <w:spacing w:after="0"/>
        <w:ind w:firstLine="708"/>
        <w:jc w:val="both"/>
        <w:rPr>
          <w:rFonts w:ascii="Garamond" w:hAnsi="Garamond"/>
          <w:i/>
          <w:sz w:val="28"/>
          <w:szCs w:val="28"/>
        </w:rPr>
      </w:pPr>
    </w:p>
    <w:p w:rsidR="00C34FFF" w:rsidRPr="008E155A" w:rsidRDefault="00C34FFF" w:rsidP="00C34FFF">
      <w:pPr>
        <w:spacing w:after="0"/>
        <w:ind w:firstLine="708"/>
        <w:jc w:val="both"/>
        <w:rPr>
          <w:rFonts w:ascii="Book Antiqua" w:hAnsi="Book Antiqua"/>
          <w:i/>
          <w:sz w:val="24"/>
          <w:szCs w:val="24"/>
        </w:rPr>
      </w:pPr>
      <w:r w:rsidRPr="008E155A">
        <w:rPr>
          <w:rFonts w:ascii="Book Antiqua" w:hAnsi="Book Antiqua"/>
          <w:i/>
          <w:sz w:val="24"/>
          <w:szCs w:val="24"/>
        </w:rPr>
        <w:t xml:space="preserve">Восстания и местная анархия расползаются по всей Сибири… главными районами восстания являются поселения </w:t>
      </w:r>
      <w:r w:rsidRPr="008E155A">
        <w:rPr>
          <w:rFonts w:ascii="Book Antiqua" w:hAnsi="Book Antiqua"/>
          <w:b/>
          <w:i/>
          <w:sz w:val="24"/>
          <w:szCs w:val="24"/>
        </w:rPr>
        <w:t xml:space="preserve">столыпинских аграрников </w:t>
      </w:r>
      <w:r w:rsidRPr="008E155A">
        <w:rPr>
          <w:rFonts w:ascii="Book Antiqua" w:hAnsi="Book Antiqua"/>
          <w:i/>
          <w:sz w:val="24"/>
          <w:szCs w:val="24"/>
        </w:rPr>
        <w:t xml:space="preserve">… В шифрованных донесениях с фронта все чаще попадаются </w:t>
      </w:r>
      <w:r w:rsidRPr="008E155A">
        <w:rPr>
          <w:rFonts w:ascii="Book Antiqua" w:hAnsi="Book Antiqua"/>
          <w:b/>
          <w:i/>
          <w:sz w:val="24"/>
          <w:szCs w:val="24"/>
        </w:rPr>
        <w:t xml:space="preserve"> </w:t>
      </w:r>
      <w:r w:rsidRPr="008E155A">
        <w:rPr>
          <w:rFonts w:ascii="Book Antiqua" w:hAnsi="Book Antiqua"/>
          <w:i/>
          <w:sz w:val="24"/>
          <w:szCs w:val="24"/>
        </w:rPr>
        <w:t>зловещие для настоящего и грозные для будущего слова «перебив своих офицеров, такая-то часть передалась красным».</w:t>
      </w:r>
    </w:p>
    <w:p w:rsidR="00C34FFF" w:rsidRDefault="00C34FFF" w:rsidP="00C34FFF">
      <w:pPr>
        <w:spacing w:after="0"/>
        <w:ind w:firstLine="708"/>
        <w:jc w:val="both"/>
        <w:rPr>
          <w:sz w:val="28"/>
          <w:szCs w:val="28"/>
        </w:rPr>
      </w:pPr>
      <w:r>
        <w:rPr>
          <w:sz w:val="28"/>
          <w:szCs w:val="28"/>
        </w:rPr>
        <w:t>В России 15 млн. батраков. 630 тыс. человек ездили по плакатным паспортам на заработки в Германию и Австро-Венгрию. Надо помнить, что сельским хозяйством занимались официально 87,26 миллионов человек. Крестьянский труд обломный, так что женщин, стариков, детей, подростков, вычтем, осталось, что то около 30 млн. человек. То есть половина так называемых «мужиков-кормильцев» уходила на заработки. Прежде всего из Центральной России.</w:t>
      </w:r>
    </w:p>
    <w:p w:rsidR="00C34FFF" w:rsidRPr="002A0DB3" w:rsidRDefault="00C34FFF" w:rsidP="00C34FFF">
      <w:pPr>
        <w:spacing w:after="0"/>
        <w:ind w:firstLine="708"/>
        <w:jc w:val="both"/>
        <w:rPr>
          <w:b/>
          <w:sz w:val="28"/>
          <w:szCs w:val="28"/>
        </w:rPr>
      </w:pPr>
      <w:r>
        <w:rPr>
          <w:sz w:val="28"/>
          <w:szCs w:val="28"/>
        </w:rPr>
        <w:t xml:space="preserve">Но ведь батрачить человек уходил на сельскохозяйственные работы: сев, покос, уборку урожая и вспомогательные работы. </w:t>
      </w:r>
      <w:r w:rsidRPr="002A0DB3">
        <w:rPr>
          <w:b/>
          <w:sz w:val="28"/>
          <w:szCs w:val="28"/>
        </w:rPr>
        <w:t>Вывод: свое хозяйство просто бросали – не прокормит.</w:t>
      </w:r>
    </w:p>
    <w:p w:rsidR="00C34FFF" w:rsidRDefault="00C34FFF" w:rsidP="00C34FFF">
      <w:pPr>
        <w:spacing w:after="0"/>
        <w:ind w:firstLine="708"/>
        <w:jc w:val="both"/>
        <w:rPr>
          <w:sz w:val="28"/>
          <w:szCs w:val="28"/>
        </w:rPr>
      </w:pPr>
      <w:r>
        <w:rPr>
          <w:sz w:val="28"/>
          <w:szCs w:val="28"/>
        </w:rPr>
        <w:t>В конце Х</w:t>
      </w:r>
      <w:r>
        <w:rPr>
          <w:sz w:val="28"/>
          <w:szCs w:val="28"/>
          <w:lang w:val="en-US"/>
        </w:rPr>
        <w:t>IX</w:t>
      </w:r>
      <w:r w:rsidRPr="002B60AF">
        <w:rPr>
          <w:sz w:val="28"/>
          <w:szCs w:val="28"/>
        </w:rPr>
        <w:t xml:space="preserve"> </w:t>
      </w:r>
      <w:r>
        <w:rPr>
          <w:sz w:val="28"/>
          <w:szCs w:val="28"/>
        </w:rPr>
        <w:t xml:space="preserve">века в стране назревал разлом. Уже наблюдалась уродливая картина: центр России голодает, а с юга, из черноморских портов, за границу идут миллионы тонн зерна и продовольствие. Именно в южных и юго-заподных губерниях быстрее всего развивается русская промышленность. Здесь вовсю используется труд батраков и арендаторов-издольщиков из неблагополучных центральных губерний. Центральная, коренная Россия пребывает в нищете, многое купить тамошнее село не могло. А параллельно при последних царях хирела старая промышленная база на Урале. Еще в 1890 году Юг производил менее половины чугуна от Уральских объемов, то уже в 1901-м вдвое превзошел Уральский старопромышленный район, обеспечивая 53% всего чугуна в империи. К </w:t>
      </w:r>
      <w:r>
        <w:rPr>
          <w:sz w:val="28"/>
          <w:szCs w:val="28"/>
        </w:rPr>
        <w:lastRenderedPageBreak/>
        <w:t>тому же времени Юг обгонял Урал, Польшу и Центральную Россию по производству железа и стали, занимая долю в 40%. И уголь был там. Южные, «казачьи», экспортные районы потихоньку смещали торговый оборот: хлеб шел на вывоз за рубеж.</w:t>
      </w:r>
    </w:p>
    <w:p w:rsidR="00C34FFF" w:rsidRDefault="00C34FFF" w:rsidP="00C34FFF">
      <w:pPr>
        <w:spacing w:after="0"/>
        <w:ind w:firstLine="708"/>
        <w:jc w:val="both"/>
        <w:rPr>
          <w:sz w:val="28"/>
          <w:szCs w:val="28"/>
        </w:rPr>
      </w:pPr>
      <w:r>
        <w:rPr>
          <w:sz w:val="28"/>
          <w:szCs w:val="28"/>
        </w:rPr>
        <w:t xml:space="preserve">Поэтому не зря в 1918 году на юге тогдашней России стали образовываться всяческие самостоятельные правительства. Местная верхушка решила, что она в новых независимых государствах шикарно проживет. Ни к чему делиться доходами с Питером и Москвой, к чему кормить нищаю и голодную Центральную Россию. </w:t>
      </w:r>
    </w:p>
    <w:p w:rsidR="00C34FFF" w:rsidRDefault="00C34FFF" w:rsidP="00C34FFF">
      <w:pPr>
        <w:spacing w:after="0"/>
        <w:ind w:firstLine="708"/>
        <w:jc w:val="both"/>
        <w:rPr>
          <w:sz w:val="28"/>
          <w:szCs w:val="28"/>
        </w:rPr>
      </w:pPr>
      <w:r>
        <w:rPr>
          <w:sz w:val="28"/>
          <w:szCs w:val="28"/>
        </w:rPr>
        <w:t>Все медленнее развивался старый Центральный промрайон вокруг Москвы. Иными словами, вызревали все предпосылки для отделения южной (причерноморско-прикавказкой) части страны от прочей России.</w:t>
      </w:r>
    </w:p>
    <w:p w:rsidR="00C34FFF" w:rsidRPr="00317354" w:rsidRDefault="00C34FFF" w:rsidP="00C34FFF">
      <w:pPr>
        <w:spacing w:after="0"/>
        <w:ind w:firstLine="708"/>
        <w:jc w:val="both"/>
        <w:rPr>
          <w:b/>
          <w:i/>
          <w:sz w:val="32"/>
          <w:szCs w:val="32"/>
          <w:u w:val="single"/>
        </w:rPr>
      </w:pPr>
      <w:r>
        <w:rPr>
          <w:sz w:val="28"/>
          <w:szCs w:val="28"/>
        </w:rPr>
        <w:t>И это неминуемо случилось</w:t>
      </w:r>
      <w:r w:rsidRPr="00EF230F">
        <w:rPr>
          <w:sz w:val="28"/>
          <w:szCs w:val="28"/>
        </w:rPr>
        <w:t xml:space="preserve"> </w:t>
      </w:r>
      <w:r>
        <w:rPr>
          <w:sz w:val="28"/>
          <w:szCs w:val="28"/>
        </w:rPr>
        <w:t xml:space="preserve">бы, если бы не создания Советского Союза. Для выживания страны нужно было развить мощную промышленность в старой Руси. То есть дать работу местному населению, развивая предприятия в городах. Совершить все это можно было только некапиталистическим путем, а путем плановым и мобилизационным. Ибо при капитализме промышленность уходила в названные районы, а село в Нечерноземной зоне разорялось и пустело. Именно это и было сделано в Советском Союзе. Центральная Россия, обреченная при капитализме на обезлюдение и запустение, в СССР стала районом развития сложной, наукоемкой промышленности. Здесь разместили изрядную часть оборонной промышленности, здесь (Иваново) породили один из главнейших центров русского станкостроения. Здесь выпускали трактора и землеройную технику, подъемные краны и локомотивы. Ставили здесь ракетно-космическую промышленность, размещали электронные производства и выпуск массы комплектующих. Делали стрелковое оружие (Тула и Ковров). Одновременно советская власть спасла от упадка Уральский промышленный район, вдохнув в него новую жизнь. В Советское время Нечерноземье стало производить 40% молока и яиц РСФСР, более половина картофеля, треть мяса, почти весь лен, то есть нечерноземная центральная Россия превратилась в центр незернового аграрного хозяйства…. Сегодня от этого практически не осталось. Так что любители поплакать по святой старинушки с двуглавыми орлами, могут облегченно утереться платочком и воссиять от радости – мы скатились в </w:t>
      </w:r>
      <w:r>
        <w:rPr>
          <w:sz w:val="28"/>
          <w:szCs w:val="28"/>
          <w:lang w:val="en-US"/>
        </w:rPr>
        <w:t>XIX</w:t>
      </w:r>
      <w:r w:rsidRPr="00877568">
        <w:rPr>
          <w:sz w:val="28"/>
          <w:szCs w:val="28"/>
        </w:rPr>
        <w:t xml:space="preserve"> </w:t>
      </w:r>
      <w:r>
        <w:rPr>
          <w:sz w:val="28"/>
          <w:szCs w:val="28"/>
        </w:rPr>
        <w:t>век.</w:t>
      </w:r>
      <w:r w:rsidRPr="00317354">
        <w:rPr>
          <w:b/>
          <w:i/>
          <w:sz w:val="32"/>
          <w:szCs w:val="32"/>
          <w:u w:val="single"/>
        </w:rPr>
        <w:t xml:space="preserve"> </w:t>
      </w:r>
    </w:p>
    <w:p w:rsidR="00C34FFF" w:rsidRDefault="00C34FFF" w:rsidP="00C34FFF">
      <w:pPr>
        <w:spacing w:after="0"/>
        <w:ind w:firstLine="708"/>
        <w:jc w:val="both"/>
        <w:rPr>
          <w:b/>
          <w:i/>
          <w:sz w:val="32"/>
          <w:szCs w:val="32"/>
          <w:u w:val="single"/>
        </w:rPr>
      </w:pPr>
    </w:p>
    <w:p w:rsidR="00C34FFF" w:rsidRPr="0027034A" w:rsidRDefault="00C34FFF" w:rsidP="00C34FFF">
      <w:pPr>
        <w:spacing w:after="0"/>
        <w:jc w:val="both"/>
        <w:rPr>
          <w:rFonts w:ascii="Impact" w:hAnsi="Impact"/>
          <w:sz w:val="28"/>
          <w:szCs w:val="28"/>
          <w:u w:val="single"/>
        </w:rPr>
      </w:pPr>
      <w:r>
        <w:rPr>
          <w:b/>
          <w:i/>
          <w:sz w:val="32"/>
          <w:szCs w:val="32"/>
          <w:u w:val="single"/>
        </w:rPr>
        <w:lastRenderedPageBreak/>
        <w:t xml:space="preserve">  </w:t>
      </w:r>
      <w:r w:rsidRPr="0027034A">
        <w:rPr>
          <w:rFonts w:ascii="Impact" w:hAnsi="Impact"/>
          <w:sz w:val="28"/>
          <w:szCs w:val="28"/>
          <w:u w:val="single"/>
        </w:rPr>
        <w:t>Б. О молочных реках  и кисельных берегах.</w:t>
      </w:r>
    </w:p>
    <w:p w:rsidR="00C34FFF" w:rsidRPr="0027034A" w:rsidRDefault="00C34FFF" w:rsidP="00C34FFF">
      <w:pPr>
        <w:spacing w:after="0"/>
        <w:ind w:firstLine="708"/>
        <w:jc w:val="both"/>
        <w:rPr>
          <w:sz w:val="28"/>
          <w:szCs w:val="28"/>
        </w:rPr>
      </w:pPr>
    </w:p>
    <w:p w:rsidR="00C34FFF" w:rsidRDefault="00C34FFF" w:rsidP="00C34FFF">
      <w:pPr>
        <w:spacing w:after="0"/>
        <w:ind w:firstLine="708"/>
        <w:jc w:val="both"/>
        <w:rPr>
          <w:sz w:val="28"/>
          <w:szCs w:val="28"/>
        </w:rPr>
      </w:pPr>
      <w:r>
        <w:rPr>
          <w:sz w:val="28"/>
          <w:szCs w:val="28"/>
        </w:rPr>
        <w:t xml:space="preserve">«Недоедим, но вывезем» - этот лозунг принадлежит министру финансов Александра </w:t>
      </w:r>
      <w:r>
        <w:rPr>
          <w:sz w:val="28"/>
          <w:szCs w:val="28"/>
          <w:lang w:val="en-US"/>
        </w:rPr>
        <w:t>III</w:t>
      </w:r>
      <w:r>
        <w:rPr>
          <w:sz w:val="28"/>
          <w:szCs w:val="28"/>
        </w:rPr>
        <w:t xml:space="preserve">, математику Вышнеградскому. И действительно, голодали – но вывозили. Причем вывозили Вышнеградские, Оболенские, зарабатывая валюту, а голодал русский народ. </w:t>
      </w:r>
      <w:r w:rsidRPr="002A0DB3">
        <w:rPr>
          <w:b/>
          <w:sz w:val="28"/>
          <w:szCs w:val="28"/>
        </w:rPr>
        <w:t>Давно пора честно признать, что романовская аристократия считала себя «европейским народом господ», а Россию – колонией для эксплуатации.</w:t>
      </w:r>
    </w:p>
    <w:p w:rsidR="00C34FFF" w:rsidRDefault="00C34FFF" w:rsidP="00C34FFF">
      <w:pPr>
        <w:spacing w:after="0"/>
        <w:ind w:firstLine="708"/>
        <w:jc w:val="both"/>
        <w:rPr>
          <w:sz w:val="28"/>
          <w:szCs w:val="28"/>
        </w:rPr>
      </w:pPr>
      <w:r>
        <w:rPr>
          <w:sz w:val="28"/>
          <w:szCs w:val="28"/>
        </w:rPr>
        <w:t>В своих воспоминаниях министр земледелия России в 1915-1916 годах А.Н. Наумов писал, что в стране постоянно голодали то одна, то другая губернии, «очагами». А там – спекуляция зерном и взяточничество.</w:t>
      </w:r>
    </w:p>
    <w:p w:rsidR="00C34FFF" w:rsidRDefault="00C34FFF" w:rsidP="00C34FFF">
      <w:pPr>
        <w:spacing w:after="0"/>
        <w:ind w:firstLine="708"/>
        <w:jc w:val="both"/>
        <w:rPr>
          <w:sz w:val="28"/>
          <w:szCs w:val="28"/>
        </w:rPr>
      </w:pPr>
      <w:r>
        <w:rPr>
          <w:sz w:val="28"/>
          <w:szCs w:val="28"/>
        </w:rPr>
        <w:t xml:space="preserve">За вторую половину </w:t>
      </w:r>
      <w:r w:rsidRPr="00A6258A">
        <w:rPr>
          <w:b/>
          <w:sz w:val="28"/>
          <w:szCs w:val="28"/>
          <w:lang w:val="en-US"/>
        </w:rPr>
        <w:t>XIX</w:t>
      </w:r>
      <w:r w:rsidRPr="00A6258A">
        <w:rPr>
          <w:b/>
          <w:sz w:val="28"/>
          <w:szCs w:val="28"/>
        </w:rPr>
        <w:t xml:space="preserve"> столетия</w:t>
      </w:r>
      <w:r>
        <w:rPr>
          <w:sz w:val="28"/>
          <w:szCs w:val="28"/>
        </w:rPr>
        <w:t xml:space="preserve"> голод порождался неурожаями </w:t>
      </w:r>
      <w:r w:rsidRPr="00FF44AB">
        <w:rPr>
          <w:b/>
          <w:sz w:val="28"/>
          <w:szCs w:val="28"/>
        </w:rPr>
        <w:t>1873</w:t>
      </w:r>
      <w:r>
        <w:rPr>
          <w:sz w:val="28"/>
          <w:szCs w:val="28"/>
        </w:rPr>
        <w:t xml:space="preserve">, </w:t>
      </w:r>
      <w:r w:rsidRPr="00FF44AB">
        <w:rPr>
          <w:b/>
          <w:sz w:val="28"/>
          <w:szCs w:val="28"/>
        </w:rPr>
        <w:t>1880</w:t>
      </w:r>
      <w:r>
        <w:rPr>
          <w:sz w:val="28"/>
          <w:szCs w:val="28"/>
        </w:rPr>
        <w:t xml:space="preserve"> и </w:t>
      </w:r>
      <w:r w:rsidRPr="00FF44AB">
        <w:rPr>
          <w:b/>
          <w:sz w:val="28"/>
          <w:szCs w:val="28"/>
        </w:rPr>
        <w:t>1883</w:t>
      </w:r>
      <w:r>
        <w:rPr>
          <w:sz w:val="28"/>
          <w:szCs w:val="28"/>
        </w:rPr>
        <w:t xml:space="preserve"> годов. В </w:t>
      </w:r>
      <w:r w:rsidRPr="00FF44AB">
        <w:rPr>
          <w:b/>
          <w:sz w:val="28"/>
          <w:szCs w:val="28"/>
        </w:rPr>
        <w:t>1891-1892</w:t>
      </w:r>
      <w:r>
        <w:rPr>
          <w:sz w:val="28"/>
          <w:szCs w:val="28"/>
        </w:rPr>
        <w:t xml:space="preserve"> годах поразил 16 губерний Европейской России и Тобольску губернию. В зоне бедствия попали 35 миллионов человек. Тяжело пострадали Воронежская, Нижегородская, Казанская, Самарская, Тамбовская губернии. Через год голод повторился. При этом урожай в Южной части страны и на севере Кавказа был очень хороший. Но перераспределения зерна царское правительство обеспечить не могло. Ибо это нарушало частные интересы. Сами голодающие купить хлеба не могли, потому что вели почти первобытнообщинное хозяйство, денег у них не водилось. Во время голодовки </w:t>
      </w:r>
      <w:r w:rsidRPr="00FF44AB">
        <w:rPr>
          <w:b/>
          <w:sz w:val="28"/>
          <w:szCs w:val="28"/>
        </w:rPr>
        <w:t>1873</w:t>
      </w:r>
      <w:r>
        <w:rPr>
          <w:sz w:val="28"/>
          <w:szCs w:val="28"/>
        </w:rPr>
        <w:t xml:space="preserve"> года на самаро-оренбуржском левобережье Волги правая сторона (Саратовская губерния) ломилась от  зерна и не могла продать его даже по низким ценам. Голодные соседи не имели рубля. В </w:t>
      </w:r>
      <w:r w:rsidRPr="00FF44AB">
        <w:rPr>
          <w:b/>
          <w:sz w:val="28"/>
          <w:szCs w:val="28"/>
        </w:rPr>
        <w:t>1884</w:t>
      </w:r>
      <w:r>
        <w:rPr>
          <w:sz w:val="28"/>
          <w:szCs w:val="28"/>
        </w:rPr>
        <w:t>-м деревня в Казанской губернии траву ела, а на пристанях той же губернии гнило зерно: на него не находилось покупателя.</w:t>
      </w:r>
    </w:p>
    <w:p w:rsidR="00C34FFF" w:rsidRDefault="00C34FFF" w:rsidP="00C34FFF">
      <w:pPr>
        <w:spacing w:after="0"/>
        <w:ind w:firstLine="708"/>
        <w:jc w:val="both"/>
        <w:rPr>
          <w:sz w:val="28"/>
          <w:szCs w:val="28"/>
        </w:rPr>
      </w:pPr>
      <w:r>
        <w:rPr>
          <w:sz w:val="28"/>
          <w:szCs w:val="28"/>
        </w:rPr>
        <w:t xml:space="preserve">Известны подлинные масштабы жертв в голод </w:t>
      </w:r>
      <w:r w:rsidRPr="00FF44AB">
        <w:rPr>
          <w:b/>
          <w:sz w:val="28"/>
          <w:szCs w:val="28"/>
        </w:rPr>
        <w:t>1891-1892</w:t>
      </w:r>
      <w:r>
        <w:rPr>
          <w:sz w:val="28"/>
          <w:szCs w:val="28"/>
        </w:rPr>
        <w:t xml:space="preserve"> годов. Говорят о </w:t>
      </w:r>
      <w:r w:rsidRPr="00FF44AB">
        <w:rPr>
          <w:b/>
          <w:sz w:val="28"/>
          <w:szCs w:val="28"/>
        </w:rPr>
        <w:t>двух миллионах погибших</w:t>
      </w:r>
      <w:r>
        <w:rPr>
          <w:sz w:val="28"/>
          <w:szCs w:val="28"/>
        </w:rPr>
        <w:t xml:space="preserve">. Сразу после столыпинской реформы, в 1911 г., грохнул голод, и по отчетам: «Голодало </w:t>
      </w:r>
      <w:r w:rsidRPr="000C0978">
        <w:rPr>
          <w:b/>
          <w:sz w:val="28"/>
          <w:szCs w:val="28"/>
        </w:rPr>
        <w:t>32 млн человек</w:t>
      </w:r>
      <w:r>
        <w:rPr>
          <w:sz w:val="28"/>
          <w:szCs w:val="28"/>
        </w:rPr>
        <w:t xml:space="preserve">, потери 1 млн 613 чел.» Анархисты говорили о </w:t>
      </w:r>
      <w:r w:rsidRPr="000C0978">
        <w:rPr>
          <w:b/>
          <w:sz w:val="28"/>
          <w:szCs w:val="28"/>
        </w:rPr>
        <w:t>3 млн трупов</w:t>
      </w:r>
      <w:r>
        <w:rPr>
          <w:sz w:val="28"/>
          <w:szCs w:val="28"/>
        </w:rPr>
        <w:t>. Тогда случались и грабежи, и поджоги, и самоубийства, и торговля детьми. И при этом помещики и капиталисты продолжали вывозить за рубеж по 11 миллионов тонн зерна в год.</w:t>
      </w:r>
    </w:p>
    <w:p w:rsidR="00C34FFF" w:rsidRDefault="00C34FFF" w:rsidP="00C34FFF">
      <w:pPr>
        <w:spacing w:after="0"/>
        <w:ind w:firstLine="708"/>
        <w:jc w:val="both"/>
        <w:rPr>
          <w:sz w:val="28"/>
          <w:szCs w:val="28"/>
        </w:rPr>
      </w:pPr>
      <w:r>
        <w:rPr>
          <w:sz w:val="28"/>
          <w:szCs w:val="28"/>
        </w:rPr>
        <w:t xml:space="preserve">Л.Н.Толстой писал, что в России голод наступает, не когда хлеб не уродился, а когда не уродилась лебеда. Хотя бы потому, что скудно протопить избу обходилось крестьянину в 20 руб., а денег у него не было. </w:t>
      </w:r>
      <w:r>
        <w:rPr>
          <w:sz w:val="28"/>
          <w:szCs w:val="28"/>
        </w:rPr>
        <w:lastRenderedPageBreak/>
        <w:t>Толстой объехал четыре черноземных уезда Тульской губернии, обошел почти все дворы. В статье «О голоде» он пишет:</w:t>
      </w:r>
    </w:p>
    <w:p w:rsidR="00C34FFF" w:rsidRPr="008B11DF" w:rsidRDefault="00C34FFF" w:rsidP="00C34FFF">
      <w:pPr>
        <w:spacing w:after="0"/>
        <w:ind w:firstLine="708"/>
        <w:jc w:val="both"/>
        <w:rPr>
          <w:rFonts w:ascii="Garamond" w:hAnsi="Garamond"/>
          <w:i/>
          <w:sz w:val="28"/>
          <w:szCs w:val="28"/>
        </w:rPr>
      </w:pPr>
    </w:p>
    <w:p w:rsidR="00C34FFF" w:rsidRPr="008E155A" w:rsidRDefault="00C34FFF" w:rsidP="00C34FFF">
      <w:pPr>
        <w:spacing w:after="0"/>
        <w:ind w:firstLine="708"/>
        <w:jc w:val="both"/>
        <w:rPr>
          <w:rFonts w:ascii="Book Antiqua" w:hAnsi="Book Antiqua"/>
          <w:i/>
          <w:sz w:val="24"/>
          <w:szCs w:val="24"/>
        </w:rPr>
      </w:pPr>
      <w:r w:rsidRPr="008E155A">
        <w:rPr>
          <w:rFonts w:ascii="Book Antiqua" w:hAnsi="Book Antiqua"/>
          <w:i/>
          <w:sz w:val="24"/>
          <w:szCs w:val="24"/>
        </w:rPr>
        <w:t xml:space="preserve">Употребляемый почти всеми хлеб с лебедой, - с 1/3 и у некоторых с ½ лебеды, - хлеб черный, чернильной черноты, тяжелый и горький; хлеб этот едят все, - и дети, и беременные, и </w:t>
      </w:r>
      <w:r>
        <w:rPr>
          <w:rFonts w:ascii="Book Antiqua" w:hAnsi="Book Antiqua"/>
          <w:i/>
          <w:sz w:val="24"/>
          <w:szCs w:val="24"/>
        </w:rPr>
        <w:t>кормящие женщины</w:t>
      </w:r>
      <w:r w:rsidRPr="008E155A">
        <w:rPr>
          <w:rFonts w:ascii="Book Antiqua" w:hAnsi="Book Antiqua"/>
          <w:i/>
          <w:sz w:val="24"/>
          <w:szCs w:val="24"/>
        </w:rPr>
        <w:t>, и больные…Чем дальше в глубь Богордицкого уезда и ближе к Ефременскому, тем положение хуже и хуже… Хлеб почти у всех с лебедой. Лебеда здесь невызревшая, зеленая. Того белого ядрышка, которое обыкновенно бывает в ней, нет совсем, и потому она несъедобна. Хлеб с лебедой нельзя есть один. Если наесться натощак одного хлеба, то вырвет. От кваса же, сделанного на муке с лебедой, люди шалеют. Здесь бедные дворы доели последнее уже в сентябре. Но и это не худшие деревни. Вот большая деревня Ефременского уезда. Из 70-ти дворов есть 10, которые кормятся еще своим.</w:t>
      </w:r>
    </w:p>
    <w:p w:rsidR="00C34FFF" w:rsidRPr="008B11DF" w:rsidRDefault="00C34FFF" w:rsidP="00C34FFF">
      <w:pPr>
        <w:spacing w:after="0"/>
        <w:ind w:firstLine="708"/>
        <w:jc w:val="both"/>
        <w:rPr>
          <w:sz w:val="28"/>
          <w:szCs w:val="28"/>
        </w:rPr>
      </w:pPr>
    </w:p>
    <w:p w:rsidR="00C34FFF" w:rsidRDefault="00C34FFF" w:rsidP="00C34FFF">
      <w:pPr>
        <w:spacing w:after="0"/>
        <w:ind w:firstLine="708"/>
        <w:jc w:val="both"/>
        <w:rPr>
          <w:i/>
          <w:sz w:val="28"/>
          <w:szCs w:val="28"/>
        </w:rPr>
      </w:pPr>
      <w:r w:rsidRPr="00E23F28">
        <w:rPr>
          <w:sz w:val="28"/>
          <w:szCs w:val="28"/>
        </w:rPr>
        <w:t xml:space="preserve">Главный вывод </w:t>
      </w:r>
      <w:r>
        <w:rPr>
          <w:sz w:val="28"/>
          <w:szCs w:val="28"/>
        </w:rPr>
        <w:t>Т</w:t>
      </w:r>
      <w:r w:rsidRPr="00E23F28">
        <w:rPr>
          <w:sz w:val="28"/>
          <w:szCs w:val="28"/>
        </w:rPr>
        <w:t xml:space="preserve">олстого – </w:t>
      </w:r>
      <w:r w:rsidRPr="00E23F28">
        <w:rPr>
          <w:i/>
          <w:sz w:val="28"/>
          <w:szCs w:val="28"/>
        </w:rPr>
        <w:t>неправильное устройство жизни</w:t>
      </w:r>
      <w:r>
        <w:rPr>
          <w:i/>
          <w:sz w:val="28"/>
          <w:szCs w:val="28"/>
        </w:rPr>
        <w:t>.</w:t>
      </w:r>
    </w:p>
    <w:p w:rsidR="00C34FFF" w:rsidRPr="008B11DF" w:rsidRDefault="00C34FFF" w:rsidP="00C34FFF">
      <w:pPr>
        <w:spacing w:after="0"/>
        <w:ind w:firstLine="708"/>
        <w:jc w:val="both"/>
        <w:rPr>
          <w:rFonts w:ascii="Garamond" w:hAnsi="Garamond"/>
          <w:i/>
          <w:sz w:val="28"/>
          <w:szCs w:val="28"/>
        </w:rPr>
      </w:pPr>
    </w:p>
    <w:p w:rsidR="00C34FFF" w:rsidRPr="008E155A" w:rsidRDefault="00C34FFF" w:rsidP="00C34FFF">
      <w:pPr>
        <w:spacing w:after="0"/>
        <w:ind w:firstLine="708"/>
        <w:jc w:val="both"/>
        <w:rPr>
          <w:rFonts w:ascii="Book Antiqua" w:hAnsi="Book Antiqua"/>
          <w:i/>
          <w:sz w:val="24"/>
          <w:szCs w:val="24"/>
        </w:rPr>
      </w:pPr>
      <w:r w:rsidRPr="008E155A">
        <w:rPr>
          <w:rFonts w:ascii="Book Antiqua" w:hAnsi="Book Antiqua"/>
          <w:i/>
          <w:sz w:val="24"/>
          <w:szCs w:val="24"/>
        </w:rPr>
        <w:t>Всегда и в урожайные годы бабы ходили и ходят по лесам украдкой, под угрозами побоев или острога, таскать топливо, чтоб согреть своих холодных детей, и собирали и собирают от бедняков кусочки, чтоб прокормить своих заброшенных, умирающих без пищи детей. Всегда это было! И причина этого не один нынешний неурожайный год, только нынешний год все это ярче выступает перед нами, как старая картина, покрытая лаком. Мы среди этого живем!</w:t>
      </w:r>
    </w:p>
    <w:p w:rsidR="00C34FFF" w:rsidRPr="008B11DF" w:rsidRDefault="00C34FFF" w:rsidP="00C34FFF">
      <w:pPr>
        <w:spacing w:after="0"/>
        <w:ind w:firstLine="708"/>
        <w:jc w:val="both"/>
        <w:rPr>
          <w:sz w:val="28"/>
          <w:szCs w:val="28"/>
        </w:rPr>
      </w:pPr>
    </w:p>
    <w:p w:rsidR="00C34FFF" w:rsidRDefault="00C34FFF" w:rsidP="00C34FFF">
      <w:pPr>
        <w:spacing w:after="0"/>
        <w:ind w:firstLine="708"/>
        <w:jc w:val="both"/>
        <w:rPr>
          <w:sz w:val="28"/>
          <w:szCs w:val="28"/>
        </w:rPr>
      </w:pPr>
      <w:r>
        <w:rPr>
          <w:sz w:val="28"/>
          <w:szCs w:val="28"/>
        </w:rPr>
        <w:t>Толстой так прямо и сказал: «Народ голоден оттого, что мы слишком сыты.</w:t>
      </w:r>
    </w:p>
    <w:p w:rsidR="00C34FFF" w:rsidRPr="00735300" w:rsidRDefault="00C34FFF" w:rsidP="00C34FFF">
      <w:pPr>
        <w:spacing w:after="0"/>
        <w:ind w:firstLine="708"/>
        <w:jc w:val="both"/>
        <w:rPr>
          <w:sz w:val="28"/>
          <w:szCs w:val="28"/>
        </w:rPr>
      </w:pPr>
      <w:r>
        <w:rPr>
          <w:sz w:val="28"/>
          <w:szCs w:val="28"/>
        </w:rPr>
        <w:t xml:space="preserve">Чтоб хоть приблизительно представить себе, как питались в предреволюционные (довоенные) годы рабочие и крестьяне России, сравним их рацион с рационом жителе СССР 1986 года, который считался, даже неблагоприятным. Причем то, что обозначено «хлебные продукты» до революции это не батон «Столичный» и не «Бородинский» черный хлеб, а та субстанция, о которой говорилось выше.  (Данные приведены в </w:t>
      </w:r>
      <w:r w:rsidRPr="00735300">
        <w:rPr>
          <w:sz w:val="28"/>
          <w:szCs w:val="28"/>
        </w:rPr>
        <w:t>килограммах)</w:t>
      </w:r>
      <w:r>
        <w:rPr>
          <w:rStyle w:val="ab"/>
          <w:sz w:val="28"/>
          <w:szCs w:val="28"/>
        </w:rPr>
        <w:footnoteReference w:id="1"/>
      </w:r>
    </w:p>
    <w:tbl>
      <w:tblPr>
        <w:tblW w:w="96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929"/>
        <w:gridCol w:w="1929"/>
        <w:gridCol w:w="1929"/>
        <w:gridCol w:w="1929"/>
        <w:gridCol w:w="1929"/>
      </w:tblGrid>
      <w:tr w:rsidR="00C34FFF" w:rsidRPr="007747CF" w:rsidTr="00914694">
        <w:trPr>
          <w:trHeight w:val="180"/>
        </w:trPr>
        <w:tc>
          <w:tcPr>
            <w:tcW w:w="1929" w:type="dxa"/>
            <w:vMerge w:val="restart"/>
          </w:tcPr>
          <w:p w:rsidR="00C34FFF" w:rsidRPr="007747CF" w:rsidRDefault="00C34FFF" w:rsidP="00914694">
            <w:pPr>
              <w:spacing w:after="0" w:line="240" w:lineRule="auto"/>
            </w:pPr>
          </w:p>
        </w:tc>
        <w:tc>
          <w:tcPr>
            <w:tcW w:w="3858" w:type="dxa"/>
            <w:gridSpan w:val="2"/>
          </w:tcPr>
          <w:p w:rsidR="00C34FFF" w:rsidRPr="007747CF" w:rsidRDefault="00C34FFF" w:rsidP="00914694">
            <w:pPr>
              <w:spacing w:after="0" w:line="240" w:lineRule="auto"/>
              <w:jc w:val="center"/>
            </w:pPr>
            <w:r w:rsidRPr="007747CF">
              <w:t>Рабочие</w:t>
            </w:r>
          </w:p>
        </w:tc>
        <w:tc>
          <w:tcPr>
            <w:tcW w:w="3858" w:type="dxa"/>
            <w:gridSpan w:val="2"/>
          </w:tcPr>
          <w:p w:rsidR="00C34FFF" w:rsidRPr="007747CF" w:rsidRDefault="00C34FFF" w:rsidP="00914694">
            <w:pPr>
              <w:spacing w:after="0" w:line="240" w:lineRule="auto"/>
              <w:jc w:val="center"/>
            </w:pPr>
            <w:r w:rsidRPr="007747CF">
              <w:t>Крестьяне (колхозники)</w:t>
            </w:r>
          </w:p>
        </w:tc>
      </w:tr>
      <w:tr w:rsidR="00C34FFF" w:rsidRPr="007747CF" w:rsidTr="00914694">
        <w:trPr>
          <w:trHeight w:val="179"/>
        </w:trPr>
        <w:tc>
          <w:tcPr>
            <w:tcW w:w="1929" w:type="dxa"/>
            <w:vMerge/>
          </w:tcPr>
          <w:p w:rsidR="00C34FFF" w:rsidRPr="007747CF" w:rsidRDefault="00C34FFF" w:rsidP="00914694">
            <w:pPr>
              <w:spacing w:after="0" w:line="240" w:lineRule="auto"/>
            </w:pPr>
          </w:p>
        </w:tc>
        <w:tc>
          <w:tcPr>
            <w:tcW w:w="1929" w:type="dxa"/>
          </w:tcPr>
          <w:p w:rsidR="00C34FFF" w:rsidRPr="007747CF" w:rsidRDefault="00C34FFF" w:rsidP="00914694">
            <w:pPr>
              <w:spacing w:after="0" w:line="240" w:lineRule="auto"/>
              <w:jc w:val="center"/>
            </w:pPr>
            <w:r w:rsidRPr="007747CF">
              <w:t>До революции</w:t>
            </w:r>
          </w:p>
        </w:tc>
        <w:tc>
          <w:tcPr>
            <w:tcW w:w="1929" w:type="dxa"/>
          </w:tcPr>
          <w:p w:rsidR="00C34FFF" w:rsidRPr="007747CF" w:rsidRDefault="00C34FFF" w:rsidP="00914694">
            <w:pPr>
              <w:spacing w:after="0" w:line="240" w:lineRule="auto"/>
              <w:jc w:val="center"/>
            </w:pPr>
            <w:r w:rsidRPr="007747CF">
              <w:t>1986 год</w:t>
            </w:r>
          </w:p>
        </w:tc>
        <w:tc>
          <w:tcPr>
            <w:tcW w:w="1929" w:type="dxa"/>
          </w:tcPr>
          <w:p w:rsidR="00C34FFF" w:rsidRPr="007747CF" w:rsidRDefault="00C34FFF" w:rsidP="00914694">
            <w:pPr>
              <w:spacing w:after="0" w:line="240" w:lineRule="auto"/>
              <w:jc w:val="center"/>
            </w:pPr>
            <w:r w:rsidRPr="007747CF">
              <w:t>До революции</w:t>
            </w:r>
          </w:p>
        </w:tc>
        <w:tc>
          <w:tcPr>
            <w:tcW w:w="1929" w:type="dxa"/>
          </w:tcPr>
          <w:p w:rsidR="00C34FFF" w:rsidRPr="007747CF" w:rsidRDefault="00C34FFF" w:rsidP="00914694">
            <w:pPr>
              <w:spacing w:after="0" w:line="240" w:lineRule="auto"/>
              <w:jc w:val="center"/>
            </w:pPr>
            <w:r w:rsidRPr="007747CF">
              <w:t>1986 год</w:t>
            </w:r>
          </w:p>
        </w:tc>
      </w:tr>
      <w:tr w:rsidR="00C34FFF" w:rsidRPr="007747CF" w:rsidTr="00914694">
        <w:trPr>
          <w:trHeight w:val="343"/>
        </w:trPr>
        <w:tc>
          <w:tcPr>
            <w:tcW w:w="1929" w:type="dxa"/>
          </w:tcPr>
          <w:p w:rsidR="00C34FFF" w:rsidRPr="007747CF" w:rsidRDefault="00C34FFF" w:rsidP="00914694">
            <w:pPr>
              <w:spacing w:after="0" w:line="240" w:lineRule="auto"/>
            </w:pPr>
            <w:r w:rsidRPr="007747CF">
              <w:t>Мясо, мясопродукты</w:t>
            </w:r>
          </w:p>
        </w:tc>
        <w:tc>
          <w:tcPr>
            <w:tcW w:w="1929" w:type="dxa"/>
          </w:tcPr>
          <w:p w:rsidR="00C34FFF" w:rsidRPr="007747CF" w:rsidRDefault="00C34FFF" w:rsidP="00914694">
            <w:pPr>
              <w:spacing w:after="0" w:line="240" w:lineRule="auto"/>
              <w:jc w:val="center"/>
            </w:pPr>
            <w:r w:rsidRPr="007747CF">
              <w:t>22,5</w:t>
            </w:r>
          </w:p>
        </w:tc>
        <w:tc>
          <w:tcPr>
            <w:tcW w:w="1929" w:type="dxa"/>
          </w:tcPr>
          <w:p w:rsidR="00C34FFF" w:rsidRPr="007747CF" w:rsidRDefault="00C34FFF" w:rsidP="00914694">
            <w:pPr>
              <w:spacing w:after="0" w:line="240" w:lineRule="auto"/>
              <w:jc w:val="center"/>
            </w:pPr>
            <w:r w:rsidRPr="007747CF">
              <w:t>82,2</w:t>
            </w:r>
          </w:p>
        </w:tc>
        <w:tc>
          <w:tcPr>
            <w:tcW w:w="1929" w:type="dxa"/>
          </w:tcPr>
          <w:p w:rsidR="00C34FFF" w:rsidRPr="007747CF" w:rsidRDefault="00C34FFF" w:rsidP="00914694">
            <w:pPr>
              <w:spacing w:after="0" w:line="240" w:lineRule="auto"/>
              <w:jc w:val="center"/>
            </w:pPr>
            <w:r w:rsidRPr="007747CF">
              <w:t>14,9</w:t>
            </w:r>
          </w:p>
        </w:tc>
        <w:tc>
          <w:tcPr>
            <w:tcW w:w="1929" w:type="dxa"/>
          </w:tcPr>
          <w:p w:rsidR="00C34FFF" w:rsidRPr="007747CF" w:rsidRDefault="00C34FFF" w:rsidP="00914694">
            <w:pPr>
              <w:spacing w:after="0" w:line="240" w:lineRule="auto"/>
              <w:jc w:val="center"/>
            </w:pPr>
            <w:r w:rsidRPr="007747CF">
              <w:t>58,7</w:t>
            </w:r>
          </w:p>
        </w:tc>
      </w:tr>
      <w:tr w:rsidR="00C34FFF" w:rsidRPr="007747CF" w:rsidTr="00914694">
        <w:trPr>
          <w:trHeight w:val="359"/>
        </w:trPr>
        <w:tc>
          <w:tcPr>
            <w:tcW w:w="1929" w:type="dxa"/>
          </w:tcPr>
          <w:p w:rsidR="00C34FFF" w:rsidRPr="007747CF" w:rsidRDefault="00C34FFF" w:rsidP="00914694">
            <w:pPr>
              <w:spacing w:after="0" w:line="240" w:lineRule="auto"/>
            </w:pPr>
            <w:r w:rsidRPr="007747CF">
              <w:t>Молоко и молочные продукты</w:t>
            </w:r>
          </w:p>
        </w:tc>
        <w:tc>
          <w:tcPr>
            <w:tcW w:w="1929" w:type="dxa"/>
          </w:tcPr>
          <w:p w:rsidR="00C34FFF" w:rsidRPr="007747CF" w:rsidRDefault="00C34FFF" w:rsidP="00914694">
            <w:pPr>
              <w:spacing w:after="0" w:line="240" w:lineRule="auto"/>
              <w:jc w:val="center"/>
            </w:pPr>
            <w:r w:rsidRPr="007747CF">
              <w:t>87,0</w:t>
            </w:r>
          </w:p>
        </w:tc>
        <w:tc>
          <w:tcPr>
            <w:tcW w:w="1929" w:type="dxa"/>
          </w:tcPr>
          <w:p w:rsidR="00C34FFF" w:rsidRPr="007747CF" w:rsidRDefault="00C34FFF" w:rsidP="00914694">
            <w:pPr>
              <w:spacing w:after="0" w:line="240" w:lineRule="auto"/>
              <w:jc w:val="center"/>
            </w:pPr>
            <w:r w:rsidRPr="007747CF">
              <w:t>340,9</w:t>
            </w:r>
          </w:p>
        </w:tc>
        <w:tc>
          <w:tcPr>
            <w:tcW w:w="1929" w:type="dxa"/>
          </w:tcPr>
          <w:p w:rsidR="00C34FFF" w:rsidRPr="007747CF" w:rsidRDefault="00C34FFF" w:rsidP="00914694">
            <w:pPr>
              <w:spacing w:after="0" w:line="240" w:lineRule="auto"/>
              <w:jc w:val="center"/>
            </w:pPr>
            <w:r w:rsidRPr="007747CF">
              <w:t>107,0</w:t>
            </w:r>
          </w:p>
        </w:tc>
        <w:tc>
          <w:tcPr>
            <w:tcW w:w="1929" w:type="dxa"/>
          </w:tcPr>
          <w:p w:rsidR="00C34FFF" w:rsidRPr="007747CF" w:rsidRDefault="00C34FFF" w:rsidP="00914694">
            <w:pPr>
              <w:spacing w:after="0" w:line="240" w:lineRule="auto"/>
              <w:jc w:val="center"/>
            </w:pPr>
            <w:r w:rsidRPr="007747CF">
              <w:t>350,7</w:t>
            </w:r>
          </w:p>
        </w:tc>
      </w:tr>
      <w:tr w:rsidR="00C34FFF" w:rsidRPr="007747CF" w:rsidTr="00914694">
        <w:trPr>
          <w:trHeight w:val="343"/>
        </w:trPr>
        <w:tc>
          <w:tcPr>
            <w:tcW w:w="1929" w:type="dxa"/>
          </w:tcPr>
          <w:p w:rsidR="00C34FFF" w:rsidRPr="007747CF" w:rsidRDefault="00C34FFF" w:rsidP="00914694">
            <w:pPr>
              <w:spacing w:after="0" w:line="240" w:lineRule="auto"/>
            </w:pPr>
            <w:r w:rsidRPr="007747CF">
              <w:t>Яйца, штук</w:t>
            </w:r>
          </w:p>
        </w:tc>
        <w:tc>
          <w:tcPr>
            <w:tcW w:w="1929" w:type="dxa"/>
          </w:tcPr>
          <w:p w:rsidR="00C34FFF" w:rsidRPr="007747CF" w:rsidRDefault="00C34FFF" w:rsidP="00914694">
            <w:pPr>
              <w:spacing w:after="0" w:line="240" w:lineRule="auto"/>
              <w:jc w:val="center"/>
            </w:pPr>
            <w:r w:rsidRPr="007747CF">
              <w:t>53</w:t>
            </w:r>
          </w:p>
        </w:tc>
        <w:tc>
          <w:tcPr>
            <w:tcW w:w="1929" w:type="dxa"/>
          </w:tcPr>
          <w:p w:rsidR="00C34FFF" w:rsidRPr="007747CF" w:rsidRDefault="00C34FFF" w:rsidP="00914694">
            <w:pPr>
              <w:spacing w:after="0" w:line="240" w:lineRule="auto"/>
              <w:jc w:val="center"/>
            </w:pPr>
            <w:r w:rsidRPr="007747CF">
              <w:t>277</w:t>
            </w:r>
          </w:p>
        </w:tc>
        <w:tc>
          <w:tcPr>
            <w:tcW w:w="1929" w:type="dxa"/>
          </w:tcPr>
          <w:p w:rsidR="00C34FFF" w:rsidRPr="007747CF" w:rsidRDefault="00C34FFF" w:rsidP="00914694">
            <w:pPr>
              <w:spacing w:after="0" w:line="240" w:lineRule="auto"/>
              <w:jc w:val="center"/>
            </w:pPr>
            <w:r w:rsidRPr="007747CF">
              <w:t>33</w:t>
            </w:r>
          </w:p>
        </w:tc>
        <w:tc>
          <w:tcPr>
            <w:tcW w:w="1929" w:type="dxa"/>
          </w:tcPr>
          <w:p w:rsidR="00C34FFF" w:rsidRPr="007747CF" w:rsidRDefault="00C34FFF" w:rsidP="00914694">
            <w:pPr>
              <w:spacing w:after="0" w:line="240" w:lineRule="auto"/>
              <w:jc w:val="center"/>
            </w:pPr>
            <w:r w:rsidRPr="007747CF">
              <w:t>294</w:t>
            </w:r>
          </w:p>
        </w:tc>
      </w:tr>
      <w:tr w:rsidR="00C34FFF" w:rsidRPr="007747CF" w:rsidTr="00914694">
        <w:trPr>
          <w:trHeight w:val="359"/>
        </w:trPr>
        <w:tc>
          <w:tcPr>
            <w:tcW w:w="1929" w:type="dxa"/>
          </w:tcPr>
          <w:p w:rsidR="00C34FFF" w:rsidRPr="007747CF" w:rsidRDefault="00C34FFF" w:rsidP="00914694">
            <w:pPr>
              <w:spacing w:after="0" w:line="240" w:lineRule="auto"/>
            </w:pPr>
            <w:r w:rsidRPr="007747CF">
              <w:lastRenderedPageBreak/>
              <w:t>Рыба и рыбопродукты</w:t>
            </w:r>
          </w:p>
        </w:tc>
        <w:tc>
          <w:tcPr>
            <w:tcW w:w="1929" w:type="dxa"/>
          </w:tcPr>
          <w:p w:rsidR="00C34FFF" w:rsidRPr="007747CF" w:rsidRDefault="00C34FFF" w:rsidP="00914694">
            <w:pPr>
              <w:spacing w:after="0" w:line="240" w:lineRule="auto"/>
              <w:jc w:val="center"/>
            </w:pPr>
            <w:r w:rsidRPr="007747CF">
              <w:t>14,5</w:t>
            </w:r>
          </w:p>
        </w:tc>
        <w:tc>
          <w:tcPr>
            <w:tcW w:w="1929" w:type="dxa"/>
          </w:tcPr>
          <w:p w:rsidR="00C34FFF" w:rsidRPr="007747CF" w:rsidRDefault="00C34FFF" w:rsidP="00914694">
            <w:pPr>
              <w:spacing w:after="0" w:line="240" w:lineRule="auto"/>
              <w:jc w:val="center"/>
            </w:pPr>
            <w:r w:rsidRPr="007747CF">
              <w:t>21,2</w:t>
            </w:r>
          </w:p>
        </w:tc>
        <w:tc>
          <w:tcPr>
            <w:tcW w:w="1929" w:type="dxa"/>
          </w:tcPr>
          <w:p w:rsidR="00C34FFF" w:rsidRPr="007747CF" w:rsidRDefault="00C34FFF" w:rsidP="00914694">
            <w:pPr>
              <w:spacing w:after="0" w:line="240" w:lineRule="auto"/>
              <w:jc w:val="center"/>
            </w:pPr>
            <w:r w:rsidRPr="007747CF">
              <w:t>5,5</w:t>
            </w:r>
          </w:p>
        </w:tc>
        <w:tc>
          <w:tcPr>
            <w:tcW w:w="1929" w:type="dxa"/>
          </w:tcPr>
          <w:p w:rsidR="00C34FFF" w:rsidRPr="007747CF" w:rsidRDefault="00C34FFF" w:rsidP="00914694">
            <w:pPr>
              <w:spacing w:after="0" w:line="240" w:lineRule="auto"/>
              <w:jc w:val="center"/>
            </w:pPr>
            <w:r w:rsidRPr="007747CF">
              <w:t>14,8</w:t>
            </w:r>
          </w:p>
        </w:tc>
      </w:tr>
      <w:tr w:rsidR="00C34FFF" w:rsidRPr="007747CF" w:rsidTr="00914694">
        <w:trPr>
          <w:trHeight w:val="343"/>
        </w:trPr>
        <w:tc>
          <w:tcPr>
            <w:tcW w:w="1929" w:type="dxa"/>
          </w:tcPr>
          <w:p w:rsidR="00C34FFF" w:rsidRPr="007747CF" w:rsidRDefault="00C34FFF" w:rsidP="00914694">
            <w:pPr>
              <w:spacing w:after="0" w:line="240" w:lineRule="auto"/>
            </w:pPr>
            <w:r w:rsidRPr="007747CF">
              <w:t>Сахар</w:t>
            </w:r>
          </w:p>
        </w:tc>
        <w:tc>
          <w:tcPr>
            <w:tcW w:w="1929" w:type="dxa"/>
          </w:tcPr>
          <w:p w:rsidR="00C34FFF" w:rsidRPr="007747CF" w:rsidRDefault="00C34FFF" w:rsidP="00914694">
            <w:pPr>
              <w:spacing w:after="0" w:line="240" w:lineRule="auto"/>
              <w:jc w:val="center"/>
            </w:pPr>
            <w:r w:rsidRPr="007747CF">
              <w:t>9,4</w:t>
            </w:r>
          </w:p>
        </w:tc>
        <w:tc>
          <w:tcPr>
            <w:tcW w:w="1929" w:type="dxa"/>
          </w:tcPr>
          <w:p w:rsidR="00C34FFF" w:rsidRPr="007747CF" w:rsidRDefault="00C34FFF" w:rsidP="00914694">
            <w:pPr>
              <w:spacing w:after="0" w:line="240" w:lineRule="auto"/>
              <w:jc w:val="center"/>
            </w:pPr>
            <w:r w:rsidRPr="007747CF">
              <w:t>35,3</w:t>
            </w:r>
          </w:p>
        </w:tc>
        <w:tc>
          <w:tcPr>
            <w:tcW w:w="1929" w:type="dxa"/>
          </w:tcPr>
          <w:p w:rsidR="00C34FFF" w:rsidRPr="007747CF" w:rsidRDefault="00C34FFF" w:rsidP="00914694">
            <w:pPr>
              <w:spacing w:after="0" w:line="240" w:lineRule="auto"/>
              <w:jc w:val="center"/>
            </w:pPr>
            <w:r w:rsidRPr="007747CF">
              <w:t>3,0</w:t>
            </w:r>
          </w:p>
        </w:tc>
        <w:tc>
          <w:tcPr>
            <w:tcW w:w="1929" w:type="dxa"/>
          </w:tcPr>
          <w:p w:rsidR="00C34FFF" w:rsidRPr="007747CF" w:rsidRDefault="00C34FFF" w:rsidP="00914694">
            <w:pPr>
              <w:spacing w:after="0" w:line="240" w:lineRule="auto"/>
              <w:jc w:val="center"/>
            </w:pPr>
            <w:r w:rsidRPr="007747CF">
              <w:t>41,3</w:t>
            </w:r>
          </w:p>
        </w:tc>
      </w:tr>
      <w:tr w:rsidR="00C34FFF" w:rsidRPr="007747CF" w:rsidTr="00914694">
        <w:trPr>
          <w:trHeight w:val="359"/>
        </w:trPr>
        <w:tc>
          <w:tcPr>
            <w:tcW w:w="1929" w:type="dxa"/>
          </w:tcPr>
          <w:p w:rsidR="00C34FFF" w:rsidRPr="007747CF" w:rsidRDefault="00C34FFF" w:rsidP="00914694">
            <w:pPr>
              <w:spacing w:after="0" w:line="240" w:lineRule="auto"/>
            </w:pPr>
            <w:r w:rsidRPr="007747CF">
              <w:t>Картофель</w:t>
            </w:r>
          </w:p>
        </w:tc>
        <w:tc>
          <w:tcPr>
            <w:tcW w:w="1929" w:type="dxa"/>
          </w:tcPr>
          <w:p w:rsidR="00C34FFF" w:rsidRPr="007747CF" w:rsidRDefault="00C34FFF" w:rsidP="00914694">
            <w:pPr>
              <w:spacing w:after="0" w:line="240" w:lineRule="auto"/>
              <w:jc w:val="center"/>
            </w:pPr>
            <w:r w:rsidRPr="007747CF">
              <w:t>90,2</w:t>
            </w:r>
          </w:p>
        </w:tc>
        <w:tc>
          <w:tcPr>
            <w:tcW w:w="1929" w:type="dxa"/>
          </w:tcPr>
          <w:p w:rsidR="00C34FFF" w:rsidRPr="007747CF" w:rsidRDefault="00C34FFF" w:rsidP="00914694">
            <w:pPr>
              <w:spacing w:after="0" w:line="240" w:lineRule="auto"/>
              <w:jc w:val="center"/>
            </w:pPr>
            <w:r w:rsidRPr="007747CF">
              <w:t>92,1</w:t>
            </w:r>
          </w:p>
        </w:tc>
        <w:tc>
          <w:tcPr>
            <w:tcW w:w="1929" w:type="dxa"/>
          </w:tcPr>
          <w:p w:rsidR="00C34FFF" w:rsidRPr="007747CF" w:rsidRDefault="00C34FFF" w:rsidP="00914694">
            <w:pPr>
              <w:spacing w:after="0" w:line="240" w:lineRule="auto"/>
              <w:jc w:val="center"/>
            </w:pPr>
            <w:r w:rsidRPr="007747CF">
              <w:t>77,7</w:t>
            </w:r>
          </w:p>
        </w:tc>
        <w:tc>
          <w:tcPr>
            <w:tcW w:w="1929" w:type="dxa"/>
          </w:tcPr>
          <w:p w:rsidR="00C34FFF" w:rsidRPr="007747CF" w:rsidRDefault="00C34FFF" w:rsidP="00914694">
            <w:pPr>
              <w:spacing w:after="0" w:line="240" w:lineRule="auto"/>
              <w:jc w:val="center"/>
            </w:pPr>
            <w:r w:rsidRPr="007747CF">
              <w:t>142,9</w:t>
            </w:r>
          </w:p>
        </w:tc>
      </w:tr>
      <w:tr w:rsidR="00C34FFF" w:rsidRPr="007747CF" w:rsidTr="00914694">
        <w:trPr>
          <w:trHeight w:val="359"/>
        </w:trPr>
        <w:tc>
          <w:tcPr>
            <w:tcW w:w="1929" w:type="dxa"/>
          </w:tcPr>
          <w:p w:rsidR="00C34FFF" w:rsidRPr="007747CF" w:rsidRDefault="00C34FFF" w:rsidP="00914694">
            <w:pPr>
              <w:spacing w:after="0" w:line="240" w:lineRule="auto"/>
            </w:pPr>
            <w:r w:rsidRPr="007747CF">
              <w:t>Овощи и бахчевые</w:t>
            </w:r>
          </w:p>
        </w:tc>
        <w:tc>
          <w:tcPr>
            <w:tcW w:w="1929" w:type="dxa"/>
          </w:tcPr>
          <w:p w:rsidR="00C34FFF" w:rsidRPr="007747CF" w:rsidRDefault="00C34FFF" w:rsidP="00914694">
            <w:pPr>
              <w:spacing w:after="0" w:line="240" w:lineRule="auto"/>
              <w:jc w:val="center"/>
            </w:pPr>
            <w:r w:rsidRPr="007747CF">
              <w:t>41,0</w:t>
            </w:r>
          </w:p>
        </w:tc>
        <w:tc>
          <w:tcPr>
            <w:tcW w:w="1929" w:type="dxa"/>
          </w:tcPr>
          <w:p w:rsidR="00C34FFF" w:rsidRPr="007747CF" w:rsidRDefault="00C34FFF" w:rsidP="00914694">
            <w:pPr>
              <w:spacing w:after="0" w:line="240" w:lineRule="auto"/>
              <w:jc w:val="center"/>
            </w:pPr>
            <w:r w:rsidRPr="007747CF">
              <w:t>82,5</w:t>
            </w:r>
          </w:p>
        </w:tc>
        <w:tc>
          <w:tcPr>
            <w:tcW w:w="1929" w:type="dxa"/>
          </w:tcPr>
          <w:p w:rsidR="00C34FFF" w:rsidRPr="007747CF" w:rsidRDefault="00C34FFF" w:rsidP="00914694">
            <w:pPr>
              <w:spacing w:after="0" w:line="240" w:lineRule="auto"/>
              <w:jc w:val="center"/>
            </w:pPr>
            <w:r w:rsidRPr="007747CF">
              <w:t>25,5</w:t>
            </w:r>
          </w:p>
        </w:tc>
        <w:tc>
          <w:tcPr>
            <w:tcW w:w="1929" w:type="dxa"/>
          </w:tcPr>
          <w:p w:rsidR="00C34FFF" w:rsidRPr="007747CF" w:rsidRDefault="00C34FFF" w:rsidP="00914694">
            <w:pPr>
              <w:spacing w:after="0" w:line="240" w:lineRule="auto"/>
              <w:jc w:val="center"/>
            </w:pPr>
            <w:r w:rsidRPr="007747CF">
              <w:t>96,1</w:t>
            </w:r>
          </w:p>
        </w:tc>
      </w:tr>
      <w:tr w:rsidR="00C34FFF" w:rsidRPr="007747CF" w:rsidTr="00914694">
        <w:trPr>
          <w:trHeight w:val="359"/>
        </w:trPr>
        <w:tc>
          <w:tcPr>
            <w:tcW w:w="1929" w:type="dxa"/>
          </w:tcPr>
          <w:p w:rsidR="00C34FFF" w:rsidRPr="007747CF" w:rsidRDefault="00C34FFF" w:rsidP="00914694">
            <w:pPr>
              <w:spacing w:after="0" w:line="240" w:lineRule="auto"/>
            </w:pPr>
            <w:r w:rsidRPr="007747CF">
              <w:t>Хлебные продукты</w:t>
            </w:r>
          </w:p>
        </w:tc>
        <w:tc>
          <w:tcPr>
            <w:tcW w:w="1929" w:type="dxa"/>
          </w:tcPr>
          <w:p w:rsidR="00C34FFF" w:rsidRPr="007747CF" w:rsidRDefault="00C34FFF" w:rsidP="00914694">
            <w:pPr>
              <w:spacing w:after="0" w:line="240" w:lineRule="auto"/>
              <w:jc w:val="center"/>
            </w:pPr>
            <w:r w:rsidRPr="007747CF">
              <w:t>174,3</w:t>
            </w:r>
          </w:p>
        </w:tc>
        <w:tc>
          <w:tcPr>
            <w:tcW w:w="1929" w:type="dxa"/>
          </w:tcPr>
          <w:p w:rsidR="00C34FFF" w:rsidRPr="007747CF" w:rsidRDefault="00C34FFF" w:rsidP="00914694">
            <w:pPr>
              <w:spacing w:after="0" w:line="240" w:lineRule="auto"/>
              <w:jc w:val="center"/>
            </w:pPr>
            <w:r w:rsidRPr="007747CF">
              <w:t>87,2</w:t>
            </w:r>
          </w:p>
        </w:tc>
        <w:tc>
          <w:tcPr>
            <w:tcW w:w="1929" w:type="dxa"/>
          </w:tcPr>
          <w:p w:rsidR="00C34FFF" w:rsidRPr="007747CF" w:rsidRDefault="00C34FFF" w:rsidP="00914694">
            <w:pPr>
              <w:spacing w:after="0" w:line="240" w:lineRule="auto"/>
              <w:jc w:val="center"/>
            </w:pPr>
            <w:r w:rsidRPr="007747CF">
              <w:t>256,0</w:t>
            </w:r>
          </w:p>
        </w:tc>
        <w:tc>
          <w:tcPr>
            <w:tcW w:w="1929" w:type="dxa"/>
          </w:tcPr>
          <w:p w:rsidR="00C34FFF" w:rsidRPr="007747CF" w:rsidRDefault="00C34FFF" w:rsidP="00914694">
            <w:pPr>
              <w:spacing w:after="0" w:line="240" w:lineRule="auto"/>
              <w:jc w:val="center"/>
            </w:pPr>
            <w:r w:rsidRPr="007747CF">
              <w:t>150,1</w:t>
            </w:r>
          </w:p>
        </w:tc>
      </w:tr>
    </w:tbl>
    <w:p w:rsidR="00C34FFF" w:rsidRDefault="00C34FFF" w:rsidP="00C34FFF">
      <w:pPr>
        <w:spacing w:after="0"/>
        <w:ind w:firstLine="708"/>
        <w:rPr>
          <w:sz w:val="28"/>
          <w:szCs w:val="28"/>
        </w:rPr>
      </w:pPr>
    </w:p>
    <w:p w:rsidR="00C34FFF" w:rsidRDefault="00C34FFF" w:rsidP="00C34FFF">
      <w:pPr>
        <w:spacing w:after="0"/>
        <w:ind w:firstLine="708"/>
        <w:jc w:val="both"/>
        <w:rPr>
          <w:b/>
          <w:sz w:val="28"/>
          <w:szCs w:val="28"/>
        </w:rPr>
      </w:pPr>
      <w:r w:rsidRPr="00623BA7">
        <w:rPr>
          <w:b/>
          <w:sz w:val="28"/>
          <w:szCs w:val="28"/>
        </w:rPr>
        <w:t xml:space="preserve">В богатых странах, как США, Англия, Германия и Франция, хлеб </w:t>
      </w:r>
      <w:r>
        <w:rPr>
          <w:b/>
          <w:sz w:val="28"/>
          <w:szCs w:val="28"/>
        </w:rPr>
        <w:t xml:space="preserve">уже </w:t>
      </w:r>
      <w:r w:rsidRPr="00623BA7">
        <w:rPr>
          <w:b/>
          <w:sz w:val="28"/>
          <w:szCs w:val="28"/>
        </w:rPr>
        <w:t>вытеснялся мясными и молочными продуктами и рыбой – в свежем и консервированном виде.</w:t>
      </w:r>
    </w:p>
    <w:p w:rsidR="00C34FFF" w:rsidRDefault="00C34FFF" w:rsidP="00C34FFF">
      <w:pPr>
        <w:spacing w:after="0"/>
        <w:ind w:firstLine="708"/>
        <w:jc w:val="both"/>
        <w:rPr>
          <w:sz w:val="28"/>
          <w:szCs w:val="28"/>
        </w:rPr>
      </w:pPr>
      <w:r>
        <w:rPr>
          <w:sz w:val="28"/>
          <w:szCs w:val="28"/>
        </w:rPr>
        <w:t>То есть русский при царях вынужден был кушать в основном углеводы, кашу и хлеб. До минимума социальной стабильности – 19,2 (меньше уже голод или недоедание) – производство зерна в империи не дотягивало. Белков не хватало. Мясо простой русский вкушал по большим праздникам: для мяса нужны зерновые корма. А зерна людям недоставало. (Вернее на Юге люди мясцом питались лучше – где были излишки хлеба.)</w:t>
      </w:r>
    </w:p>
    <w:p w:rsidR="00C34FFF" w:rsidRDefault="00C34FFF" w:rsidP="00C34FFF">
      <w:pPr>
        <w:spacing w:after="0"/>
        <w:ind w:firstLine="708"/>
        <w:jc w:val="both"/>
        <w:rPr>
          <w:sz w:val="28"/>
          <w:szCs w:val="28"/>
        </w:rPr>
      </w:pPr>
      <w:r>
        <w:rPr>
          <w:sz w:val="28"/>
          <w:szCs w:val="28"/>
        </w:rPr>
        <w:t>Рыбой заменить мясо в рационе было невозможно: в дореволюционной России не существовало больших пресноводных рыбных хозяйств, а морской рыболовецкий флот был ничтожен. Большой флот траулеров (уже океанских) создаст только СССР. При Сталине рыба буквально спасет послевоенный Союз, а в дальнейшем мы выстроим мощный рыболовецкий флот.</w:t>
      </w:r>
    </w:p>
    <w:p w:rsidR="00C34FFF" w:rsidRDefault="00C34FFF" w:rsidP="00C34FFF">
      <w:pPr>
        <w:spacing w:after="0"/>
        <w:ind w:firstLine="708"/>
        <w:jc w:val="both"/>
        <w:rPr>
          <w:sz w:val="28"/>
          <w:szCs w:val="28"/>
        </w:rPr>
      </w:pPr>
      <w:r>
        <w:rPr>
          <w:sz w:val="28"/>
          <w:szCs w:val="28"/>
        </w:rPr>
        <w:t>Если вы посмотрите на людей, идущих по улице, то не думайте, что это типичный облик великоросса. Нет, это продукт эксперимента под название Советский Союз. Неплохо бы узнать, как выглядел великий народ до 1917 года.</w:t>
      </w:r>
    </w:p>
    <w:p w:rsidR="00C34FFF" w:rsidRPr="00623BA7" w:rsidRDefault="00C34FFF" w:rsidP="00C34FFF">
      <w:pPr>
        <w:spacing w:after="0"/>
        <w:ind w:firstLine="708"/>
        <w:jc w:val="both"/>
        <w:rPr>
          <w:sz w:val="28"/>
          <w:szCs w:val="28"/>
        </w:rPr>
      </w:pPr>
      <w:r>
        <w:rPr>
          <w:b/>
          <w:sz w:val="24"/>
          <w:szCs w:val="24"/>
        </w:rPr>
        <w:t>Основные средние показатели телосложения рабочих и работниц Московской губернии (Клинский уезд)</w:t>
      </w:r>
      <w:r>
        <w:rPr>
          <w:sz w:val="28"/>
          <w:szCs w:val="28"/>
        </w:rPr>
        <w:t xml:space="preserve">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595"/>
        <w:gridCol w:w="1595"/>
        <w:gridCol w:w="1595"/>
        <w:gridCol w:w="1595"/>
        <w:gridCol w:w="1595"/>
      </w:tblGrid>
      <w:tr w:rsidR="00C34FFF" w:rsidRPr="007747CF" w:rsidTr="00914694">
        <w:trPr>
          <w:trHeight w:val="158"/>
        </w:trPr>
        <w:tc>
          <w:tcPr>
            <w:tcW w:w="1595" w:type="dxa"/>
            <w:vMerge w:val="restart"/>
          </w:tcPr>
          <w:p w:rsidR="00C34FFF" w:rsidRPr="007747CF" w:rsidRDefault="00C34FFF" w:rsidP="00914694">
            <w:pPr>
              <w:spacing w:after="0" w:line="240" w:lineRule="auto"/>
              <w:jc w:val="both"/>
              <w:rPr>
                <w:sz w:val="24"/>
                <w:szCs w:val="24"/>
              </w:rPr>
            </w:pPr>
            <w:r w:rsidRPr="007747CF">
              <w:rPr>
                <w:sz w:val="24"/>
                <w:szCs w:val="24"/>
              </w:rPr>
              <w:t>Возрастная группа</w:t>
            </w:r>
          </w:p>
        </w:tc>
        <w:tc>
          <w:tcPr>
            <w:tcW w:w="3190" w:type="dxa"/>
            <w:gridSpan w:val="2"/>
          </w:tcPr>
          <w:p w:rsidR="00C34FFF" w:rsidRPr="007747CF" w:rsidRDefault="00C34FFF" w:rsidP="00914694">
            <w:pPr>
              <w:spacing w:after="0" w:line="240" w:lineRule="auto"/>
              <w:jc w:val="center"/>
              <w:rPr>
                <w:sz w:val="26"/>
                <w:szCs w:val="26"/>
              </w:rPr>
            </w:pPr>
            <w:r w:rsidRPr="007747CF">
              <w:rPr>
                <w:sz w:val="26"/>
                <w:szCs w:val="26"/>
              </w:rPr>
              <w:t>Обхват грудной клетки, см</w:t>
            </w:r>
          </w:p>
        </w:tc>
        <w:tc>
          <w:tcPr>
            <w:tcW w:w="3190" w:type="dxa"/>
            <w:gridSpan w:val="2"/>
          </w:tcPr>
          <w:p w:rsidR="00C34FFF" w:rsidRPr="007747CF" w:rsidRDefault="00C34FFF" w:rsidP="00914694">
            <w:pPr>
              <w:spacing w:after="0" w:line="240" w:lineRule="auto"/>
              <w:jc w:val="center"/>
              <w:rPr>
                <w:sz w:val="26"/>
                <w:szCs w:val="26"/>
              </w:rPr>
            </w:pPr>
            <w:r w:rsidRPr="007747CF">
              <w:rPr>
                <w:sz w:val="26"/>
                <w:szCs w:val="26"/>
              </w:rPr>
              <w:t>Рост, см</w:t>
            </w:r>
          </w:p>
        </w:tc>
      </w:tr>
      <w:tr w:rsidR="00C34FFF" w:rsidRPr="007747CF" w:rsidTr="00914694">
        <w:trPr>
          <w:trHeight w:val="157"/>
        </w:trPr>
        <w:tc>
          <w:tcPr>
            <w:tcW w:w="1595" w:type="dxa"/>
            <w:vMerge/>
          </w:tcPr>
          <w:p w:rsidR="00C34FFF" w:rsidRPr="007747CF" w:rsidRDefault="00C34FFF" w:rsidP="00914694">
            <w:pPr>
              <w:spacing w:after="0" w:line="240" w:lineRule="auto"/>
              <w:jc w:val="both"/>
              <w:rPr>
                <w:sz w:val="26"/>
                <w:szCs w:val="26"/>
              </w:rPr>
            </w:pPr>
          </w:p>
        </w:tc>
        <w:tc>
          <w:tcPr>
            <w:tcW w:w="1595" w:type="dxa"/>
          </w:tcPr>
          <w:p w:rsidR="00C34FFF" w:rsidRPr="007747CF" w:rsidRDefault="00C34FFF" w:rsidP="00914694">
            <w:pPr>
              <w:spacing w:after="0" w:line="240" w:lineRule="auto"/>
              <w:jc w:val="center"/>
              <w:rPr>
                <w:sz w:val="26"/>
                <w:szCs w:val="26"/>
              </w:rPr>
            </w:pPr>
            <w:r w:rsidRPr="007747CF">
              <w:rPr>
                <w:sz w:val="26"/>
                <w:szCs w:val="26"/>
              </w:rPr>
              <w:t>Муж.</w:t>
            </w:r>
          </w:p>
        </w:tc>
        <w:tc>
          <w:tcPr>
            <w:tcW w:w="1595" w:type="dxa"/>
          </w:tcPr>
          <w:p w:rsidR="00C34FFF" w:rsidRPr="007747CF" w:rsidRDefault="00C34FFF" w:rsidP="00914694">
            <w:pPr>
              <w:spacing w:after="0" w:line="240" w:lineRule="auto"/>
              <w:jc w:val="center"/>
              <w:rPr>
                <w:sz w:val="26"/>
                <w:szCs w:val="26"/>
              </w:rPr>
            </w:pPr>
            <w:r w:rsidRPr="007747CF">
              <w:rPr>
                <w:sz w:val="26"/>
                <w:szCs w:val="26"/>
              </w:rPr>
              <w:t>Жен.</w:t>
            </w:r>
          </w:p>
        </w:tc>
        <w:tc>
          <w:tcPr>
            <w:tcW w:w="1595" w:type="dxa"/>
          </w:tcPr>
          <w:p w:rsidR="00C34FFF" w:rsidRPr="007747CF" w:rsidRDefault="00C34FFF" w:rsidP="00914694">
            <w:pPr>
              <w:spacing w:after="0" w:line="240" w:lineRule="auto"/>
              <w:jc w:val="center"/>
              <w:rPr>
                <w:sz w:val="26"/>
                <w:szCs w:val="26"/>
              </w:rPr>
            </w:pPr>
            <w:r w:rsidRPr="007747CF">
              <w:rPr>
                <w:sz w:val="26"/>
                <w:szCs w:val="26"/>
              </w:rPr>
              <w:t>Муж.</w:t>
            </w:r>
          </w:p>
        </w:tc>
        <w:tc>
          <w:tcPr>
            <w:tcW w:w="1595" w:type="dxa"/>
          </w:tcPr>
          <w:p w:rsidR="00C34FFF" w:rsidRPr="007747CF" w:rsidRDefault="00C34FFF" w:rsidP="00914694">
            <w:pPr>
              <w:spacing w:after="0" w:line="240" w:lineRule="auto"/>
              <w:jc w:val="center"/>
              <w:rPr>
                <w:sz w:val="26"/>
                <w:szCs w:val="26"/>
              </w:rPr>
            </w:pPr>
            <w:r w:rsidRPr="007747CF">
              <w:rPr>
                <w:sz w:val="26"/>
                <w:szCs w:val="26"/>
              </w:rPr>
              <w:t>Жен.</w:t>
            </w:r>
          </w:p>
        </w:tc>
      </w:tr>
      <w:tr w:rsidR="00C34FFF" w:rsidRPr="007747CF" w:rsidTr="00914694">
        <w:tc>
          <w:tcPr>
            <w:tcW w:w="1595" w:type="dxa"/>
          </w:tcPr>
          <w:p w:rsidR="00C34FFF" w:rsidRPr="007747CF" w:rsidRDefault="00C34FFF" w:rsidP="00914694">
            <w:pPr>
              <w:spacing w:after="0" w:line="240" w:lineRule="auto"/>
              <w:jc w:val="both"/>
              <w:rPr>
                <w:sz w:val="26"/>
                <w:szCs w:val="26"/>
              </w:rPr>
            </w:pPr>
            <w:r w:rsidRPr="007747CF">
              <w:rPr>
                <w:sz w:val="26"/>
                <w:szCs w:val="26"/>
              </w:rPr>
              <w:t>12 лет</w:t>
            </w:r>
          </w:p>
        </w:tc>
        <w:tc>
          <w:tcPr>
            <w:tcW w:w="1595" w:type="dxa"/>
          </w:tcPr>
          <w:p w:rsidR="00C34FFF" w:rsidRPr="007747CF" w:rsidRDefault="00C34FFF" w:rsidP="00914694">
            <w:pPr>
              <w:spacing w:after="0" w:line="240" w:lineRule="auto"/>
              <w:jc w:val="center"/>
              <w:rPr>
                <w:sz w:val="26"/>
                <w:szCs w:val="26"/>
              </w:rPr>
            </w:pPr>
            <w:r w:rsidRPr="007747CF">
              <w:rPr>
                <w:sz w:val="26"/>
                <w:szCs w:val="26"/>
              </w:rPr>
              <w:t>70,4</w:t>
            </w:r>
          </w:p>
        </w:tc>
        <w:tc>
          <w:tcPr>
            <w:tcW w:w="1595" w:type="dxa"/>
          </w:tcPr>
          <w:p w:rsidR="00C34FFF" w:rsidRPr="007747CF" w:rsidRDefault="00C34FFF" w:rsidP="00914694">
            <w:pPr>
              <w:spacing w:after="0" w:line="240" w:lineRule="auto"/>
              <w:jc w:val="center"/>
              <w:rPr>
                <w:sz w:val="26"/>
                <w:szCs w:val="26"/>
              </w:rPr>
            </w:pPr>
            <w:r w:rsidRPr="007747CF">
              <w:rPr>
                <w:sz w:val="26"/>
                <w:szCs w:val="26"/>
              </w:rPr>
              <w:t>65,2</w:t>
            </w:r>
          </w:p>
        </w:tc>
        <w:tc>
          <w:tcPr>
            <w:tcW w:w="1595" w:type="dxa"/>
          </w:tcPr>
          <w:p w:rsidR="00C34FFF" w:rsidRPr="007747CF" w:rsidRDefault="00C34FFF" w:rsidP="00914694">
            <w:pPr>
              <w:spacing w:after="0" w:line="240" w:lineRule="auto"/>
              <w:jc w:val="center"/>
              <w:rPr>
                <w:sz w:val="26"/>
                <w:szCs w:val="26"/>
              </w:rPr>
            </w:pPr>
            <w:r w:rsidRPr="007747CF">
              <w:rPr>
                <w:sz w:val="26"/>
                <w:szCs w:val="26"/>
              </w:rPr>
              <w:t>136</w:t>
            </w:r>
          </w:p>
        </w:tc>
        <w:tc>
          <w:tcPr>
            <w:tcW w:w="1595" w:type="dxa"/>
          </w:tcPr>
          <w:p w:rsidR="00C34FFF" w:rsidRPr="007747CF" w:rsidRDefault="00C34FFF" w:rsidP="00914694">
            <w:pPr>
              <w:spacing w:after="0" w:line="240" w:lineRule="auto"/>
              <w:jc w:val="center"/>
              <w:rPr>
                <w:sz w:val="26"/>
                <w:szCs w:val="26"/>
              </w:rPr>
            </w:pPr>
            <w:r w:rsidRPr="007747CF">
              <w:rPr>
                <w:sz w:val="26"/>
                <w:szCs w:val="26"/>
              </w:rPr>
              <w:t>134</w:t>
            </w:r>
          </w:p>
        </w:tc>
      </w:tr>
      <w:tr w:rsidR="00C34FFF" w:rsidRPr="007747CF" w:rsidTr="00914694">
        <w:tc>
          <w:tcPr>
            <w:tcW w:w="1595" w:type="dxa"/>
          </w:tcPr>
          <w:p w:rsidR="00C34FFF" w:rsidRPr="007747CF" w:rsidRDefault="00C34FFF" w:rsidP="00914694">
            <w:pPr>
              <w:spacing w:after="0" w:line="240" w:lineRule="auto"/>
              <w:jc w:val="both"/>
              <w:rPr>
                <w:sz w:val="26"/>
                <w:szCs w:val="26"/>
              </w:rPr>
            </w:pPr>
            <w:r w:rsidRPr="007747CF">
              <w:rPr>
                <w:sz w:val="26"/>
                <w:szCs w:val="26"/>
              </w:rPr>
              <w:t>15 лет</w:t>
            </w:r>
          </w:p>
        </w:tc>
        <w:tc>
          <w:tcPr>
            <w:tcW w:w="1595" w:type="dxa"/>
          </w:tcPr>
          <w:p w:rsidR="00C34FFF" w:rsidRPr="007747CF" w:rsidRDefault="00C34FFF" w:rsidP="00914694">
            <w:pPr>
              <w:spacing w:after="0" w:line="240" w:lineRule="auto"/>
              <w:jc w:val="center"/>
              <w:rPr>
                <w:sz w:val="26"/>
                <w:szCs w:val="26"/>
              </w:rPr>
            </w:pPr>
            <w:r w:rsidRPr="007747CF">
              <w:rPr>
                <w:sz w:val="26"/>
                <w:szCs w:val="26"/>
              </w:rPr>
              <w:t>74.8</w:t>
            </w:r>
          </w:p>
        </w:tc>
        <w:tc>
          <w:tcPr>
            <w:tcW w:w="1595" w:type="dxa"/>
          </w:tcPr>
          <w:p w:rsidR="00C34FFF" w:rsidRPr="007747CF" w:rsidRDefault="00C34FFF" w:rsidP="00914694">
            <w:pPr>
              <w:spacing w:after="0" w:line="240" w:lineRule="auto"/>
              <w:jc w:val="center"/>
              <w:rPr>
                <w:sz w:val="26"/>
                <w:szCs w:val="26"/>
              </w:rPr>
            </w:pPr>
            <w:r w:rsidRPr="007747CF">
              <w:rPr>
                <w:sz w:val="26"/>
                <w:szCs w:val="26"/>
              </w:rPr>
              <w:t>75</w:t>
            </w:r>
          </w:p>
        </w:tc>
        <w:tc>
          <w:tcPr>
            <w:tcW w:w="1595" w:type="dxa"/>
          </w:tcPr>
          <w:p w:rsidR="00C34FFF" w:rsidRPr="007747CF" w:rsidRDefault="00C34FFF" w:rsidP="00914694">
            <w:pPr>
              <w:spacing w:after="0" w:line="240" w:lineRule="auto"/>
              <w:jc w:val="center"/>
              <w:rPr>
                <w:sz w:val="26"/>
                <w:szCs w:val="26"/>
              </w:rPr>
            </w:pPr>
            <w:r w:rsidRPr="007747CF">
              <w:rPr>
                <w:sz w:val="26"/>
                <w:szCs w:val="26"/>
              </w:rPr>
              <w:t>146,8</w:t>
            </w:r>
          </w:p>
        </w:tc>
        <w:tc>
          <w:tcPr>
            <w:tcW w:w="1595" w:type="dxa"/>
          </w:tcPr>
          <w:p w:rsidR="00C34FFF" w:rsidRPr="007747CF" w:rsidRDefault="00C34FFF" w:rsidP="00914694">
            <w:pPr>
              <w:spacing w:after="0" w:line="240" w:lineRule="auto"/>
              <w:jc w:val="center"/>
              <w:rPr>
                <w:sz w:val="26"/>
                <w:szCs w:val="26"/>
              </w:rPr>
            </w:pPr>
            <w:r w:rsidRPr="007747CF">
              <w:rPr>
                <w:sz w:val="26"/>
                <w:szCs w:val="26"/>
              </w:rPr>
              <w:t>149</w:t>
            </w:r>
          </w:p>
        </w:tc>
      </w:tr>
      <w:tr w:rsidR="00C34FFF" w:rsidRPr="007747CF" w:rsidTr="00914694">
        <w:tc>
          <w:tcPr>
            <w:tcW w:w="1595" w:type="dxa"/>
          </w:tcPr>
          <w:p w:rsidR="00C34FFF" w:rsidRPr="007747CF" w:rsidRDefault="00C34FFF" w:rsidP="00914694">
            <w:pPr>
              <w:spacing w:after="0" w:line="240" w:lineRule="auto"/>
              <w:jc w:val="both"/>
              <w:rPr>
                <w:sz w:val="26"/>
                <w:szCs w:val="26"/>
              </w:rPr>
            </w:pPr>
            <w:r w:rsidRPr="007747CF">
              <w:rPr>
                <w:sz w:val="26"/>
                <w:szCs w:val="26"/>
              </w:rPr>
              <w:t>17 лет</w:t>
            </w:r>
          </w:p>
        </w:tc>
        <w:tc>
          <w:tcPr>
            <w:tcW w:w="1595" w:type="dxa"/>
          </w:tcPr>
          <w:p w:rsidR="00C34FFF" w:rsidRPr="007747CF" w:rsidRDefault="00C34FFF" w:rsidP="00914694">
            <w:pPr>
              <w:spacing w:after="0" w:line="240" w:lineRule="auto"/>
              <w:jc w:val="center"/>
              <w:rPr>
                <w:sz w:val="26"/>
                <w:szCs w:val="26"/>
              </w:rPr>
            </w:pPr>
            <w:r w:rsidRPr="007747CF">
              <w:rPr>
                <w:sz w:val="26"/>
                <w:szCs w:val="26"/>
              </w:rPr>
              <w:t>77,9</w:t>
            </w:r>
          </w:p>
        </w:tc>
        <w:tc>
          <w:tcPr>
            <w:tcW w:w="1595" w:type="dxa"/>
          </w:tcPr>
          <w:p w:rsidR="00C34FFF" w:rsidRPr="007747CF" w:rsidRDefault="00C34FFF" w:rsidP="00914694">
            <w:pPr>
              <w:spacing w:after="0" w:line="240" w:lineRule="auto"/>
              <w:jc w:val="center"/>
              <w:rPr>
                <w:sz w:val="26"/>
                <w:szCs w:val="26"/>
              </w:rPr>
            </w:pPr>
            <w:r w:rsidRPr="007747CF">
              <w:rPr>
                <w:sz w:val="26"/>
                <w:szCs w:val="26"/>
              </w:rPr>
              <w:t>79</w:t>
            </w:r>
          </w:p>
        </w:tc>
        <w:tc>
          <w:tcPr>
            <w:tcW w:w="1595" w:type="dxa"/>
          </w:tcPr>
          <w:p w:rsidR="00C34FFF" w:rsidRPr="007747CF" w:rsidRDefault="00C34FFF" w:rsidP="00914694">
            <w:pPr>
              <w:spacing w:after="0" w:line="240" w:lineRule="auto"/>
              <w:jc w:val="center"/>
              <w:rPr>
                <w:sz w:val="26"/>
                <w:szCs w:val="26"/>
              </w:rPr>
            </w:pPr>
            <w:r w:rsidRPr="007747CF">
              <w:rPr>
                <w:sz w:val="26"/>
                <w:szCs w:val="26"/>
              </w:rPr>
              <w:t>154,4</w:t>
            </w:r>
          </w:p>
        </w:tc>
        <w:tc>
          <w:tcPr>
            <w:tcW w:w="1595" w:type="dxa"/>
          </w:tcPr>
          <w:p w:rsidR="00C34FFF" w:rsidRPr="007747CF" w:rsidRDefault="00C34FFF" w:rsidP="00914694">
            <w:pPr>
              <w:spacing w:after="0" w:line="240" w:lineRule="auto"/>
              <w:jc w:val="center"/>
              <w:rPr>
                <w:sz w:val="26"/>
                <w:szCs w:val="26"/>
              </w:rPr>
            </w:pPr>
            <w:r w:rsidRPr="007747CF">
              <w:rPr>
                <w:sz w:val="26"/>
                <w:szCs w:val="26"/>
              </w:rPr>
              <w:t>152</w:t>
            </w:r>
          </w:p>
        </w:tc>
      </w:tr>
      <w:tr w:rsidR="00C34FFF" w:rsidRPr="007747CF" w:rsidTr="00914694">
        <w:tc>
          <w:tcPr>
            <w:tcW w:w="1595" w:type="dxa"/>
          </w:tcPr>
          <w:p w:rsidR="00C34FFF" w:rsidRPr="007747CF" w:rsidRDefault="00C34FFF" w:rsidP="00914694">
            <w:pPr>
              <w:spacing w:after="0" w:line="240" w:lineRule="auto"/>
              <w:jc w:val="both"/>
              <w:rPr>
                <w:sz w:val="26"/>
                <w:szCs w:val="26"/>
              </w:rPr>
            </w:pPr>
            <w:r w:rsidRPr="007747CF">
              <w:rPr>
                <w:sz w:val="26"/>
                <w:szCs w:val="26"/>
              </w:rPr>
              <w:t>19 лет</w:t>
            </w:r>
          </w:p>
        </w:tc>
        <w:tc>
          <w:tcPr>
            <w:tcW w:w="1595" w:type="dxa"/>
          </w:tcPr>
          <w:p w:rsidR="00C34FFF" w:rsidRPr="007747CF" w:rsidRDefault="00C34FFF" w:rsidP="00914694">
            <w:pPr>
              <w:spacing w:after="0" w:line="240" w:lineRule="auto"/>
              <w:jc w:val="center"/>
              <w:rPr>
                <w:sz w:val="26"/>
                <w:szCs w:val="26"/>
              </w:rPr>
            </w:pPr>
            <w:r w:rsidRPr="007747CF">
              <w:rPr>
                <w:sz w:val="26"/>
                <w:szCs w:val="26"/>
              </w:rPr>
              <w:t>85</w:t>
            </w:r>
          </w:p>
        </w:tc>
        <w:tc>
          <w:tcPr>
            <w:tcW w:w="1595" w:type="dxa"/>
          </w:tcPr>
          <w:p w:rsidR="00C34FFF" w:rsidRPr="007747CF" w:rsidRDefault="00C34FFF" w:rsidP="00914694">
            <w:pPr>
              <w:spacing w:after="0" w:line="240" w:lineRule="auto"/>
              <w:jc w:val="center"/>
              <w:rPr>
                <w:sz w:val="26"/>
                <w:szCs w:val="26"/>
              </w:rPr>
            </w:pPr>
            <w:r w:rsidRPr="007747CF">
              <w:rPr>
                <w:sz w:val="26"/>
                <w:szCs w:val="26"/>
              </w:rPr>
              <w:t>80,5</w:t>
            </w:r>
          </w:p>
        </w:tc>
        <w:tc>
          <w:tcPr>
            <w:tcW w:w="1595" w:type="dxa"/>
          </w:tcPr>
          <w:p w:rsidR="00C34FFF" w:rsidRPr="007747CF" w:rsidRDefault="00C34FFF" w:rsidP="00914694">
            <w:pPr>
              <w:spacing w:after="0" w:line="240" w:lineRule="auto"/>
              <w:jc w:val="center"/>
              <w:rPr>
                <w:sz w:val="26"/>
                <w:szCs w:val="26"/>
              </w:rPr>
            </w:pPr>
            <w:r w:rsidRPr="007747CF">
              <w:rPr>
                <w:sz w:val="26"/>
                <w:szCs w:val="26"/>
              </w:rPr>
              <w:t>161,6</w:t>
            </w:r>
          </w:p>
        </w:tc>
        <w:tc>
          <w:tcPr>
            <w:tcW w:w="1595" w:type="dxa"/>
          </w:tcPr>
          <w:p w:rsidR="00C34FFF" w:rsidRPr="007747CF" w:rsidRDefault="00C34FFF" w:rsidP="00914694">
            <w:pPr>
              <w:spacing w:after="0" w:line="240" w:lineRule="auto"/>
              <w:jc w:val="center"/>
              <w:rPr>
                <w:sz w:val="26"/>
                <w:szCs w:val="26"/>
              </w:rPr>
            </w:pPr>
            <w:r w:rsidRPr="007747CF">
              <w:rPr>
                <w:sz w:val="26"/>
                <w:szCs w:val="26"/>
              </w:rPr>
              <w:t>151</w:t>
            </w:r>
          </w:p>
        </w:tc>
      </w:tr>
      <w:tr w:rsidR="00C34FFF" w:rsidRPr="007747CF" w:rsidTr="00914694">
        <w:tc>
          <w:tcPr>
            <w:tcW w:w="1595" w:type="dxa"/>
          </w:tcPr>
          <w:p w:rsidR="00C34FFF" w:rsidRPr="007747CF" w:rsidRDefault="00C34FFF" w:rsidP="00914694">
            <w:pPr>
              <w:spacing w:after="0" w:line="240" w:lineRule="auto"/>
              <w:jc w:val="both"/>
              <w:rPr>
                <w:sz w:val="26"/>
                <w:szCs w:val="26"/>
              </w:rPr>
            </w:pPr>
            <w:r w:rsidRPr="007747CF">
              <w:rPr>
                <w:sz w:val="26"/>
                <w:szCs w:val="26"/>
              </w:rPr>
              <w:t>21 лет</w:t>
            </w:r>
          </w:p>
        </w:tc>
        <w:tc>
          <w:tcPr>
            <w:tcW w:w="1595" w:type="dxa"/>
          </w:tcPr>
          <w:p w:rsidR="00C34FFF" w:rsidRPr="007747CF" w:rsidRDefault="00C34FFF" w:rsidP="00914694">
            <w:pPr>
              <w:spacing w:after="0" w:line="240" w:lineRule="auto"/>
              <w:jc w:val="center"/>
              <w:rPr>
                <w:sz w:val="26"/>
                <w:szCs w:val="26"/>
              </w:rPr>
            </w:pPr>
            <w:r w:rsidRPr="007747CF">
              <w:rPr>
                <w:sz w:val="26"/>
                <w:szCs w:val="26"/>
              </w:rPr>
              <w:t>86</w:t>
            </w:r>
          </w:p>
        </w:tc>
        <w:tc>
          <w:tcPr>
            <w:tcW w:w="1595" w:type="dxa"/>
          </w:tcPr>
          <w:p w:rsidR="00C34FFF" w:rsidRPr="007747CF" w:rsidRDefault="00C34FFF" w:rsidP="00914694">
            <w:pPr>
              <w:spacing w:after="0" w:line="240" w:lineRule="auto"/>
              <w:jc w:val="center"/>
              <w:rPr>
                <w:sz w:val="26"/>
                <w:szCs w:val="26"/>
              </w:rPr>
            </w:pPr>
            <w:r w:rsidRPr="007747CF">
              <w:rPr>
                <w:sz w:val="26"/>
                <w:szCs w:val="26"/>
              </w:rPr>
              <w:t>79</w:t>
            </w:r>
          </w:p>
        </w:tc>
        <w:tc>
          <w:tcPr>
            <w:tcW w:w="1595" w:type="dxa"/>
          </w:tcPr>
          <w:p w:rsidR="00C34FFF" w:rsidRPr="007747CF" w:rsidRDefault="00C34FFF" w:rsidP="00914694">
            <w:pPr>
              <w:spacing w:after="0" w:line="240" w:lineRule="auto"/>
              <w:jc w:val="center"/>
              <w:rPr>
                <w:sz w:val="26"/>
                <w:szCs w:val="26"/>
              </w:rPr>
            </w:pPr>
            <w:r w:rsidRPr="007747CF">
              <w:rPr>
                <w:sz w:val="26"/>
                <w:szCs w:val="26"/>
              </w:rPr>
              <w:t>160,5</w:t>
            </w:r>
          </w:p>
        </w:tc>
        <w:tc>
          <w:tcPr>
            <w:tcW w:w="1595" w:type="dxa"/>
          </w:tcPr>
          <w:p w:rsidR="00C34FFF" w:rsidRPr="007747CF" w:rsidRDefault="00C34FFF" w:rsidP="00914694">
            <w:pPr>
              <w:spacing w:after="0" w:line="240" w:lineRule="auto"/>
              <w:jc w:val="center"/>
              <w:rPr>
                <w:sz w:val="26"/>
                <w:szCs w:val="26"/>
              </w:rPr>
            </w:pPr>
            <w:r w:rsidRPr="007747CF">
              <w:rPr>
                <w:sz w:val="26"/>
                <w:szCs w:val="26"/>
              </w:rPr>
              <w:t>147</w:t>
            </w:r>
          </w:p>
        </w:tc>
      </w:tr>
      <w:tr w:rsidR="00C34FFF" w:rsidRPr="007747CF" w:rsidTr="00914694">
        <w:tc>
          <w:tcPr>
            <w:tcW w:w="1595" w:type="dxa"/>
          </w:tcPr>
          <w:p w:rsidR="00C34FFF" w:rsidRPr="007747CF" w:rsidRDefault="00C34FFF" w:rsidP="00914694">
            <w:pPr>
              <w:spacing w:after="0" w:line="240" w:lineRule="auto"/>
              <w:jc w:val="both"/>
              <w:rPr>
                <w:sz w:val="26"/>
                <w:szCs w:val="26"/>
              </w:rPr>
            </w:pPr>
            <w:r w:rsidRPr="007747CF">
              <w:rPr>
                <w:sz w:val="26"/>
                <w:szCs w:val="26"/>
              </w:rPr>
              <w:t>25 лет</w:t>
            </w:r>
          </w:p>
        </w:tc>
        <w:tc>
          <w:tcPr>
            <w:tcW w:w="1595" w:type="dxa"/>
          </w:tcPr>
          <w:p w:rsidR="00C34FFF" w:rsidRPr="007747CF" w:rsidRDefault="00C34FFF" w:rsidP="00914694">
            <w:pPr>
              <w:spacing w:after="0" w:line="240" w:lineRule="auto"/>
              <w:jc w:val="center"/>
              <w:rPr>
                <w:sz w:val="26"/>
                <w:szCs w:val="26"/>
              </w:rPr>
            </w:pPr>
            <w:r w:rsidRPr="007747CF">
              <w:rPr>
                <w:sz w:val="26"/>
                <w:szCs w:val="26"/>
              </w:rPr>
              <w:t>87,4</w:t>
            </w:r>
          </w:p>
        </w:tc>
        <w:tc>
          <w:tcPr>
            <w:tcW w:w="1595" w:type="dxa"/>
          </w:tcPr>
          <w:p w:rsidR="00C34FFF" w:rsidRPr="007747CF" w:rsidRDefault="00C34FFF" w:rsidP="00914694">
            <w:pPr>
              <w:spacing w:after="0" w:line="240" w:lineRule="auto"/>
              <w:jc w:val="center"/>
              <w:rPr>
                <w:sz w:val="26"/>
                <w:szCs w:val="26"/>
              </w:rPr>
            </w:pPr>
            <w:r w:rsidRPr="007747CF">
              <w:rPr>
                <w:sz w:val="26"/>
                <w:szCs w:val="26"/>
              </w:rPr>
              <w:t>80</w:t>
            </w:r>
          </w:p>
        </w:tc>
        <w:tc>
          <w:tcPr>
            <w:tcW w:w="1595" w:type="dxa"/>
          </w:tcPr>
          <w:p w:rsidR="00C34FFF" w:rsidRPr="007747CF" w:rsidRDefault="00C34FFF" w:rsidP="00914694">
            <w:pPr>
              <w:spacing w:after="0" w:line="240" w:lineRule="auto"/>
              <w:jc w:val="center"/>
              <w:rPr>
                <w:sz w:val="26"/>
                <w:szCs w:val="26"/>
              </w:rPr>
            </w:pPr>
            <w:r w:rsidRPr="007747CF">
              <w:rPr>
                <w:sz w:val="26"/>
                <w:szCs w:val="26"/>
              </w:rPr>
              <w:t>161,4</w:t>
            </w:r>
          </w:p>
        </w:tc>
        <w:tc>
          <w:tcPr>
            <w:tcW w:w="1595" w:type="dxa"/>
          </w:tcPr>
          <w:p w:rsidR="00C34FFF" w:rsidRPr="007747CF" w:rsidRDefault="00C34FFF" w:rsidP="00914694">
            <w:pPr>
              <w:spacing w:after="0" w:line="240" w:lineRule="auto"/>
              <w:jc w:val="center"/>
              <w:rPr>
                <w:sz w:val="26"/>
                <w:szCs w:val="26"/>
              </w:rPr>
            </w:pPr>
            <w:r w:rsidRPr="007747CF">
              <w:rPr>
                <w:sz w:val="26"/>
                <w:szCs w:val="26"/>
              </w:rPr>
              <w:t>153,9</w:t>
            </w:r>
          </w:p>
        </w:tc>
      </w:tr>
      <w:tr w:rsidR="00C34FFF" w:rsidRPr="007747CF" w:rsidTr="00914694">
        <w:tc>
          <w:tcPr>
            <w:tcW w:w="1595" w:type="dxa"/>
          </w:tcPr>
          <w:p w:rsidR="00C34FFF" w:rsidRPr="007747CF" w:rsidRDefault="00C34FFF" w:rsidP="00914694">
            <w:pPr>
              <w:spacing w:after="0" w:line="240" w:lineRule="auto"/>
              <w:jc w:val="both"/>
              <w:rPr>
                <w:sz w:val="26"/>
                <w:szCs w:val="26"/>
              </w:rPr>
            </w:pPr>
            <w:r w:rsidRPr="007747CF">
              <w:rPr>
                <w:sz w:val="26"/>
                <w:szCs w:val="26"/>
              </w:rPr>
              <w:t>30-39 лет</w:t>
            </w:r>
          </w:p>
        </w:tc>
        <w:tc>
          <w:tcPr>
            <w:tcW w:w="1595" w:type="dxa"/>
          </w:tcPr>
          <w:p w:rsidR="00C34FFF" w:rsidRPr="007747CF" w:rsidRDefault="00C34FFF" w:rsidP="00914694">
            <w:pPr>
              <w:spacing w:after="0" w:line="240" w:lineRule="auto"/>
              <w:jc w:val="center"/>
              <w:rPr>
                <w:sz w:val="26"/>
                <w:szCs w:val="26"/>
              </w:rPr>
            </w:pPr>
            <w:r w:rsidRPr="007747CF">
              <w:rPr>
                <w:sz w:val="26"/>
                <w:szCs w:val="26"/>
              </w:rPr>
              <w:t>88</w:t>
            </w:r>
          </w:p>
        </w:tc>
        <w:tc>
          <w:tcPr>
            <w:tcW w:w="1595" w:type="dxa"/>
          </w:tcPr>
          <w:p w:rsidR="00C34FFF" w:rsidRPr="007747CF" w:rsidRDefault="00C34FFF" w:rsidP="00914694">
            <w:pPr>
              <w:spacing w:after="0" w:line="240" w:lineRule="auto"/>
              <w:jc w:val="center"/>
              <w:rPr>
                <w:sz w:val="26"/>
                <w:szCs w:val="26"/>
              </w:rPr>
            </w:pPr>
            <w:r w:rsidRPr="007747CF">
              <w:rPr>
                <w:sz w:val="26"/>
                <w:szCs w:val="26"/>
              </w:rPr>
              <w:t>79</w:t>
            </w:r>
          </w:p>
        </w:tc>
        <w:tc>
          <w:tcPr>
            <w:tcW w:w="1595" w:type="dxa"/>
          </w:tcPr>
          <w:p w:rsidR="00C34FFF" w:rsidRPr="007747CF" w:rsidRDefault="00C34FFF" w:rsidP="00914694">
            <w:pPr>
              <w:spacing w:after="0" w:line="240" w:lineRule="auto"/>
              <w:jc w:val="center"/>
              <w:rPr>
                <w:sz w:val="26"/>
                <w:szCs w:val="26"/>
              </w:rPr>
            </w:pPr>
            <w:r w:rsidRPr="007747CF">
              <w:rPr>
                <w:sz w:val="26"/>
                <w:szCs w:val="26"/>
              </w:rPr>
              <w:t>165,4</w:t>
            </w:r>
          </w:p>
        </w:tc>
        <w:tc>
          <w:tcPr>
            <w:tcW w:w="1595" w:type="dxa"/>
          </w:tcPr>
          <w:p w:rsidR="00C34FFF" w:rsidRPr="007747CF" w:rsidRDefault="00C34FFF" w:rsidP="00914694">
            <w:pPr>
              <w:spacing w:after="0" w:line="240" w:lineRule="auto"/>
              <w:jc w:val="center"/>
              <w:rPr>
                <w:sz w:val="26"/>
                <w:szCs w:val="26"/>
              </w:rPr>
            </w:pPr>
            <w:r w:rsidRPr="007747CF">
              <w:rPr>
                <w:sz w:val="26"/>
                <w:szCs w:val="26"/>
              </w:rPr>
              <w:t>151,2</w:t>
            </w:r>
          </w:p>
        </w:tc>
      </w:tr>
      <w:tr w:rsidR="00C34FFF" w:rsidRPr="007747CF" w:rsidTr="00914694">
        <w:tc>
          <w:tcPr>
            <w:tcW w:w="1595" w:type="dxa"/>
          </w:tcPr>
          <w:p w:rsidR="00C34FFF" w:rsidRPr="007747CF" w:rsidRDefault="00C34FFF" w:rsidP="00914694">
            <w:pPr>
              <w:spacing w:after="0" w:line="240" w:lineRule="auto"/>
              <w:jc w:val="both"/>
              <w:rPr>
                <w:sz w:val="26"/>
                <w:szCs w:val="26"/>
              </w:rPr>
            </w:pPr>
            <w:r w:rsidRPr="007747CF">
              <w:rPr>
                <w:sz w:val="26"/>
                <w:szCs w:val="26"/>
              </w:rPr>
              <w:t>50-59 лет</w:t>
            </w:r>
          </w:p>
        </w:tc>
        <w:tc>
          <w:tcPr>
            <w:tcW w:w="1595" w:type="dxa"/>
          </w:tcPr>
          <w:p w:rsidR="00C34FFF" w:rsidRPr="007747CF" w:rsidRDefault="00C34FFF" w:rsidP="00914694">
            <w:pPr>
              <w:spacing w:after="0" w:line="240" w:lineRule="auto"/>
              <w:jc w:val="center"/>
              <w:rPr>
                <w:sz w:val="26"/>
                <w:szCs w:val="26"/>
              </w:rPr>
            </w:pPr>
            <w:r w:rsidRPr="007747CF">
              <w:rPr>
                <w:sz w:val="26"/>
                <w:szCs w:val="26"/>
              </w:rPr>
              <w:t>86,</w:t>
            </w:r>
          </w:p>
        </w:tc>
        <w:tc>
          <w:tcPr>
            <w:tcW w:w="1595" w:type="dxa"/>
          </w:tcPr>
          <w:p w:rsidR="00C34FFF" w:rsidRPr="007747CF" w:rsidRDefault="00C34FFF" w:rsidP="00914694">
            <w:pPr>
              <w:spacing w:after="0" w:line="240" w:lineRule="auto"/>
              <w:jc w:val="center"/>
              <w:rPr>
                <w:sz w:val="26"/>
                <w:szCs w:val="26"/>
              </w:rPr>
            </w:pPr>
            <w:r w:rsidRPr="007747CF">
              <w:rPr>
                <w:sz w:val="26"/>
                <w:szCs w:val="26"/>
              </w:rPr>
              <w:t>83</w:t>
            </w:r>
          </w:p>
        </w:tc>
        <w:tc>
          <w:tcPr>
            <w:tcW w:w="1595" w:type="dxa"/>
          </w:tcPr>
          <w:p w:rsidR="00C34FFF" w:rsidRPr="007747CF" w:rsidRDefault="00C34FFF" w:rsidP="00914694">
            <w:pPr>
              <w:spacing w:after="0" w:line="240" w:lineRule="auto"/>
              <w:jc w:val="center"/>
              <w:rPr>
                <w:sz w:val="26"/>
                <w:szCs w:val="26"/>
              </w:rPr>
            </w:pPr>
            <w:r w:rsidRPr="007747CF">
              <w:rPr>
                <w:sz w:val="26"/>
                <w:szCs w:val="26"/>
              </w:rPr>
              <w:t>163,8</w:t>
            </w:r>
          </w:p>
        </w:tc>
        <w:tc>
          <w:tcPr>
            <w:tcW w:w="1595" w:type="dxa"/>
          </w:tcPr>
          <w:p w:rsidR="00C34FFF" w:rsidRPr="007747CF" w:rsidRDefault="00C34FFF" w:rsidP="00914694">
            <w:pPr>
              <w:spacing w:after="0" w:line="240" w:lineRule="auto"/>
              <w:jc w:val="center"/>
              <w:rPr>
                <w:sz w:val="26"/>
                <w:szCs w:val="26"/>
              </w:rPr>
            </w:pPr>
            <w:r w:rsidRPr="007747CF">
              <w:rPr>
                <w:sz w:val="26"/>
                <w:szCs w:val="26"/>
              </w:rPr>
              <w:t>154,5</w:t>
            </w:r>
          </w:p>
        </w:tc>
      </w:tr>
    </w:tbl>
    <w:p w:rsidR="00C34FFF" w:rsidRPr="00BE0419" w:rsidRDefault="00C34FFF" w:rsidP="00C34FFF">
      <w:pPr>
        <w:spacing w:after="0"/>
        <w:ind w:firstLine="708"/>
        <w:jc w:val="both"/>
        <w:rPr>
          <w:sz w:val="26"/>
          <w:szCs w:val="26"/>
        </w:rPr>
      </w:pPr>
    </w:p>
    <w:p w:rsidR="00C34FFF" w:rsidRPr="00465853" w:rsidRDefault="00C34FFF" w:rsidP="00C34FFF">
      <w:pPr>
        <w:spacing w:after="0"/>
        <w:ind w:firstLine="708"/>
        <w:jc w:val="both"/>
        <w:rPr>
          <w:sz w:val="28"/>
          <w:szCs w:val="28"/>
        </w:rPr>
      </w:pPr>
      <w:r>
        <w:rPr>
          <w:sz w:val="28"/>
          <w:szCs w:val="28"/>
        </w:rPr>
        <w:t>Размер пиджака – это объем груди пополам. Так что, как видите, взрослый мужчина царской России – это сегодняшний шестиклассник</w:t>
      </w:r>
      <w:r>
        <w:rPr>
          <w:rStyle w:val="ab"/>
          <w:sz w:val="28"/>
          <w:szCs w:val="28"/>
        </w:rPr>
        <w:footnoteReference w:id="2"/>
      </w:r>
    </w:p>
    <w:p w:rsidR="00C34FFF" w:rsidRPr="00701D4F" w:rsidRDefault="00C34FFF" w:rsidP="00C34FFF">
      <w:pPr>
        <w:spacing w:after="0"/>
        <w:jc w:val="both"/>
        <w:rPr>
          <w:sz w:val="28"/>
          <w:szCs w:val="28"/>
        </w:rPr>
      </w:pPr>
      <w:r w:rsidRPr="00FA70D5">
        <w:rPr>
          <w:sz w:val="28"/>
          <w:szCs w:val="28"/>
        </w:rPr>
        <w:t xml:space="preserve">Со  времени после отмены крепостного права (1861 г.)  количество населения России более чем удвоилось (по  </w:t>
      </w:r>
      <w:r>
        <w:rPr>
          <w:sz w:val="28"/>
          <w:szCs w:val="28"/>
        </w:rPr>
        <w:t>перепи</w:t>
      </w:r>
      <w:r w:rsidRPr="00FA70D5">
        <w:rPr>
          <w:sz w:val="28"/>
          <w:szCs w:val="28"/>
        </w:rPr>
        <w:t>си 1858 г. — 74 млн. человек, по расчетам 1914 г. — 178 млн. человек), но коли</w:t>
      </w:r>
      <w:r>
        <w:rPr>
          <w:sz w:val="28"/>
          <w:szCs w:val="28"/>
        </w:rPr>
        <w:t xml:space="preserve">чество лошадей в России за это </w:t>
      </w:r>
      <w:r w:rsidRPr="00FA70D5">
        <w:rPr>
          <w:sz w:val="28"/>
          <w:szCs w:val="28"/>
        </w:rPr>
        <w:t xml:space="preserve">время сократилось </w:t>
      </w:r>
      <w:r>
        <w:rPr>
          <w:sz w:val="28"/>
          <w:szCs w:val="28"/>
        </w:rPr>
        <w:t xml:space="preserve">на 33%. Это еще можно понять,  </w:t>
      </w:r>
      <w:r w:rsidRPr="00FA70D5">
        <w:rPr>
          <w:sz w:val="28"/>
          <w:szCs w:val="28"/>
        </w:rPr>
        <w:t>поскольку в</w:t>
      </w:r>
      <w:r>
        <w:rPr>
          <w:sz w:val="28"/>
          <w:szCs w:val="28"/>
        </w:rPr>
        <w:t xml:space="preserve"> это время быстро развивалась  </w:t>
      </w:r>
      <w:r w:rsidRPr="00FA70D5">
        <w:rPr>
          <w:sz w:val="28"/>
          <w:szCs w:val="28"/>
        </w:rPr>
        <w:t>железнодорожная сеть страны, но</w:t>
      </w:r>
      <w:r>
        <w:rPr>
          <w:sz w:val="28"/>
          <w:szCs w:val="28"/>
        </w:rPr>
        <w:t xml:space="preserve"> как понять, что одновременно  </w:t>
      </w:r>
      <w:r w:rsidRPr="00FA70D5">
        <w:rPr>
          <w:sz w:val="28"/>
          <w:szCs w:val="28"/>
        </w:rPr>
        <w:t>количество крупного рогатог</w:t>
      </w:r>
      <w:r>
        <w:rPr>
          <w:sz w:val="28"/>
          <w:szCs w:val="28"/>
        </w:rPr>
        <w:t xml:space="preserve">о скота сократилось на 29%, а  </w:t>
      </w:r>
      <w:r w:rsidRPr="00FA70D5">
        <w:rPr>
          <w:sz w:val="28"/>
          <w:szCs w:val="28"/>
        </w:rPr>
        <w:t xml:space="preserve">мелкого — на 51%!(«Отечественная история» № 2, 2002, с. 37).  </w:t>
      </w:r>
      <w:r>
        <w:rPr>
          <w:sz w:val="28"/>
          <w:szCs w:val="28"/>
        </w:rPr>
        <w:t xml:space="preserve">Мясо Россия не </w:t>
      </w:r>
      <w:r w:rsidRPr="00FA70D5">
        <w:rPr>
          <w:sz w:val="28"/>
          <w:szCs w:val="28"/>
        </w:rPr>
        <w:t>поставляла на экспорт из</w:t>
      </w:r>
      <w:r>
        <w:rPr>
          <w:sz w:val="28"/>
          <w:szCs w:val="28"/>
        </w:rPr>
        <w:t xml:space="preserve">-за трудностей перевозки, мясо </w:t>
      </w:r>
      <w:r w:rsidRPr="00FA70D5">
        <w:rPr>
          <w:sz w:val="28"/>
          <w:szCs w:val="28"/>
        </w:rPr>
        <w:t>Россия импортировала, как сегодня</w:t>
      </w:r>
      <w:r>
        <w:rPr>
          <w:sz w:val="28"/>
          <w:szCs w:val="28"/>
        </w:rPr>
        <w:t xml:space="preserve"> набитую гормонами курятину  (в 1913 г. — на 28 </w:t>
      </w:r>
      <w:r w:rsidRPr="00FA70D5">
        <w:rPr>
          <w:sz w:val="28"/>
          <w:szCs w:val="28"/>
        </w:rPr>
        <w:t>млн. рублей). Поэ</w:t>
      </w:r>
      <w:r>
        <w:rPr>
          <w:sz w:val="28"/>
          <w:szCs w:val="28"/>
        </w:rPr>
        <w:t xml:space="preserve">тому единственным удобным для  </w:t>
      </w:r>
      <w:r w:rsidRPr="00FA70D5">
        <w:rPr>
          <w:sz w:val="28"/>
          <w:szCs w:val="28"/>
        </w:rPr>
        <w:t>экспорта товаром был</w:t>
      </w:r>
      <w:r>
        <w:rPr>
          <w:sz w:val="28"/>
          <w:szCs w:val="28"/>
        </w:rPr>
        <w:t xml:space="preserve">о зерно. Вот его и заставляли  </w:t>
      </w:r>
      <w:r w:rsidRPr="00FA70D5">
        <w:rPr>
          <w:sz w:val="28"/>
          <w:szCs w:val="28"/>
        </w:rPr>
        <w:t xml:space="preserve">крестьян выращивать, для чего </w:t>
      </w:r>
      <w:r>
        <w:rPr>
          <w:sz w:val="28"/>
          <w:szCs w:val="28"/>
        </w:rPr>
        <w:t xml:space="preserve">те запахивали луга, пастбища и </w:t>
      </w:r>
      <w:r w:rsidRPr="00FA70D5">
        <w:rPr>
          <w:sz w:val="28"/>
          <w:szCs w:val="28"/>
        </w:rPr>
        <w:t>сенокосы, снижая погол</w:t>
      </w:r>
      <w:r>
        <w:rPr>
          <w:sz w:val="28"/>
          <w:szCs w:val="28"/>
        </w:rPr>
        <w:t xml:space="preserve">овье собственного скота. Князь </w:t>
      </w:r>
      <w:r w:rsidRPr="00FA70D5">
        <w:rPr>
          <w:sz w:val="28"/>
          <w:szCs w:val="28"/>
        </w:rPr>
        <w:t>Багратион, полковник</w:t>
      </w:r>
      <w:r>
        <w:rPr>
          <w:sz w:val="28"/>
          <w:szCs w:val="28"/>
        </w:rPr>
        <w:t xml:space="preserve"> Генштаба русской армии (надо  </w:t>
      </w:r>
      <w:r w:rsidRPr="00FA70D5">
        <w:rPr>
          <w:sz w:val="28"/>
          <w:szCs w:val="28"/>
        </w:rPr>
        <w:t>думать, потомок героя 1812</w:t>
      </w:r>
      <w:r>
        <w:rPr>
          <w:sz w:val="28"/>
          <w:szCs w:val="28"/>
        </w:rPr>
        <w:t xml:space="preserve"> года), в 1911 году писал: </w:t>
      </w:r>
      <w:r w:rsidRPr="008E155A">
        <w:rPr>
          <w:rFonts w:ascii="Book Antiqua" w:hAnsi="Book Antiqua"/>
          <w:i/>
          <w:sz w:val="24"/>
          <w:szCs w:val="24"/>
        </w:rPr>
        <w:t xml:space="preserve">«С  каждым годом армия русская становится все более хворой и физически неспособной... Из трех парней трудно выбрать одного, вполне годного для службы... </w:t>
      </w:r>
      <w:r w:rsidRPr="008E155A">
        <w:rPr>
          <w:rFonts w:ascii="Book Antiqua" w:hAnsi="Book Antiqua"/>
          <w:b/>
          <w:i/>
          <w:sz w:val="24"/>
          <w:szCs w:val="24"/>
        </w:rPr>
        <w:t>Около 40  процентов новобранцев почти в первый раз ели мясо по  поступлении на военную службу</w:t>
      </w:r>
      <w:r w:rsidRPr="00701D4F">
        <w:rPr>
          <w:b/>
          <w:sz w:val="28"/>
          <w:szCs w:val="28"/>
        </w:rPr>
        <w:t>».</w:t>
      </w:r>
    </w:p>
    <w:p w:rsidR="00C34FFF" w:rsidRPr="00317354" w:rsidRDefault="00C34FFF" w:rsidP="00C34FFF">
      <w:pPr>
        <w:spacing w:after="0"/>
        <w:ind w:firstLine="708"/>
        <w:jc w:val="both"/>
        <w:rPr>
          <w:b/>
          <w:i/>
          <w:sz w:val="32"/>
          <w:szCs w:val="32"/>
          <w:u w:val="single"/>
        </w:rPr>
      </w:pPr>
    </w:p>
    <w:p w:rsidR="00C34FFF" w:rsidRPr="002948CD" w:rsidRDefault="00C34FFF" w:rsidP="00C34FFF">
      <w:pPr>
        <w:spacing w:after="0"/>
        <w:ind w:firstLine="708"/>
        <w:jc w:val="both"/>
        <w:rPr>
          <w:rFonts w:ascii="Impact" w:hAnsi="Impact"/>
          <w:sz w:val="28"/>
          <w:szCs w:val="28"/>
        </w:rPr>
      </w:pPr>
      <w:r w:rsidRPr="002948CD">
        <w:rPr>
          <w:rFonts w:ascii="Impact" w:hAnsi="Impact"/>
          <w:sz w:val="28"/>
          <w:szCs w:val="28"/>
          <w:u w:val="single"/>
        </w:rPr>
        <w:t>В. Краткий социальный обзор</w:t>
      </w:r>
    </w:p>
    <w:p w:rsidR="00C34FFF" w:rsidRPr="00317354" w:rsidRDefault="00C34FFF" w:rsidP="00C34FFF">
      <w:pPr>
        <w:spacing w:after="0"/>
        <w:ind w:firstLine="708"/>
        <w:jc w:val="both"/>
        <w:rPr>
          <w:sz w:val="28"/>
          <w:szCs w:val="28"/>
        </w:rPr>
      </w:pPr>
    </w:p>
    <w:p w:rsidR="00C34FFF" w:rsidRDefault="00C34FFF" w:rsidP="00C34FFF">
      <w:pPr>
        <w:spacing w:after="0"/>
        <w:ind w:firstLine="708"/>
        <w:jc w:val="both"/>
        <w:rPr>
          <w:sz w:val="28"/>
          <w:szCs w:val="28"/>
        </w:rPr>
      </w:pPr>
      <w:r>
        <w:rPr>
          <w:sz w:val="28"/>
          <w:szCs w:val="28"/>
        </w:rPr>
        <w:t>По докладу ежегодной сессии Минздрава России: « Из 6-7 млн. рождаемых детей  43% не доживают до 5 лет. 31% в той или иной форме обнаруживают различные признаки пищевой недостаточности: рахита, цинги, пелагры и проч.»</w:t>
      </w:r>
    </w:p>
    <w:p w:rsidR="00C34FFF" w:rsidRDefault="00C34FFF" w:rsidP="00C34FFF">
      <w:pPr>
        <w:spacing w:after="0"/>
        <w:ind w:firstLine="708"/>
        <w:jc w:val="both"/>
        <w:rPr>
          <w:sz w:val="28"/>
          <w:szCs w:val="28"/>
        </w:rPr>
      </w:pPr>
      <w:r>
        <w:rPr>
          <w:sz w:val="28"/>
          <w:szCs w:val="28"/>
        </w:rPr>
        <w:t>На листе отчета за 1912 г. напротив слов: «До 10% крестьянских детей являют признаки умственной недостаточности» - рукой царя написано: «Не важно». Такая же пометка стоит в том же докладе против строк: « Средняя продолжительность жизни в России 30,8 лет».</w:t>
      </w:r>
    </w:p>
    <w:p w:rsidR="00C34FFF" w:rsidRDefault="00C34FFF" w:rsidP="00C34FFF">
      <w:pPr>
        <w:spacing w:after="0"/>
        <w:ind w:firstLine="708"/>
        <w:jc w:val="both"/>
        <w:rPr>
          <w:sz w:val="28"/>
          <w:szCs w:val="28"/>
        </w:rPr>
      </w:pPr>
      <w:r>
        <w:rPr>
          <w:sz w:val="28"/>
          <w:szCs w:val="28"/>
        </w:rPr>
        <w:t>В общую статистику расчетов средней продолжительности жизни не входили: смертность детей до 1 года, убийства, самоубийства, гибель солдат, смерть заключенных, беспаспортных, старообрядцев, не признававших официальную церковь, инородцев.</w:t>
      </w:r>
    </w:p>
    <w:p w:rsidR="00C34FFF" w:rsidRDefault="00C34FFF" w:rsidP="00C34FFF">
      <w:pPr>
        <w:spacing w:after="0"/>
        <w:ind w:firstLine="708"/>
        <w:jc w:val="both"/>
        <w:rPr>
          <w:sz w:val="28"/>
          <w:szCs w:val="28"/>
        </w:rPr>
      </w:pPr>
      <w:r>
        <w:rPr>
          <w:sz w:val="28"/>
          <w:szCs w:val="28"/>
        </w:rPr>
        <w:lastRenderedPageBreak/>
        <w:t>С 1880 по 1916 г. по данным тех же докладов получается, что от «неестественных причин» (голода, эпидемий, детской смертности, убийств, самоубийств, при «управлении» крестьянских бунтов, в мелких войнах и т.п.) погибло около 20 млн. человек.</w:t>
      </w:r>
    </w:p>
    <w:p w:rsidR="00C34FFF" w:rsidRDefault="00C34FFF" w:rsidP="00C34FFF">
      <w:pPr>
        <w:spacing w:after="0"/>
        <w:ind w:firstLine="708"/>
        <w:jc w:val="both"/>
        <w:rPr>
          <w:sz w:val="28"/>
          <w:szCs w:val="28"/>
        </w:rPr>
      </w:pPr>
      <w:r>
        <w:rPr>
          <w:sz w:val="28"/>
          <w:szCs w:val="28"/>
        </w:rPr>
        <w:t>А как вам такое: «</w:t>
      </w:r>
      <w:r w:rsidRPr="009F4726">
        <w:rPr>
          <w:rFonts w:ascii="Book Antiqua" w:hAnsi="Book Antiqua"/>
          <w:i/>
          <w:sz w:val="24"/>
          <w:szCs w:val="24"/>
        </w:rPr>
        <w:t>Наблюдается до 80% отказов от необходимых операций ввиду суеверий, 74% жертв знахарей – женщины».</w:t>
      </w:r>
    </w:p>
    <w:p w:rsidR="00C34FFF" w:rsidRPr="001E1297" w:rsidRDefault="00C34FFF" w:rsidP="00C34FFF">
      <w:pPr>
        <w:spacing w:after="0"/>
        <w:ind w:firstLine="1260"/>
        <w:jc w:val="both"/>
        <w:rPr>
          <w:sz w:val="28"/>
          <w:szCs w:val="28"/>
        </w:rPr>
      </w:pPr>
      <w:r w:rsidRPr="001E1297">
        <w:rPr>
          <w:sz w:val="28"/>
          <w:szCs w:val="28"/>
        </w:rPr>
        <w:t>Доктор Эмиль Джозеф Диллон жил в России с 1877 по 1914 год. Профессор нескольких русских университетов, он был также и главным редактором русской газеты. Сначала он описывает материальную нищету, в которой пребывало большинство крестьян:</w:t>
      </w:r>
    </w:p>
    <w:p w:rsidR="00C34FFF" w:rsidRPr="008B11DF" w:rsidRDefault="00C34FFF" w:rsidP="00C34FFF">
      <w:pPr>
        <w:spacing w:after="0"/>
        <w:ind w:firstLine="708"/>
        <w:jc w:val="both"/>
        <w:rPr>
          <w:rFonts w:ascii="Garamond" w:hAnsi="Garamond"/>
          <w:i/>
          <w:sz w:val="28"/>
          <w:szCs w:val="28"/>
        </w:rPr>
      </w:pPr>
    </w:p>
    <w:p w:rsidR="00C34FFF" w:rsidRPr="009F4726" w:rsidRDefault="00C34FFF" w:rsidP="00C34FFF">
      <w:pPr>
        <w:spacing w:after="0"/>
        <w:ind w:firstLine="708"/>
        <w:jc w:val="both"/>
        <w:rPr>
          <w:rFonts w:ascii="Book Antiqua" w:hAnsi="Book Antiqua"/>
          <w:i/>
          <w:sz w:val="24"/>
          <w:szCs w:val="24"/>
        </w:rPr>
      </w:pPr>
      <w:r w:rsidRPr="009F4726">
        <w:rPr>
          <w:rFonts w:ascii="Book Antiqua" w:hAnsi="Book Antiqua"/>
          <w:i/>
          <w:sz w:val="24"/>
          <w:szCs w:val="24"/>
        </w:rPr>
        <w:t>Русский крестьянин... ложится спать в шесть, даже в пять часов зимой, потому что он не может себе позволить купить керосин для освещения. Не может позволить себе и мяса, яиц, масла, молока, зачастую и капусты и живет на черном хлебе и картошке. Живет, вы спросите? Он помирает от недостатка этих продуктов.</w:t>
      </w:r>
    </w:p>
    <w:p w:rsidR="00C34FFF" w:rsidRPr="008B11DF" w:rsidRDefault="00C34FFF" w:rsidP="00C34FFF">
      <w:pPr>
        <w:spacing w:after="0"/>
        <w:ind w:firstLine="1260"/>
        <w:jc w:val="both"/>
        <w:rPr>
          <w:sz w:val="28"/>
          <w:szCs w:val="28"/>
        </w:rPr>
      </w:pPr>
    </w:p>
    <w:p w:rsidR="00C34FFF" w:rsidRPr="001E1297" w:rsidRDefault="00C34FFF" w:rsidP="00C34FFF">
      <w:pPr>
        <w:spacing w:after="0"/>
        <w:ind w:firstLine="1260"/>
        <w:jc w:val="both"/>
        <w:rPr>
          <w:sz w:val="28"/>
          <w:szCs w:val="28"/>
        </w:rPr>
      </w:pPr>
      <w:r w:rsidRPr="001E1297">
        <w:rPr>
          <w:sz w:val="28"/>
          <w:szCs w:val="28"/>
        </w:rPr>
        <w:t>Затем Диллон пишет о культурной и политической отсталости крестьянства:</w:t>
      </w:r>
    </w:p>
    <w:p w:rsidR="00C34FFF" w:rsidRPr="008B11DF" w:rsidRDefault="00C34FFF" w:rsidP="00C34FFF">
      <w:pPr>
        <w:spacing w:after="0"/>
        <w:ind w:firstLine="708"/>
        <w:jc w:val="both"/>
        <w:rPr>
          <w:rFonts w:ascii="Garamond" w:hAnsi="Garamond" w:cs="AngsanaUPC"/>
          <w:i/>
          <w:sz w:val="28"/>
          <w:szCs w:val="28"/>
        </w:rPr>
      </w:pPr>
    </w:p>
    <w:p w:rsidR="00C34FFF" w:rsidRPr="009F4726" w:rsidRDefault="00C34FFF" w:rsidP="00C34FFF">
      <w:pPr>
        <w:spacing w:after="0"/>
        <w:ind w:firstLine="708"/>
        <w:jc w:val="both"/>
        <w:rPr>
          <w:rFonts w:ascii="Book Antiqua" w:hAnsi="Book Antiqua" w:cs="AngsanaUPC"/>
          <w:i/>
          <w:sz w:val="24"/>
          <w:szCs w:val="24"/>
        </w:rPr>
      </w:pPr>
      <w:r w:rsidRPr="009F4726">
        <w:rPr>
          <w:rFonts w:ascii="Book Antiqua" w:hAnsi="Book Antiqua" w:cs="AngsanaUPC"/>
          <w:i/>
          <w:sz w:val="24"/>
          <w:szCs w:val="24"/>
        </w:rPr>
        <w:t>Сельское население... было средневековым в своих основах, азиатским в своих стремлениях и доисторическим во взглядах на жизнь. Крестьяне верили, что японцы победили в Маньчжурской войне, приняв форму микробов, попадая в обувь русских солдат, кусая их за ноги и вызывая тем самым их смерть. Когда в округе случалась эпидемия, они часто убивали докторов за "отравление колодцев и распространение мора". Они все еще с удовольствием сжигали ведьм, выкапывали мертвых, чтобы прогнать привидение, раздевали догола неверных жен на морозе, запрягали их в телеги и заставляли возить их по деревне....</w:t>
      </w:r>
    </w:p>
    <w:p w:rsidR="00C34FFF" w:rsidRPr="009F4726" w:rsidRDefault="00C34FFF" w:rsidP="00C34FFF">
      <w:pPr>
        <w:spacing w:after="0"/>
        <w:ind w:firstLine="708"/>
        <w:jc w:val="both"/>
        <w:rPr>
          <w:rFonts w:ascii="Book Antiqua" w:hAnsi="Book Antiqua"/>
          <w:sz w:val="24"/>
          <w:szCs w:val="24"/>
        </w:rPr>
      </w:pPr>
    </w:p>
    <w:p w:rsidR="00C34FFF" w:rsidRDefault="00C34FFF" w:rsidP="00C34FFF">
      <w:pPr>
        <w:spacing w:after="0"/>
        <w:ind w:firstLine="708"/>
        <w:jc w:val="both"/>
        <w:rPr>
          <w:sz w:val="28"/>
          <w:szCs w:val="28"/>
        </w:rPr>
      </w:pPr>
      <w:r>
        <w:rPr>
          <w:sz w:val="28"/>
          <w:szCs w:val="28"/>
        </w:rPr>
        <w:t xml:space="preserve">В начале ХХ века русскими врачами и социологами было проведено несколько больших исследований алкоголизма в России. Тогда пресса говорила о «вырождения русского народа» по причине </w:t>
      </w:r>
      <w:r w:rsidRPr="009F4726">
        <w:rPr>
          <w:rFonts w:ascii="Book Antiqua" w:hAnsi="Book Antiqua"/>
          <w:i/>
          <w:sz w:val="24"/>
          <w:szCs w:val="24"/>
        </w:rPr>
        <w:t>«массовых недородов, алкоголизма, сифилиса»</w:t>
      </w:r>
      <w:r>
        <w:rPr>
          <w:sz w:val="28"/>
          <w:szCs w:val="28"/>
        </w:rPr>
        <w:t>. Согласно официальной статистике, из 227 158 призывников 1902-1904 гг. по причине «наследственного алкоголизма» было выбраковано 19,2%</w:t>
      </w:r>
    </w:p>
    <w:p w:rsidR="00C34FFF" w:rsidRDefault="00C34FFF" w:rsidP="00C34FFF">
      <w:pPr>
        <w:spacing w:after="0"/>
        <w:ind w:firstLine="708"/>
        <w:jc w:val="both"/>
        <w:rPr>
          <w:sz w:val="28"/>
          <w:szCs w:val="28"/>
        </w:rPr>
      </w:pPr>
      <w:r>
        <w:rPr>
          <w:sz w:val="28"/>
          <w:szCs w:val="28"/>
        </w:rPr>
        <w:t xml:space="preserve">Отягощенная в результате алкоголизма наследственность была причина широкого распространения среди призывников таких заболеваний: золотушное худосочие – 15,5%, идиотизма и сумасшествие – 9,3%  , глухота и глухонемота – 10,6%, «грудь  узкая и рахитичная» - 19, 2%, хроническое воспаление легких. -  17,2%, хронический катар – 23,2%. В 1909 году в </w:t>
      </w:r>
      <w:r>
        <w:rPr>
          <w:sz w:val="28"/>
          <w:szCs w:val="28"/>
        </w:rPr>
        <w:lastRenderedPageBreak/>
        <w:t xml:space="preserve">Московской губернии до 20 лет доживали менее трети родившихся. В Петербурге 1911 г. в расчете на 100 тыс. жителей было 35,1, смертных случаев на почве алкогольного отравления (в 1923 г. таких случаев было таким 1,7)               </w:t>
      </w:r>
    </w:p>
    <w:p w:rsidR="00C34FFF" w:rsidRDefault="00C34FFF" w:rsidP="00C34FFF">
      <w:pPr>
        <w:spacing w:after="0"/>
        <w:ind w:firstLine="708"/>
        <w:jc w:val="both"/>
        <w:rPr>
          <w:sz w:val="28"/>
          <w:szCs w:val="28"/>
        </w:rPr>
      </w:pPr>
      <w:r>
        <w:rPr>
          <w:sz w:val="28"/>
          <w:szCs w:val="28"/>
        </w:rPr>
        <w:t>По данным статистики, в 1913 году в России более 12 млн человек (7,26% населения) были поражены эпидемиями холеры, дифтерии, сибирской язвы, чесотки. 9 млн человек страдали малярией , трахомой, коклюшем и</w:t>
      </w:r>
      <w:r w:rsidRPr="002948CD">
        <w:rPr>
          <w:sz w:val="28"/>
          <w:szCs w:val="28"/>
        </w:rPr>
        <w:t xml:space="preserve"> </w:t>
      </w:r>
      <w:r>
        <w:rPr>
          <w:sz w:val="28"/>
          <w:szCs w:val="28"/>
        </w:rPr>
        <w:t>т.д. Всего хронических больных заразными болезнями имелось 21 877 869 человек (13,2% население страны).</w:t>
      </w:r>
    </w:p>
    <w:p w:rsidR="00C34FFF" w:rsidRPr="002948CD" w:rsidRDefault="00C34FFF" w:rsidP="00C34FFF">
      <w:pPr>
        <w:spacing w:after="0"/>
        <w:ind w:firstLine="708"/>
        <w:jc w:val="both"/>
        <w:rPr>
          <w:sz w:val="24"/>
          <w:szCs w:val="24"/>
        </w:rPr>
      </w:pPr>
      <w:r w:rsidRPr="002948CD">
        <w:rPr>
          <w:sz w:val="24"/>
          <w:szCs w:val="24"/>
        </w:rPr>
        <w:t xml:space="preserve">                                                                                                                                                                         </w:t>
      </w:r>
    </w:p>
    <w:p w:rsidR="00C34FFF" w:rsidRPr="002948CD" w:rsidRDefault="00C34FFF" w:rsidP="00C34FFF">
      <w:pPr>
        <w:spacing w:after="0"/>
        <w:ind w:firstLine="708"/>
        <w:jc w:val="both"/>
        <w:rPr>
          <w:rFonts w:ascii="Impact" w:hAnsi="Impact"/>
          <w:sz w:val="24"/>
          <w:szCs w:val="24"/>
          <w:u w:val="single"/>
        </w:rPr>
      </w:pPr>
      <w:r w:rsidRPr="002948CD">
        <w:rPr>
          <w:rFonts w:ascii="Impact" w:hAnsi="Impact"/>
          <w:sz w:val="28"/>
          <w:szCs w:val="28"/>
          <w:u w:val="single"/>
        </w:rPr>
        <w:t>Г. Геоклиматическая трагедия России или почему была необходима коллективизация</w:t>
      </w:r>
      <w:r w:rsidRPr="002948CD">
        <w:rPr>
          <w:rFonts w:ascii="Impact" w:hAnsi="Impact"/>
          <w:sz w:val="24"/>
          <w:szCs w:val="24"/>
          <w:u w:val="single"/>
        </w:rPr>
        <w:t>.</w:t>
      </w:r>
    </w:p>
    <w:p w:rsidR="00C34FFF" w:rsidRPr="002948CD" w:rsidRDefault="00C34FFF" w:rsidP="00C34FFF">
      <w:pPr>
        <w:spacing w:after="0"/>
        <w:ind w:firstLine="708"/>
        <w:jc w:val="both"/>
        <w:rPr>
          <w:rFonts w:ascii="Impact" w:hAnsi="Impact"/>
          <w:sz w:val="24"/>
          <w:szCs w:val="24"/>
        </w:rPr>
      </w:pPr>
    </w:p>
    <w:p w:rsidR="00C34FFF" w:rsidRDefault="00C34FFF" w:rsidP="00C34FFF">
      <w:pPr>
        <w:spacing w:after="0"/>
        <w:ind w:firstLine="708"/>
        <w:jc w:val="both"/>
        <w:rPr>
          <w:sz w:val="28"/>
          <w:szCs w:val="28"/>
        </w:rPr>
      </w:pPr>
      <w:r>
        <w:rPr>
          <w:sz w:val="28"/>
          <w:szCs w:val="28"/>
        </w:rPr>
        <w:t>Прибавочный продукт природы России не мог обеспечить ей полноценного развития и обрекал ее на неизбежное отставание от любой страны Европы или Америки. Особенности природы страны в том, что:</w:t>
      </w:r>
    </w:p>
    <w:p w:rsidR="00C34FFF" w:rsidRDefault="00C34FFF" w:rsidP="00C34FFF">
      <w:pPr>
        <w:pStyle w:val="a4"/>
        <w:numPr>
          <w:ilvl w:val="0"/>
          <w:numId w:val="2"/>
        </w:numPr>
        <w:spacing w:after="0"/>
        <w:jc w:val="both"/>
        <w:rPr>
          <w:sz w:val="28"/>
          <w:szCs w:val="28"/>
        </w:rPr>
      </w:pPr>
      <w:r>
        <w:rPr>
          <w:sz w:val="28"/>
          <w:szCs w:val="28"/>
        </w:rPr>
        <w:t>У земли низкая природная урожайность;</w:t>
      </w:r>
    </w:p>
    <w:p w:rsidR="00C34FFF" w:rsidRDefault="00C34FFF" w:rsidP="00C34FFF">
      <w:pPr>
        <w:pStyle w:val="a4"/>
        <w:numPr>
          <w:ilvl w:val="0"/>
          <w:numId w:val="2"/>
        </w:numPr>
        <w:spacing w:after="0"/>
        <w:jc w:val="both"/>
        <w:rPr>
          <w:sz w:val="28"/>
          <w:szCs w:val="28"/>
        </w:rPr>
      </w:pPr>
      <w:r>
        <w:rPr>
          <w:sz w:val="28"/>
          <w:szCs w:val="28"/>
        </w:rPr>
        <w:t>Большая плотность населения в сельскохозяйственных регионах;</w:t>
      </w:r>
    </w:p>
    <w:p w:rsidR="00C34FFF" w:rsidRDefault="00C34FFF" w:rsidP="00C34FFF">
      <w:pPr>
        <w:pStyle w:val="a4"/>
        <w:numPr>
          <w:ilvl w:val="0"/>
          <w:numId w:val="2"/>
        </w:numPr>
        <w:spacing w:after="0"/>
        <w:jc w:val="both"/>
        <w:rPr>
          <w:sz w:val="28"/>
          <w:szCs w:val="28"/>
        </w:rPr>
      </w:pPr>
      <w:r>
        <w:rPr>
          <w:sz w:val="28"/>
          <w:szCs w:val="28"/>
        </w:rPr>
        <w:t>Отсутствовал резерв пахотной и пастбищной земли, и, как следствие этого были очень маленький пахотный клин, который приходился на одного человека, и очень маленький пастбищный клин, что обрекало народ на белковый голод;</w:t>
      </w:r>
    </w:p>
    <w:p w:rsidR="00C34FFF" w:rsidRDefault="00C34FFF" w:rsidP="00C34FFF">
      <w:pPr>
        <w:pStyle w:val="a4"/>
        <w:numPr>
          <w:ilvl w:val="0"/>
          <w:numId w:val="2"/>
        </w:numPr>
        <w:spacing w:after="0"/>
        <w:jc w:val="both"/>
        <w:rPr>
          <w:sz w:val="28"/>
          <w:szCs w:val="28"/>
        </w:rPr>
      </w:pPr>
      <w:r>
        <w:rPr>
          <w:sz w:val="28"/>
          <w:szCs w:val="28"/>
        </w:rPr>
        <w:t>Трагическая климатическая необеспеченность:</w:t>
      </w:r>
    </w:p>
    <w:p w:rsidR="00C34FFF" w:rsidRDefault="00C34FFF" w:rsidP="00C34FFF">
      <w:pPr>
        <w:pStyle w:val="a4"/>
        <w:spacing w:after="0"/>
        <w:ind w:left="1068"/>
        <w:jc w:val="both"/>
        <w:rPr>
          <w:sz w:val="28"/>
          <w:szCs w:val="28"/>
        </w:rPr>
      </w:pPr>
      <w:r>
        <w:rPr>
          <w:sz w:val="28"/>
          <w:szCs w:val="28"/>
        </w:rPr>
        <w:t>а) Если Нью-Йорк находится на географической параллели Неаполя, то Москва - на параллели города Доусон-Крик на Аляске. В России нет тепла.</w:t>
      </w:r>
    </w:p>
    <w:p w:rsidR="00C34FFF" w:rsidRDefault="00C34FFF" w:rsidP="00C34FFF">
      <w:pPr>
        <w:pStyle w:val="a4"/>
        <w:spacing w:after="0"/>
        <w:ind w:left="1068"/>
        <w:jc w:val="both"/>
        <w:rPr>
          <w:sz w:val="28"/>
          <w:szCs w:val="28"/>
        </w:rPr>
      </w:pPr>
      <w:r>
        <w:rPr>
          <w:sz w:val="28"/>
          <w:szCs w:val="28"/>
        </w:rPr>
        <w:t>б) Необеспеченность природной влагой и абсолютная непредсказуемость выпадение осадков. В России не было влаги.</w:t>
      </w:r>
    </w:p>
    <w:p w:rsidR="00C34FFF" w:rsidRDefault="00C34FFF" w:rsidP="00C34FFF">
      <w:pPr>
        <w:pStyle w:val="a4"/>
        <w:spacing w:after="0"/>
        <w:ind w:left="1068"/>
        <w:jc w:val="both"/>
        <w:rPr>
          <w:sz w:val="28"/>
          <w:szCs w:val="28"/>
        </w:rPr>
      </w:pPr>
      <w:r>
        <w:rPr>
          <w:sz w:val="28"/>
          <w:szCs w:val="28"/>
        </w:rPr>
        <w:t>в) Биомасса растений образуется в результате биохимической реакции воды и углекислого газа, на которые воздействует часть солнечного света – так называемая фотосинтетическая, активная реакция. В Центральной России  на 1300 свето-часов меньше, чем на Аляске. В России нет света.</w:t>
      </w:r>
    </w:p>
    <w:p w:rsidR="00C34FFF" w:rsidRDefault="00C34FFF" w:rsidP="00C34FFF">
      <w:pPr>
        <w:pStyle w:val="a4"/>
        <w:spacing w:after="0"/>
        <w:ind w:left="1068"/>
        <w:jc w:val="both"/>
        <w:rPr>
          <w:sz w:val="28"/>
          <w:szCs w:val="28"/>
        </w:rPr>
      </w:pPr>
      <w:r>
        <w:rPr>
          <w:sz w:val="28"/>
          <w:szCs w:val="28"/>
        </w:rPr>
        <w:t>Все это вместе привило к тому, что в России в общенациональном порядке:</w:t>
      </w:r>
    </w:p>
    <w:p w:rsidR="00C34FFF" w:rsidRDefault="00C34FFF" w:rsidP="00C34FFF">
      <w:pPr>
        <w:pStyle w:val="a4"/>
        <w:numPr>
          <w:ilvl w:val="0"/>
          <w:numId w:val="3"/>
        </w:numPr>
        <w:spacing w:after="0"/>
        <w:jc w:val="both"/>
        <w:rPr>
          <w:sz w:val="28"/>
          <w:szCs w:val="28"/>
        </w:rPr>
      </w:pPr>
      <w:r>
        <w:rPr>
          <w:sz w:val="28"/>
          <w:szCs w:val="28"/>
        </w:rPr>
        <w:t xml:space="preserve">Не производилось достаточного количества сельскохозяйственного продукта для обеспечения товарооборота </w:t>
      </w:r>
      <w:r>
        <w:rPr>
          <w:sz w:val="28"/>
          <w:szCs w:val="28"/>
        </w:rPr>
        <w:lastRenderedPageBreak/>
        <w:t>в нутрии страны, что обрекло на клинический застой товарный рынок;</w:t>
      </w:r>
    </w:p>
    <w:p w:rsidR="00C34FFF" w:rsidRDefault="00C34FFF" w:rsidP="00C34FFF">
      <w:pPr>
        <w:pStyle w:val="a4"/>
        <w:numPr>
          <w:ilvl w:val="0"/>
          <w:numId w:val="3"/>
        </w:numPr>
        <w:spacing w:after="0"/>
        <w:jc w:val="both"/>
        <w:rPr>
          <w:sz w:val="28"/>
          <w:szCs w:val="28"/>
        </w:rPr>
      </w:pPr>
      <w:r>
        <w:rPr>
          <w:sz w:val="28"/>
          <w:szCs w:val="28"/>
        </w:rPr>
        <w:t>Земля парализовала торговлю и промышленность, так как крестьянин был не продавец и не покупатель, то есть почти все  население существовало в системе неолитического самообеспечения;</w:t>
      </w:r>
    </w:p>
    <w:p w:rsidR="00C34FFF" w:rsidRDefault="00C34FFF" w:rsidP="00C34FFF">
      <w:pPr>
        <w:pStyle w:val="a4"/>
        <w:numPr>
          <w:ilvl w:val="0"/>
          <w:numId w:val="3"/>
        </w:numPr>
        <w:spacing w:after="0"/>
        <w:jc w:val="both"/>
        <w:rPr>
          <w:sz w:val="28"/>
          <w:szCs w:val="28"/>
        </w:rPr>
      </w:pPr>
      <w:r>
        <w:rPr>
          <w:sz w:val="28"/>
          <w:szCs w:val="28"/>
        </w:rPr>
        <w:t xml:space="preserve"> Земля парализовала финансы и государственную систему.</w:t>
      </w:r>
      <w:r w:rsidRPr="00512C2B">
        <w:rPr>
          <w:sz w:val="28"/>
          <w:szCs w:val="28"/>
        </w:rPr>
        <w:t xml:space="preserve"> </w:t>
      </w:r>
      <w:r>
        <w:rPr>
          <w:sz w:val="28"/>
          <w:szCs w:val="28"/>
        </w:rPr>
        <w:t>Нет товарного рынка – нет поступлений в казну. Государство как организм выживало  через казенную торговлю водкой, взимание диких таможенных пошлин и железнодорожных тарифов. А это бумерангом добивало народно-хозяйственную и социально-бытовую систему.</w:t>
      </w:r>
    </w:p>
    <w:p w:rsidR="00C34FFF" w:rsidRPr="00A27DD2" w:rsidRDefault="00C34FFF" w:rsidP="00C34FFF">
      <w:pPr>
        <w:pStyle w:val="a4"/>
        <w:numPr>
          <w:ilvl w:val="0"/>
          <w:numId w:val="3"/>
        </w:numPr>
        <w:spacing w:after="0"/>
        <w:jc w:val="both"/>
        <w:rPr>
          <w:sz w:val="28"/>
          <w:szCs w:val="28"/>
        </w:rPr>
      </w:pPr>
      <w:r>
        <w:rPr>
          <w:sz w:val="28"/>
          <w:szCs w:val="28"/>
        </w:rPr>
        <w:t xml:space="preserve">Земля просто не кормила Россию. </w:t>
      </w:r>
      <w:r>
        <w:rPr>
          <w:b/>
          <w:sz w:val="28"/>
          <w:szCs w:val="28"/>
        </w:rPr>
        <w:t>В России нет земельного резерва.</w:t>
      </w:r>
    </w:p>
    <w:p w:rsidR="00C34FFF" w:rsidRDefault="00C34FFF" w:rsidP="00C34FFF">
      <w:pPr>
        <w:pStyle w:val="a4"/>
        <w:spacing w:after="0"/>
        <w:ind w:left="1428"/>
        <w:jc w:val="both"/>
        <w:rPr>
          <w:sz w:val="28"/>
          <w:szCs w:val="28"/>
        </w:rPr>
      </w:pPr>
    </w:p>
    <w:p w:rsidR="00C34FFF" w:rsidRPr="00893C82" w:rsidRDefault="00C34FFF" w:rsidP="00C34FFF">
      <w:pPr>
        <w:spacing w:after="0"/>
        <w:ind w:firstLine="708"/>
        <w:jc w:val="both"/>
        <w:rPr>
          <w:sz w:val="28"/>
          <w:szCs w:val="28"/>
        </w:rPr>
      </w:pPr>
      <w:r w:rsidRPr="00893C82">
        <w:rPr>
          <w:sz w:val="28"/>
          <w:szCs w:val="28"/>
        </w:rPr>
        <w:t>В странах, имеющих мясомолочную ориентацию (Дания, Норвегия, Финляндия, Швейцария), создание культурных пастбищ – основа государственной сельскохозяйственной политики. Так что в этих странах пастбищный клин на 1 человека больше, чем в России.</w:t>
      </w:r>
    </w:p>
    <w:p w:rsidR="00C34FFF" w:rsidRPr="00893C82" w:rsidRDefault="00C34FFF" w:rsidP="00C34FFF">
      <w:pPr>
        <w:spacing w:after="0"/>
        <w:ind w:firstLine="708"/>
        <w:jc w:val="both"/>
        <w:rPr>
          <w:sz w:val="28"/>
          <w:szCs w:val="28"/>
        </w:rPr>
      </w:pPr>
      <w:r w:rsidRPr="00893C82">
        <w:rPr>
          <w:sz w:val="28"/>
          <w:szCs w:val="28"/>
        </w:rPr>
        <w:t>В нашей стране плохая природная урожайность, ее почва очень бедна микроэлементами, катастрофически не хватает влаги и тепла, и единственный путь – распашка территорий. Это о романовской России.</w:t>
      </w:r>
    </w:p>
    <w:p w:rsidR="00C34FFF" w:rsidRDefault="00C34FFF" w:rsidP="00C34FFF">
      <w:pPr>
        <w:spacing w:after="0"/>
        <w:ind w:firstLine="708"/>
        <w:jc w:val="both"/>
        <w:rPr>
          <w:sz w:val="28"/>
          <w:szCs w:val="28"/>
        </w:rPr>
      </w:pPr>
      <w:r>
        <w:rPr>
          <w:sz w:val="28"/>
          <w:szCs w:val="28"/>
        </w:rPr>
        <w:t>При социализме, когда все работали на один карман, Центральная неурожайная Россия кормилась с промышленности, продукт который шел на всю страну, а южные области имели оперативный природный избыток зерна, который так же шел на всю страну. Государство могло вкладывать огромные и постоянно необходимые средства в сельское хозяйство, в скоординированную инфраструктуру взаимообеспечения и, главное, в улучшение почвообеспеченности, сельскохозяйственную технику.</w:t>
      </w:r>
    </w:p>
    <w:p w:rsidR="00C34FFF" w:rsidRDefault="00C34FFF" w:rsidP="00C34FFF">
      <w:pPr>
        <w:spacing w:after="0"/>
        <w:ind w:firstLine="708"/>
        <w:jc w:val="both"/>
        <w:rPr>
          <w:sz w:val="28"/>
          <w:szCs w:val="28"/>
        </w:rPr>
      </w:pPr>
      <w:r>
        <w:rPr>
          <w:sz w:val="28"/>
          <w:szCs w:val="28"/>
        </w:rPr>
        <w:t xml:space="preserve">Для примера: по яровой сеять надо в апреле, когда земля прогреется до +5-6 градусов. И сеять надо за 1-2 дня (предел 3). Опоздал дней на 5 пять, можешь потерять до 20% урожая. А вспахать надо непосредственно перед севом, так как открытые пласты начинают бешено испарять влагу. </w:t>
      </w:r>
    </w:p>
    <w:p w:rsidR="00C34FFF" w:rsidRDefault="00C34FFF" w:rsidP="00C34FFF">
      <w:pPr>
        <w:spacing w:after="0"/>
        <w:ind w:firstLine="708"/>
        <w:jc w:val="both"/>
        <w:rPr>
          <w:sz w:val="28"/>
          <w:szCs w:val="28"/>
        </w:rPr>
      </w:pPr>
      <w:r>
        <w:rPr>
          <w:sz w:val="28"/>
          <w:szCs w:val="28"/>
        </w:rPr>
        <w:t>Как убирать. Вчера – рано, недобор по массе, завтра – поздно и зерно сыпется. А уже в середине – конце августа начинаются дожди и холода.</w:t>
      </w:r>
    </w:p>
    <w:p w:rsidR="00C34FFF" w:rsidRPr="00C0778C" w:rsidRDefault="00C34FFF" w:rsidP="00C34FFF">
      <w:pPr>
        <w:spacing w:after="0"/>
        <w:ind w:firstLine="708"/>
        <w:jc w:val="both"/>
        <w:rPr>
          <w:sz w:val="28"/>
          <w:szCs w:val="28"/>
        </w:rPr>
      </w:pPr>
      <w:r>
        <w:rPr>
          <w:sz w:val="28"/>
          <w:szCs w:val="28"/>
        </w:rPr>
        <w:lastRenderedPageBreak/>
        <w:t xml:space="preserve">Особенность русской деревне в том вынужденно-безжалостом отношение к тем, кому не повезло. Лег конь – и конец. И никто в ущерб собственного выживания не станет помогать. А тебе и твоей семье возможно голодная смерть. Недаром даже в СССР говорили: «На полях страны идет битва за урожай». В Европе и в этом можно не спешить – воды много, разница в одну-две недели никакого вреда не принесет, и более того, создавая ступень по времени сева, эти крестьяне обеспечивали себе временный запас по этапной жатвы. Никакого аврала. То есть несколько хозяйств могут с кооперироваться, арендовать тягловую скотину, сельхозтехнику и по очереди  обрабатывать собственные участки. </w:t>
      </w:r>
    </w:p>
    <w:p w:rsidR="00C34FFF" w:rsidRDefault="00C34FFF" w:rsidP="00C34FFF">
      <w:pPr>
        <w:spacing w:after="0"/>
        <w:ind w:firstLine="708"/>
        <w:jc w:val="both"/>
        <w:rPr>
          <w:sz w:val="28"/>
          <w:szCs w:val="28"/>
        </w:rPr>
      </w:pPr>
      <w:r>
        <w:rPr>
          <w:sz w:val="28"/>
          <w:szCs w:val="28"/>
        </w:rPr>
        <w:t xml:space="preserve">Разрыв между промышленностью и сельским хозяйством был преодолен только при советском строе в результате единого процесса </w:t>
      </w:r>
      <w:r>
        <w:rPr>
          <w:i/>
          <w:sz w:val="28"/>
          <w:szCs w:val="28"/>
        </w:rPr>
        <w:t>коллективизации-индустриализации.</w:t>
      </w:r>
      <w:r>
        <w:rPr>
          <w:sz w:val="28"/>
          <w:szCs w:val="28"/>
        </w:rPr>
        <w:t xml:space="preserve"> Как не труден был этот процесс, он соединил промышленность и сельское хозяйство в единое народное хозяйство СССР, ликвидировав угрозу голода, поднял сельский труд на совершенно новый технологический уровень и предоставил уходящим из деревне молодым людям рабочие места в современном производстве.</w:t>
      </w:r>
    </w:p>
    <w:p w:rsidR="00C34FFF" w:rsidRPr="00317354" w:rsidRDefault="00C34FFF" w:rsidP="00C34FFF">
      <w:pPr>
        <w:spacing w:after="0"/>
        <w:ind w:firstLine="708"/>
        <w:jc w:val="both"/>
        <w:rPr>
          <w:b/>
          <w:i/>
          <w:sz w:val="32"/>
          <w:szCs w:val="32"/>
          <w:u w:val="single"/>
        </w:rPr>
      </w:pPr>
    </w:p>
    <w:p w:rsidR="00C34FFF" w:rsidRPr="002948CD" w:rsidRDefault="00C34FFF" w:rsidP="00C34FFF">
      <w:pPr>
        <w:spacing w:after="0"/>
        <w:ind w:firstLine="708"/>
        <w:jc w:val="both"/>
        <w:rPr>
          <w:rFonts w:ascii="Impact" w:hAnsi="Impact"/>
          <w:sz w:val="28"/>
          <w:szCs w:val="28"/>
          <w:u w:val="single"/>
        </w:rPr>
      </w:pPr>
      <w:r w:rsidRPr="002948CD">
        <w:rPr>
          <w:rFonts w:ascii="Impact" w:hAnsi="Impact"/>
          <w:sz w:val="28"/>
          <w:szCs w:val="28"/>
          <w:u w:val="single"/>
        </w:rPr>
        <w:t xml:space="preserve">Д. </w:t>
      </w:r>
      <w:r>
        <w:rPr>
          <w:rFonts w:ascii="Impact" w:hAnsi="Impact"/>
          <w:sz w:val="28"/>
          <w:szCs w:val="28"/>
          <w:u w:val="single"/>
        </w:rPr>
        <w:t xml:space="preserve"> </w:t>
      </w:r>
      <w:r w:rsidRPr="002948CD">
        <w:rPr>
          <w:rFonts w:ascii="Impact" w:hAnsi="Impact"/>
          <w:sz w:val="28"/>
          <w:szCs w:val="28"/>
          <w:u w:val="single"/>
        </w:rPr>
        <w:t>Сословно-образовательный тупик</w:t>
      </w:r>
    </w:p>
    <w:p w:rsidR="00C34FFF" w:rsidRPr="00317354" w:rsidRDefault="00C34FFF" w:rsidP="00C34FFF">
      <w:pPr>
        <w:spacing w:after="0"/>
        <w:ind w:firstLine="708"/>
        <w:jc w:val="both"/>
        <w:rPr>
          <w:sz w:val="28"/>
          <w:szCs w:val="28"/>
        </w:rPr>
      </w:pPr>
    </w:p>
    <w:p w:rsidR="00C34FFF" w:rsidRDefault="00C34FFF" w:rsidP="00C34FFF">
      <w:pPr>
        <w:spacing w:after="0"/>
        <w:ind w:firstLine="708"/>
        <w:jc w:val="both"/>
        <w:rPr>
          <w:sz w:val="28"/>
          <w:szCs w:val="28"/>
        </w:rPr>
      </w:pPr>
      <w:r>
        <w:rPr>
          <w:sz w:val="28"/>
          <w:szCs w:val="28"/>
        </w:rPr>
        <w:t xml:space="preserve">По тому, как государство относится к всеобщему образованию, можно определить перспективы развития страны. Последняя реформа образования в </w:t>
      </w:r>
      <w:r w:rsidRPr="00604AD1">
        <w:rPr>
          <w:sz w:val="28"/>
          <w:szCs w:val="28"/>
        </w:rPr>
        <w:t>нашей несчастной стране</w:t>
      </w:r>
      <w:r>
        <w:rPr>
          <w:i/>
          <w:sz w:val="28"/>
          <w:szCs w:val="28"/>
        </w:rPr>
        <w:t xml:space="preserve"> </w:t>
      </w:r>
      <w:r>
        <w:rPr>
          <w:sz w:val="28"/>
          <w:szCs w:val="28"/>
        </w:rPr>
        <w:t>не имеет современных аналогов в мире. Лет десять назад такое могло только привидеться в апокалипсическом сне. Это открытое признание  новых правителей, что надежды на возрождение экономически и социально развитой страны – нет. После колоссальной реформаторской разрухи, стране, кажется, необходимы в большом количестве технические специалисты, ученые практики, высококлассные инженеры, чтобы возродить из пепла капиталистических преобразований тяжелую и легкую промышленность, станкостроение, машиностроение, передовое сельское хозяйство, химическое производство и т.д. Надо дать возможность всем и каждому, кто хочет проявить себя, участвуя в возрождении Родины. Оказывается – нет. А нужны сегодня и в будущем – холуи (в широком смысле слова) или полуграмотные слесари, плотники и башмачники.</w:t>
      </w:r>
    </w:p>
    <w:p w:rsidR="00C34FFF" w:rsidRDefault="00C34FFF" w:rsidP="00C34FFF">
      <w:pPr>
        <w:spacing w:after="0"/>
        <w:ind w:firstLine="708"/>
        <w:jc w:val="both"/>
        <w:rPr>
          <w:sz w:val="28"/>
          <w:szCs w:val="28"/>
        </w:rPr>
      </w:pPr>
      <w:r>
        <w:rPr>
          <w:sz w:val="28"/>
          <w:szCs w:val="28"/>
        </w:rPr>
        <w:lastRenderedPageBreak/>
        <w:t xml:space="preserve">После реформы 1861 года, когда даже крестьяне были объявлены полноправными «свободными сельскими обывателями», дети крестьян свободно могли переходить из приходского училища в уездное, из уездного – в гимназию, из гимназии – в университет, так как школа высшего разряда была продолжением школы низшего разряда, и переход из одного разряда в другой совершался беспрепятственно. Но уже скоро эта опасность для правительства была быстро устранена. </w:t>
      </w:r>
    </w:p>
    <w:p w:rsidR="00C34FFF" w:rsidRDefault="00C34FFF" w:rsidP="00C34FFF">
      <w:pPr>
        <w:spacing w:after="0"/>
        <w:ind w:firstLine="708"/>
        <w:jc w:val="both"/>
        <w:rPr>
          <w:sz w:val="28"/>
          <w:szCs w:val="28"/>
        </w:rPr>
      </w:pPr>
      <w:r>
        <w:rPr>
          <w:sz w:val="28"/>
          <w:szCs w:val="28"/>
        </w:rPr>
        <w:t>Министерство народного просвещения велело учителям учить учеников из простонародья по новым программам. В них была мерзейшим образом заложена гениальная нестыковка программ, исключавшая последовательный переход в более высокий учебный разряд. В начальных школах стали учить не тому, что нужно в уездном или городском училище, а в городских и уездных училищах – не тому, что нужно в гимназиях.</w:t>
      </w:r>
    </w:p>
    <w:p w:rsidR="00C34FFF" w:rsidRDefault="00C34FFF" w:rsidP="00C34FFF">
      <w:pPr>
        <w:spacing w:after="0"/>
        <w:ind w:firstLine="708"/>
        <w:jc w:val="both"/>
        <w:rPr>
          <w:sz w:val="28"/>
          <w:szCs w:val="28"/>
        </w:rPr>
      </w:pPr>
      <w:r>
        <w:rPr>
          <w:sz w:val="28"/>
          <w:szCs w:val="28"/>
        </w:rPr>
        <w:t>Например, в начальном и приходском училищах до 1917 г. будут говорить о том, что Земля плоская, по краям стены, на которых держится Свод Небесный, на котором на троне сидит бог-отец, взирая на императора.</w:t>
      </w:r>
    </w:p>
    <w:p w:rsidR="00C34FFF" w:rsidRDefault="00C34FFF" w:rsidP="00C34FFF">
      <w:pPr>
        <w:spacing w:after="0"/>
        <w:ind w:firstLine="708"/>
        <w:jc w:val="both"/>
        <w:rPr>
          <w:sz w:val="28"/>
          <w:szCs w:val="28"/>
        </w:rPr>
      </w:pPr>
      <w:r>
        <w:rPr>
          <w:sz w:val="28"/>
          <w:szCs w:val="28"/>
        </w:rPr>
        <w:t>Ребенок по напрасно теряет годы. Сформирован папуас,  это другой человек и с другим миром. Ученик же, окончивший городское училище, по арифметике, например, может, пожалуй, выдержать даже выпускной экзамен из 8 класса классической гимназии; зато по другим предметам он не годится и во 2 класс, если вообще годится для обучения там.</w:t>
      </w:r>
    </w:p>
    <w:p w:rsidR="00C34FFF" w:rsidRDefault="00C34FFF" w:rsidP="00C34FFF">
      <w:pPr>
        <w:spacing w:after="0"/>
        <w:ind w:firstLine="708"/>
        <w:jc w:val="both"/>
        <w:rPr>
          <w:sz w:val="28"/>
          <w:szCs w:val="28"/>
        </w:rPr>
      </w:pPr>
      <w:r>
        <w:rPr>
          <w:sz w:val="28"/>
          <w:szCs w:val="28"/>
        </w:rPr>
        <w:t>Но главное – это языки. В гимназии это два «мертвых» и один два «живых», а в реальном училище (та же гимназия, но вместо «мертвых» могли добавляться еще один два «живых») плюс к этому углубленные знания по негуманитарным дисциплинам, например, химии и физики. Реальные училища подготавливали к высшим учебным заведениям будущие высшие научно-технические, медицинские, юридические и финансово-экономические государственные управленческие кадры.</w:t>
      </w:r>
    </w:p>
    <w:p w:rsidR="00C34FFF" w:rsidRDefault="00C34FFF" w:rsidP="00C34FFF">
      <w:pPr>
        <w:spacing w:after="0"/>
        <w:ind w:firstLine="708"/>
        <w:jc w:val="both"/>
        <w:rPr>
          <w:sz w:val="28"/>
          <w:szCs w:val="28"/>
        </w:rPr>
      </w:pPr>
      <w:r>
        <w:rPr>
          <w:sz w:val="28"/>
          <w:szCs w:val="28"/>
        </w:rPr>
        <w:t xml:space="preserve">Сама по себе должность-звание чиновника была дворянская. Редкие случаи могли привести к тому, что купец, попович или простой мещанин стал чиновником или специалистом в любой сфере. Дело в том, чтоб мещанские и купеческие дети могли поступить в гимназию, должны выписаться из </w:t>
      </w:r>
      <w:r w:rsidRPr="000A4DDA">
        <w:rPr>
          <w:i/>
          <w:sz w:val="28"/>
          <w:szCs w:val="28"/>
        </w:rPr>
        <w:t>сословия</w:t>
      </w:r>
      <w:r>
        <w:rPr>
          <w:sz w:val="28"/>
          <w:szCs w:val="28"/>
        </w:rPr>
        <w:t xml:space="preserve">. Надо помнить, что ели бы в понятие «сословие» входили только наследственно-правовые ограничения, то выход из него не так уж страшен. Но беда в том, что сословием определяется и род занятий. То есть, например, сын купца не сможет заниматься торговлей. А если не задалась </w:t>
      </w:r>
      <w:r>
        <w:rPr>
          <w:sz w:val="28"/>
          <w:szCs w:val="28"/>
        </w:rPr>
        <w:lastRenderedPageBreak/>
        <w:t>гражданская служба? Из года в год тратить силы и нервы на карьеру? Так у дворян там своя среда, свои связи и просто общий круг общения. Тогда остается побираться по родственникам.</w:t>
      </w:r>
    </w:p>
    <w:p w:rsidR="00C34FFF" w:rsidRDefault="00C34FFF" w:rsidP="00C34FFF">
      <w:pPr>
        <w:spacing w:after="0"/>
        <w:ind w:firstLine="708"/>
        <w:jc w:val="both"/>
        <w:rPr>
          <w:sz w:val="28"/>
          <w:szCs w:val="28"/>
        </w:rPr>
      </w:pPr>
      <w:r>
        <w:rPr>
          <w:sz w:val="28"/>
          <w:szCs w:val="28"/>
        </w:rPr>
        <w:t>Поэтому для попов и их детей существовали духовные училища</w:t>
      </w:r>
      <w:r w:rsidRPr="00D27141">
        <w:rPr>
          <w:sz w:val="28"/>
          <w:szCs w:val="28"/>
        </w:rPr>
        <w:t xml:space="preserve"> </w:t>
      </w:r>
      <w:r>
        <w:rPr>
          <w:sz w:val="28"/>
          <w:szCs w:val="28"/>
        </w:rPr>
        <w:t>(бурсы), для купцов - коммерческие училища, а для офицерской касты – кадетский корпус и юнкерские училища.</w:t>
      </w:r>
    </w:p>
    <w:p w:rsidR="00C34FFF" w:rsidRDefault="00C34FFF" w:rsidP="00C34FFF">
      <w:pPr>
        <w:spacing w:after="0"/>
        <w:ind w:firstLine="708"/>
        <w:jc w:val="both"/>
        <w:rPr>
          <w:sz w:val="28"/>
          <w:szCs w:val="28"/>
        </w:rPr>
      </w:pPr>
      <w:r>
        <w:rPr>
          <w:sz w:val="28"/>
          <w:szCs w:val="28"/>
        </w:rPr>
        <w:t xml:space="preserve">Вернемся к так называемому народному образованию, которому так умиляются говорухины с михалковыми. </w:t>
      </w:r>
    </w:p>
    <w:p w:rsidR="00C34FFF" w:rsidRDefault="00C34FFF" w:rsidP="00C34FFF">
      <w:pPr>
        <w:spacing w:after="0"/>
        <w:ind w:firstLine="708"/>
        <w:jc w:val="both"/>
        <w:rPr>
          <w:sz w:val="28"/>
          <w:szCs w:val="28"/>
        </w:rPr>
      </w:pPr>
      <w:r>
        <w:rPr>
          <w:sz w:val="28"/>
          <w:szCs w:val="28"/>
        </w:rPr>
        <w:t>В начальных училищах, гражданских и церковно-приходских, разрешены были лишь: 1) закон Божий, 2)чтение по книгам гражданской и церковной печати, 3) письмо, 4) первые четыре действия арифметики, 5)</w:t>
      </w:r>
      <w:r>
        <w:rPr>
          <w:b/>
          <w:sz w:val="28"/>
          <w:szCs w:val="28"/>
        </w:rPr>
        <w:t xml:space="preserve"> церковное пение.</w:t>
      </w:r>
      <w:r>
        <w:rPr>
          <w:sz w:val="28"/>
          <w:szCs w:val="28"/>
        </w:rPr>
        <w:t xml:space="preserve"> ( кремлевской шайке  удалось даже обскакать Романовых с проектом нового  образовательного стандарта, где обязательные предметы ОБЖ, физкультура и предмет по выбору, например, родной  местечковый полузабытый язык.)</w:t>
      </w:r>
    </w:p>
    <w:p w:rsidR="00C34FFF" w:rsidRDefault="00C34FFF" w:rsidP="00C34FFF">
      <w:pPr>
        <w:spacing w:after="0"/>
        <w:ind w:firstLine="708"/>
        <w:jc w:val="both"/>
        <w:rPr>
          <w:sz w:val="28"/>
          <w:szCs w:val="28"/>
        </w:rPr>
      </w:pPr>
      <w:r>
        <w:rPr>
          <w:sz w:val="28"/>
          <w:szCs w:val="28"/>
        </w:rPr>
        <w:t>Обучение продолжается 4-5 лет. А через год после экзамена, ни кому ненужные знания забываются, остается только первоначальная грамота, которую при правильном обучении можно освоить за несколько месяцев.</w:t>
      </w:r>
    </w:p>
    <w:p w:rsidR="00C34FFF" w:rsidRDefault="00C34FFF" w:rsidP="00C34FFF">
      <w:pPr>
        <w:spacing w:after="0"/>
        <w:ind w:firstLine="709"/>
        <w:jc w:val="both"/>
        <w:rPr>
          <w:sz w:val="28"/>
          <w:szCs w:val="28"/>
        </w:rPr>
      </w:pPr>
      <w:r>
        <w:rPr>
          <w:sz w:val="28"/>
          <w:szCs w:val="28"/>
        </w:rPr>
        <w:t xml:space="preserve">В отношении крестьян образовательная политика царского правительства поражает своим дискриминационным характером. Крестьян-общинников, которые получали образование, согласно законодательству, действовавшему до осени 1906 г., исключали из общины с изъятием у них надельной земли. Крестьянин реально не мог получить даже такого образования, которое прямо было ему необходимо для улучшения собственного хозяйства – в земледельческом училище, школе садоводства и др., поскольку окончившим курс таких учебных заведений присваивалось звание </w:t>
      </w:r>
      <w:r>
        <w:rPr>
          <w:i/>
          <w:sz w:val="28"/>
          <w:szCs w:val="28"/>
        </w:rPr>
        <w:t>личного почетного гражданства.</w:t>
      </w:r>
      <w:r>
        <w:rPr>
          <w:sz w:val="28"/>
          <w:szCs w:val="28"/>
        </w:rPr>
        <w:t xml:space="preserve"> Вследствие этого крестьянин формально переходил в другое сословие и утрачивал право пользование надельной землей. Лишались такие крестьяне и прав избирать и быть избранным от крестьянства.</w:t>
      </w:r>
    </w:p>
    <w:p w:rsidR="00C34FFF" w:rsidRDefault="00C34FFF" w:rsidP="00C34FFF">
      <w:pPr>
        <w:spacing w:after="0"/>
        <w:ind w:firstLine="708"/>
        <w:jc w:val="both"/>
        <w:rPr>
          <w:sz w:val="28"/>
          <w:szCs w:val="28"/>
        </w:rPr>
      </w:pPr>
      <w:r>
        <w:rPr>
          <w:sz w:val="28"/>
          <w:szCs w:val="28"/>
        </w:rPr>
        <w:t xml:space="preserve">Приговор в </w:t>
      </w:r>
      <w:r>
        <w:rPr>
          <w:sz w:val="28"/>
          <w:szCs w:val="28"/>
          <w:lang w:val="en-US"/>
        </w:rPr>
        <w:t>I</w:t>
      </w:r>
      <w:r w:rsidRPr="00BC6A71">
        <w:rPr>
          <w:sz w:val="28"/>
          <w:szCs w:val="28"/>
        </w:rPr>
        <w:t xml:space="preserve"> </w:t>
      </w:r>
      <w:r>
        <w:rPr>
          <w:sz w:val="28"/>
          <w:szCs w:val="28"/>
        </w:rPr>
        <w:t>Госдуму схода Спасо-Липецкого сельского общества (1906 год) говорилось:</w:t>
      </w:r>
    </w:p>
    <w:p w:rsidR="00C34FFF" w:rsidRPr="008B11DF" w:rsidRDefault="00C34FFF" w:rsidP="00C34FFF">
      <w:pPr>
        <w:spacing w:after="0"/>
        <w:ind w:firstLine="708"/>
        <w:jc w:val="both"/>
        <w:rPr>
          <w:rFonts w:ascii="Garamond" w:hAnsi="Garamond"/>
          <w:i/>
          <w:sz w:val="28"/>
          <w:szCs w:val="28"/>
        </w:rPr>
      </w:pPr>
    </w:p>
    <w:p w:rsidR="00C34FFF" w:rsidRPr="009F4726" w:rsidRDefault="00C34FFF" w:rsidP="00C34FFF">
      <w:pPr>
        <w:spacing w:after="0"/>
        <w:ind w:firstLine="708"/>
        <w:jc w:val="both"/>
        <w:rPr>
          <w:rFonts w:ascii="Book Antiqua" w:hAnsi="Book Antiqua"/>
          <w:i/>
          <w:sz w:val="24"/>
          <w:szCs w:val="24"/>
        </w:rPr>
      </w:pPr>
      <w:r w:rsidRPr="009F4726">
        <w:rPr>
          <w:rFonts w:ascii="Book Antiqua" w:hAnsi="Book Antiqua"/>
          <w:i/>
          <w:sz w:val="24"/>
          <w:szCs w:val="24"/>
        </w:rPr>
        <w:t xml:space="preserve">Страдаем мы также от духовной темноты, от  невежества. В селе у нас есть церковная школа, которая ничего населению не приносит. Обучение же в ней с платой ( за каждого ученика вносится 1 руб. денег и воз дров, а так же натурой). Те скудные </w:t>
      </w:r>
      <w:r w:rsidRPr="009F4726">
        <w:rPr>
          <w:rFonts w:ascii="Book Antiqua" w:hAnsi="Book Antiqua"/>
          <w:i/>
          <w:sz w:val="24"/>
          <w:szCs w:val="24"/>
        </w:rPr>
        <w:lastRenderedPageBreak/>
        <w:t>знания, которые  дети получают в школе, скоро забываются. О библиотеках и читальнях и помину нет.</w:t>
      </w:r>
    </w:p>
    <w:p w:rsidR="00C34FFF" w:rsidRPr="009F4726" w:rsidRDefault="00C34FFF" w:rsidP="00C34FFF">
      <w:pPr>
        <w:spacing w:after="0"/>
        <w:ind w:firstLine="708"/>
        <w:jc w:val="both"/>
        <w:rPr>
          <w:rFonts w:ascii="Book Antiqua" w:hAnsi="Book Antiqua"/>
          <w:sz w:val="24"/>
          <w:szCs w:val="24"/>
        </w:rPr>
      </w:pPr>
    </w:p>
    <w:p w:rsidR="00C34FFF" w:rsidRDefault="00C34FFF" w:rsidP="00C34FFF">
      <w:pPr>
        <w:spacing w:after="0"/>
        <w:ind w:firstLine="708"/>
        <w:jc w:val="both"/>
        <w:rPr>
          <w:sz w:val="28"/>
          <w:szCs w:val="28"/>
        </w:rPr>
      </w:pPr>
      <w:r>
        <w:rPr>
          <w:sz w:val="28"/>
          <w:szCs w:val="28"/>
        </w:rPr>
        <w:t>Вот важный момент: крестьяне стали глубоко переживать тот факт, что их детям приходилось в раннем возрасте выполнять тяжелую полевую работу:</w:t>
      </w:r>
    </w:p>
    <w:p w:rsidR="00C34FFF" w:rsidRPr="008B11DF" w:rsidRDefault="00C34FFF" w:rsidP="00C34FFF">
      <w:pPr>
        <w:spacing w:after="0"/>
        <w:ind w:firstLine="708"/>
        <w:jc w:val="both"/>
        <w:rPr>
          <w:rFonts w:ascii="Garamond" w:hAnsi="Garamond"/>
          <w:i/>
          <w:sz w:val="28"/>
          <w:szCs w:val="28"/>
        </w:rPr>
      </w:pPr>
    </w:p>
    <w:p w:rsidR="00C34FFF" w:rsidRPr="009F4726" w:rsidRDefault="00C34FFF" w:rsidP="00C34FFF">
      <w:pPr>
        <w:spacing w:after="0"/>
        <w:ind w:firstLine="708"/>
        <w:jc w:val="both"/>
        <w:rPr>
          <w:rFonts w:ascii="Book Antiqua" w:hAnsi="Book Antiqua"/>
          <w:i/>
          <w:sz w:val="24"/>
          <w:szCs w:val="24"/>
        </w:rPr>
      </w:pPr>
      <w:r w:rsidRPr="009F4726">
        <w:rPr>
          <w:rFonts w:ascii="Book Antiqua" w:hAnsi="Book Antiqua"/>
          <w:i/>
          <w:sz w:val="24"/>
          <w:szCs w:val="24"/>
        </w:rPr>
        <w:t>Наши дети в самом нежном возрасте 9-10 лет уже обречены на непосильный труд вместе с нами. У них нет времени быть детьми. Вечная каторжная работа из-за насущного хлеба отнимает у них возможность посещать школу даже в продолжение трех зим, а полученные в школе знания о боге и его мире забываются, благодаря той же нужде.</w:t>
      </w:r>
    </w:p>
    <w:p w:rsidR="00C34FFF" w:rsidRPr="006F103D" w:rsidRDefault="00C34FFF" w:rsidP="00C34FFF">
      <w:pPr>
        <w:spacing w:after="0"/>
        <w:ind w:firstLine="708"/>
        <w:jc w:val="both"/>
        <w:rPr>
          <w:rFonts w:ascii="Garamond" w:hAnsi="Garamond"/>
          <w:sz w:val="28"/>
          <w:szCs w:val="28"/>
        </w:rPr>
      </w:pPr>
      <w:r>
        <w:rPr>
          <w:rFonts w:ascii="Garamond" w:hAnsi="Garamond"/>
          <w:noProof/>
          <w:sz w:val="28"/>
          <w:szCs w:val="28"/>
          <w:lang w:eastAsia="ru-RU"/>
        </w:rPr>
        <w:lastRenderedPageBreak/>
        <w:drawing>
          <wp:inline distT="0" distB="0" distL="0" distR="0">
            <wp:extent cx="4838700" cy="8439150"/>
            <wp:effectExtent l="19050" t="0" r="0" b="0"/>
            <wp:docPr id="1"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6"/>
                    <pic:cNvPicPr>
                      <a:picLocks noChangeAspect="1" noChangeArrowheads="1"/>
                    </pic:cNvPicPr>
                  </pic:nvPicPr>
                  <pic:blipFill>
                    <a:blip r:embed="rId7" cstate="print"/>
                    <a:srcRect/>
                    <a:stretch>
                      <a:fillRect/>
                    </a:stretch>
                  </pic:blipFill>
                  <pic:spPr bwMode="auto">
                    <a:xfrm>
                      <a:off x="0" y="0"/>
                      <a:ext cx="4838700" cy="8439150"/>
                    </a:xfrm>
                    <a:prstGeom prst="rect">
                      <a:avLst/>
                    </a:prstGeom>
                    <a:noFill/>
                    <a:ln w="9525">
                      <a:noFill/>
                      <a:miter lim="800000"/>
                      <a:headEnd/>
                      <a:tailEnd/>
                    </a:ln>
                  </pic:spPr>
                </pic:pic>
              </a:graphicData>
            </a:graphic>
          </wp:inline>
        </w:drawing>
      </w:r>
    </w:p>
    <w:p w:rsidR="00C34FFF" w:rsidRDefault="00C34FFF" w:rsidP="00C34FFF">
      <w:pPr>
        <w:spacing w:after="0"/>
        <w:ind w:firstLine="708"/>
        <w:jc w:val="both"/>
        <w:rPr>
          <w:b/>
          <w:i/>
          <w:sz w:val="32"/>
          <w:szCs w:val="32"/>
          <w:u w:val="single"/>
        </w:rPr>
      </w:pPr>
    </w:p>
    <w:p w:rsidR="00C34FFF" w:rsidRDefault="00C34FFF" w:rsidP="00C34FFF">
      <w:pPr>
        <w:spacing w:after="0"/>
        <w:ind w:firstLine="708"/>
        <w:jc w:val="both"/>
        <w:rPr>
          <w:b/>
          <w:i/>
          <w:sz w:val="32"/>
          <w:szCs w:val="32"/>
          <w:u w:val="single"/>
        </w:rPr>
      </w:pPr>
    </w:p>
    <w:p w:rsidR="00C34FFF" w:rsidRPr="002948CD" w:rsidRDefault="00C34FFF" w:rsidP="00C34FFF">
      <w:pPr>
        <w:spacing w:after="0"/>
        <w:ind w:firstLine="708"/>
        <w:jc w:val="both"/>
        <w:rPr>
          <w:rFonts w:ascii="Impact" w:hAnsi="Impact"/>
          <w:sz w:val="28"/>
          <w:szCs w:val="28"/>
          <w:u w:val="single"/>
        </w:rPr>
      </w:pPr>
      <w:r w:rsidRPr="002948CD">
        <w:rPr>
          <w:rFonts w:ascii="Impact" w:hAnsi="Impact"/>
          <w:sz w:val="28"/>
          <w:szCs w:val="28"/>
          <w:u w:val="single"/>
        </w:rPr>
        <w:lastRenderedPageBreak/>
        <w:t>Е. Промышленность</w:t>
      </w:r>
    </w:p>
    <w:p w:rsidR="00C34FFF" w:rsidRDefault="00C34FFF" w:rsidP="00C34FF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Calibri" w:hAnsi="Calibri" w:cs="Calibri"/>
          <w:sz w:val="28"/>
          <w:szCs w:val="28"/>
        </w:rPr>
      </w:pPr>
    </w:p>
    <w:p w:rsidR="00C34FFF" w:rsidRDefault="00C34FFF" w:rsidP="00C34FFF">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ind w:firstLine="709"/>
        <w:jc w:val="both"/>
        <w:rPr>
          <w:rFonts w:ascii="Calibri" w:hAnsi="Calibri" w:cs="Calibri"/>
          <w:sz w:val="28"/>
          <w:szCs w:val="28"/>
        </w:rPr>
      </w:pPr>
      <w:r w:rsidRPr="002B02E1">
        <w:rPr>
          <w:rFonts w:ascii="Calibri" w:hAnsi="Calibri" w:cs="Calibri"/>
          <w:sz w:val="28"/>
          <w:szCs w:val="28"/>
        </w:rPr>
        <w:t xml:space="preserve">Нельзя не упомянуть еще одного «выдающегося» </w:t>
      </w:r>
      <w:r>
        <w:rPr>
          <w:rFonts w:ascii="Calibri" w:hAnsi="Calibri" w:cs="Calibri"/>
          <w:sz w:val="28"/>
          <w:szCs w:val="28"/>
        </w:rPr>
        <w:t>реформатора</w:t>
      </w:r>
      <w:r w:rsidRPr="002B02E1">
        <w:rPr>
          <w:rFonts w:ascii="Calibri" w:hAnsi="Calibri" w:cs="Calibri"/>
          <w:sz w:val="28"/>
          <w:szCs w:val="28"/>
        </w:rPr>
        <w:t>. Сергей Юльевич Витте,  бывший тогда  министром финансов. Личность  своеобразная:  типичный  представитель</w:t>
      </w:r>
      <w:r>
        <w:rPr>
          <w:rFonts w:ascii="Calibri" w:hAnsi="Calibri" w:cs="Calibri"/>
          <w:sz w:val="28"/>
          <w:szCs w:val="28"/>
        </w:rPr>
        <w:t xml:space="preserve"> </w:t>
      </w:r>
      <w:r w:rsidRPr="002B02E1">
        <w:rPr>
          <w:rFonts w:ascii="Calibri" w:hAnsi="Calibri" w:cs="Calibri"/>
          <w:sz w:val="28"/>
          <w:szCs w:val="28"/>
        </w:rPr>
        <w:t>заботливо выращенной кем-то  "элиты".  Часто  с восторгом пишут,  что он  за</w:t>
      </w:r>
      <w:r>
        <w:rPr>
          <w:rFonts w:ascii="Calibri" w:hAnsi="Calibri" w:cs="Calibri"/>
          <w:sz w:val="28"/>
          <w:szCs w:val="28"/>
        </w:rPr>
        <w:t xml:space="preserve"> </w:t>
      </w:r>
      <w:r w:rsidRPr="002B02E1">
        <w:rPr>
          <w:rFonts w:ascii="Calibri" w:hAnsi="Calibri" w:cs="Calibri"/>
          <w:sz w:val="28"/>
          <w:szCs w:val="28"/>
        </w:rPr>
        <w:t xml:space="preserve">полгода вырос от  станционного  кассира  до  начальника железной  дороги. Но никогда не упоминают, а </w:t>
      </w:r>
      <w:r>
        <w:rPr>
          <w:rFonts w:ascii="Calibri" w:hAnsi="Calibri" w:cs="Calibri"/>
          <w:sz w:val="28"/>
          <w:szCs w:val="28"/>
        </w:rPr>
        <w:t>кто</w:t>
      </w:r>
      <w:r w:rsidRPr="002B02E1">
        <w:rPr>
          <w:rFonts w:ascii="Calibri" w:hAnsi="Calibri" w:cs="Calibri"/>
          <w:sz w:val="28"/>
          <w:szCs w:val="28"/>
        </w:rPr>
        <w:t xml:space="preserve"> же его так  пригрел и подкормил  и  почему. В последствие, Народ присвоит ему почетное</w:t>
      </w:r>
      <w:r>
        <w:rPr>
          <w:rFonts w:ascii="Calibri" w:hAnsi="Calibri" w:cs="Calibri"/>
          <w:sz w:val="28"/>
          <w:szCs w:val="28"/>
        </w:rPr>
        <w:t xml:space="preserve"> звание</w:t>
      </w:r>
      <w:r w:rsidRPr="002B02E1">
        <w:rPr>
          <w:rFonts w:ascii="Calibri" w:hAnsi="Calibri" w:cs="Calibri"/>
          <w:sz w:val="28"/>
          <w:szCs w:val="28"/>
        </w:rPr>
        <w:t xml:space="preserve"> "граф</w:t>
      </w:r>
      <w:r>
        <w:rPr>
          <w:rFonts w:ascii="Calibri" w:hAnsi="Calibri" w:cs="Calibri"/>
          <w:sz w:val="28"/>
          <w:szCs w:val="28"/>
        </w:rPr>
        <w:t xml:space="preserve"> </w:t>
      </w:r>
      <w:r w:rsidRPr="002B02E1">
        <w:rPr>
          <w:rFonts w:ascii="Calibri" w:hAnsi="Calibri" w:cs="Calibri"/>
          <w:sz w:val="28"/>
          <w:szCs w:val="28"/>
        </w:rPr>
        <w:t xml:space="preserve">Полусахалинский"  за унизительный  Портсмутский  договор, который  отдавал Японии,  кроме всего прочего, и бесспорно русский Южный Сахалин. Это одна из многочисленных позорных страниц романовской эпохи. Тогда для всей Европы </w:t>
      </w:r>
      <w:r>
        <w:rPr>
          <w:rFonts w:ascii="Calibri" w:hAnsi="Calibri" w:cs="Calibri"/>
          <w:i/>
          <w:sz w:val="28"/>
          <w:szCs w:val="28"/>
        </w:rPr>
        <w:t>япошки</w:t>
      </w:r>
      <w:r>
        <w:rPr>
          <w:rFonts w:ascii="Calibri" w:hAnsi="Calibri" w:cs="Calibri"/>
          <w:sz w:val="28"/>
          <w:szCs w:val="28"/>
        </w:rPr>
        <w:t xml:space="preserve"> были ни более чем «</w:t>
      </w:r>
      <w:r w:rsidRPr="002B02E1">
        <w:rPr>
          <w:rFonts w:ascii="Calibri" w:hAnsi="Calibri" w:cs="Calibri"/>
          <w:sz w:val="28"/>
          <w:szCs w:val="28"/>
        </w:rPr>
        <w:t>желто</w:t>
      </w:r>
      <w:r>
        <w:rPr>
          <w:rFonts w:ascii="Calibri" w:hAnsi="Calibri" w:cs="Calibri"/>
          <w:sz w:val="28"/>
          <w:szCs w:val="28"/>
        </w:rPr>
        <w:t>мазые</w:t>
      </w:r>
      <w:r w:rsidRPr="002B02E1">
        <w:rPr>
          <w:rFonts w:ascii="Calibri" w:hAnsi="Calibri" w:cs="Calibri"/>
          <w:sz w:val="28"/>
          <w:szCs w:val="28"/>
        </w:rPr>
        <w:t xml:space="preserve"> макаки». И чтоб </w:t>
      </w:r>
      <w:r>
        <w:rPr>
          <w:rFonts w:ascii="Calibri" w:hAnsi="Calibri" w:cs="Calibri"/>
          <w:sz w:val="28"/>
          <w:szCs w:val="28"/>
        </w:rPr>
        <w:t>вынудить Россию капитулировать</w:t>
      </w:r>
      <w:r w:rsidRPr="002B02E1">
        <w:rPr>
          <w:rFonts w:ascii="Calibri" w:hAnsi="Calibri" w:cs="Calibri"/>
          <w:sz w:val="28"/>
          <w:szCs w:val="28"/>
        </w:rPr>
        <w:t xml:space="preserve"> перед Японией</w:t>
      </w:r>
      <w:r>
        <w:rPr>
          <w:rFonts w:ascii="Calibri" w:hAnsi="Calibri" w:cs="Calibri"/>
          <w:sz w:val="28"/>
          <w:szCs w:val="28"/>
        </w:rPr>
        <w:t>,</w:t>
      </w:r>
      <w:r w:rsidRPr="002B02E1">
        <w:rPr>
          <w:rFonts w:ascii="Calibri" w:hAnsi="Calibri" w:cs="Calibri"/>
          <w:sz w:val="28"/>
          <w:szCs w:val="28"/>
        </w:rPr>
        <w:t xml:space="preserve"> подписа</w:t>
      </w:r>
      <w:r>
        <w:rPr>
          <w:rFonts w:ascii="Calibri" w:hAnsi="Calibri" w:cs="Calibri"/>
          <w:sz w:val="28"/>
          <w:szCs w:val="28"/>
        </w:rPr>
        <w:t xml:space="preserve">в унизительнейший для себя договор, и </w:t>
      </w:r>
      <w:r w:rsidRPr="002B02E1">
        <w:rPr>
          <w:rFonts w:ascii="Calibri" w:hAnsi="Calibri" w:cs="Calibri"/>
          <w:sz w:val="28"/>
          <w:szCs w:val="28"/>
        </w:rPr>
        <w:t>получить во Франции кабальный  "стабилизационный"  заем, который втянет Росси</w:t>
      </w:r>
      <w:r>
        <w:rPr>
          <w:rFonts w:ascii="Calibri" w:hAnsi="Calibri" w:cs="Calibri"/>
          <w:sz w:val="28"/>
          <w:szCs w:val="28"/>
        </w:rPr>
        <w:t>ю в другую более страшную войну, надо было постараться.</w:t>
      </w:r>
      <w:r w:rsidRPr="002B02E1">
        <w:rPr>
          <w:rFonts w:ascii="Calibri" w:hAnsi="Calibri" w:cs="Calibri"/>
          <w:sz w:val="28"/>
          <w:szCs w:val="28"/>
        </w:rPr>
        <w:t xml:space="preserve"> Но самый большой восторг у безграмотной публики вызывает введение Витте </w:t>
      </w:r>
      <w:r w:rsidRPr="002B02E1">
        <w:rPr>
          <w:rFonts w:ascii="Calibri" w:hAnsi="Calibri" w:cs="Calibri"/>
          <w:b/>
          <w:sz w:val="28"/>
          <w:szCs w:val="28"/>
        </w:rPr>
        <w:t>золотого рубля</w:t>
      </w:r>
      <w:r>
        <w:rPr>
          <w:rFonts w:ascii="Calibri" w:hAnsi="Calibri" w:cs="Calibri"/>
          <w:b/>
          <w:sz w:val="28"/>
          <w:szCs w:val="28"/>
        </w:rPr>
        <w:t xml:space="preserve"> </w:t>
      </w:r>
      <w:r>
        <w:rPr>
          <w:rFonts w:ascii="Calibri" w:hAnsi="Calibri" w:cs="Calibri"/>
          <w:sz w:val="28"/>
          <w:szCs w:val="28"/>
        </w:rPr>
        <w:t>(почему</w:t>
      </w:r>
      <w:r w:rsidRPr="00E77BC2">
        <w:rPr>
          <w:rFonts w:ascii="Calibri" w:hAnsi="Calibri" w:cs="Calibri"/>
          <w:sz w:val="28"/>
          <w:szCs w:val="28"/>
        </w:rPr>
        <w:t>-</w:t>
      </w:r>
      <w:r>
        <w:rPr>
          <w:rFonts w:ascii="Calibri" w:hAnsi="Calibri" w:cs="Calibri"/>
          <w:sz w:val="28"/>
          <w:szCs w:val="28"/>
        </w:rPr>
        <w:t>то ни в одну европейскую голову не пришла мысль ни до, ни после повторить «экономическое чудо» Витте у себя на родине)</w:t>
      </w:r>
      <w:r w:rsidRPr="002B02E1">
        <w:rPr>
          <w:rFonts w:ascii="Calibri" w:hAnsi="Calibri" w:cs="Calibri"/>
          <w:sz w:val="28"/>
          <w:szCs w:val="28"/>
        </w:rPr>
        <w:t>. Настали счастливые деньки для жадных иностранце</w:t>
      </w:r>
      <w:r>
        <w:rPr>
          <w:rFonts w:ascii="Calibri" w:hAnsi="Calibri" w:cs="Calibri"/>
          <w:sz w:val="28"/>
          <w:szCs w:val="28"/>
        </w:rPr>
        <w:t>в, которым плевать было на Россию, и погрязшей в безделье надменной аристократии, которая,</w:t>
      </w:r>
      <w:r w:rsidRPr="002B02E1">
        <w:rPr>
          <w:rFonts w:ascii="Calibri" w:hAnsi="Calibri" w:cs="Calibri"/>
          <w:sz w:val="28"/>
          <w:szCs w:val="28"/>
        </w:rPr>
        <w:t xml:space="preserve">   на курортах </w:t>
      </w:r>
      <w:r>
        <w:rPr>
          <w:rFonts w:ascii="Calibri" w:hAnsi="Calibri" w:cs="Calibri"/>
          <w:sz w:val="28"/>
          <w:szCs w:val="28"/>
        </w:rPr>
        <w:t>Европы, широко тратила</w:t>
      </w:r>
      <w:r w:rsidRPr="00BF355E">
        <w:rPr>
          <w:rFonts w:ascii="Calibri" w:hAnsi="Calibri" w:cs="Calibri"/>
          <w:sz w:val="28"/>
          <w:szCs w:val="28"/>
        </w:rPr>
        <w:t xml:space="preserve"> </w:t>
      </w:r>
      <w:r w:rsidRPr="002B02E1">
        <w:rPr>
          <w:rFonts w:ascii="Calibri" w:hAnsi="Calibri" w:cs="Calibri"/>
          <w:sz w:val="28"/>
          <w:szCs w:val="28"/>
        </w:rPr>
        <w:t>деньги</w:t>
      </w:r>
      <w:r>
        <w:rPr>
          <w:rFonts w:ascii="Calibri" w:hAnsi="Calibri" w:cs="Calibri"/>
          <w:sz w:val="28"/>
          <w:szCs w:val="28"/>
        </w:rPr>
        <w:t>, заработанные тяжким</w:t>
      </w:r>
      <w:r w:rsidRPr="002B02E1">
        <w:rPr>
          <w:rFonts w:ascii="Calibri" w:hAnsi="Calibri" w:cs="Calibri"/>
          <w:sz w:val="28"/>
          <w:szCs w:val="28"/>
        </w:rPr>
        <w:t xml:space="preserve"> трудом русского народа. Теперь Золотые  рубли можно поменять на любую валюту, можно вывезти из страны. Бумажные ассигнации было нельзя. Витте просто ввел конвертируемость русской валюты. </w:t>
      </w:r>
      <w:r>
        <w:rPr>
          <w:rFonts w:ascii="Calibri" w:hAnsi="Calibri" w:cs="Calibri"/>
          <w:sz w:val="28"/>
          <w:szCs w:val="28"/>
        </w:rPr>
        <w:t xml:space="preserve">Золото везли саквояжами. </w:t>
      </w:r>
      <w:r w:rsidRPr="002B02E1">
        <w:rPr>
          <w:rFonts w:ascii="Calibri" w:hAnsi="Calibri" w:cs="Calibri"/>
          <w:sz w:val="28"/>
          <w:szCs w:val="28"/>
        </w:rPr>
        <w:t xml:space="preserve">Результат:    экономический    кризис    1900-1903    года,   разорение промышленников,  засилье  иностранного  капитала, но  не промышленного  -  а торгового.  Уже начиная  с  1904-го </w:t>
      </w:r>
      <w:r>
        <w:rPr>
          <w:rFonts w:ascii="Calibri" w:hAnsi="Calibri" w:cs="Calibri"/>
          <w:sz w:val="28"/>
          <w:szCs w:val="28"/>
        </w:rPr>
        <w:t xml:space="preserve"> - новый  кризис. Безработица, </w:t>
      </w:r>
      <w:r>
        <w:rPr>
          <w:rFonts w:ascii="Calibri" w:hAnsi="Calibri" w:cs="Calibri"/>
          <w:sz w:val="28"/>
          <w:szCs w:val="28"/>
        </w:rPr>
        <w:lastRenderedPageBreak/>
        <w:t>голодные бунты,</w:t>
      </w:r>
      <w:r w:rsidRPr="002B02E1">
        <w:rPr>
          <w:rFonts w:ascii="Calibri" w:hAnsi="Calibri" w:cs="Calibri"/>
          <w:sz w:val="28"/>
          <w:szCs w:val="28"/>
        </w:rPr>
        <w:t>"Кров</w:t>
      </w:r>
      <w:r>
        <w:rPr>
          <w:rFonts w:ascii="Calibri" w:hAnsi="Calibri" w:cs="Calibri"/>
          <w:sz w:val="28"/>
          <w:szCs w:val="28"/>
        </w:rPr>
        <w:t>авое воскресенье</w:t>
      </w:r>
      <w:r w:rsidRPr="002B02E1">
        <w:rPr>
          <w:rFonts w:ascii="Calibri" w:hAnsi="Calibri" w:cs="Calibri"/>
          <w:sz w:val="28"/>
          <w:szCs w:val="28"/>
        </w:rPr>
        <w:t>.</w:t>
      </w:r>
      <w:r>
        <w:rPr>
          <w:rFonts w:ascii="Calibri" w:hAnsi="Calibri" w:cs="Calibri"/>
          <w:sz w:val="28"/>
          <w:szCs w:val="28"/>
        </w:rPr>
        <w:t>»</w:t>
      </w:r>
      <w:r w:rsidRPr="002B02E1">
        <w:rPr>
          <w:rFonts w:ascii="Calibri" w:hAnsi="Calibri" w:cs="Calibri"/>
          <w:sz w:val="28"/>
          <w:szCs w:val="28"/>
        </w:rPr>
        <w:t xml:space="preserve"> </w:t>
      </w:r>
      <w:r>
        <w:rPr>
          <w:rFonts w:ascii="Calibri" w:hAnsi="Calibri" w:cs="Calibri"/>
          <w:sz w:val="28"/>
          <w:szCs w:val="28"/>
        </w:rPr>
        <w:t xml:space="preserve"> И</w:t>
      </w:r>
      <w:r w:rsidRPr="002B02E1">
        <w:rPr>
          <w:rFonts w:ascii="Calibri" w:hAnsi="Calibri" w:cs="Calibri"/>
          <w:sz w:val="28"/>
          <w:szCs w:val="28"/>
        </w:rPr>
        <w:t>звестно, что основная роль в афере с "золотым рублем",</w:t>
      </w:r>
      <w:r>
        <w:rPr>
          <w:rFonts w:ascii="Calibri" w:hAnsi="Calibri" w:cs="Calibri"/>
          <w:sz w:val="28"/>
          <w:szCs w:val="28"/>
        </w:rPr>
        <w:t xml:space="preserve"> </w:t>
      </w:r>
      <w:r w:rsidRPr="002B02E1">
        <w:rPr>
          <w:rFonts w:ascii="Calibri" w:hAnsi="Calibri" w:cs="Calibri"/>
          <w:sz w:val="28"/>
          <w:szCs w:val="28"/>
        </w:rPr>
        <w:t>кроме  Витте,  принадлежала  "семье"  - Великим князьям.</w:t>
      </w:r>
    </w:p>
    <w:p w:rsidR="00C34FFF" w:rsidRDefault="00C34FFF" w:rsidP="00C34FFF">
      <w:pPr>
        <w:spacing w:after="0"/>
        <w:jc w:val="both"/>
        <w:rPr>
          <w:rFonts w:cs="Calibri"/>
          <w:sz w:val="28"/>
          <w:szCs w:val="28"/>
        </w:rPr>
      </w:pPr>
      <w:r>
        <w:rPr>
          <w:rFonts w:cs="Calibri"/>
          <w:sz w:val="28"/>
          <w:szCs w:val="28"/>
        </w:rPr>
        <w:tab/>
        <w:t>В 1913 г. по данным Гриневского, внутреннее производство машин для промышленности (тогдашнее название станков всех видов) оценивалось в 90 млн. руб. Ввоз в этой группе составлял 182 млн. руб. Непосредственно выпуском станков для металлообработки( токарные, фрезерные, строгальные, шлифовальные) занимались три завода и выпускали оных на сумму 3,7 млн. руб.</w:t>
      </w:r>
    </w:p>
    <w:p w:rsidR="00C34FFF" w:rsidRPr="004F70F6" w:rsidRDefault="00C34FFF" w:rsidP="00C34FFF">
      <w:pPr>
        <w:spacing w:after="0"/>
        <w:ind w:left="360"/>
        <w:rPr>
          <w:rFonts w:cs="Calibri"/>
          <w:sz w:val="28"/>
          <w:szCs w:val="28"/>
        </w:rPr>
      </w:pPr>
      <w:r w:rsidRPr="00722CD1">
        <w:rPr>
          <w:rFonts w:cs="Calibri"/>
          <w:b/>
          <w:sz w:val="28"/>
          <w:szCs w:val="28"/>
        </w:rPr>
        <w:t xml:space="preserve">Химическая промышленность. </w:t>
      </w:r>
      <w:r w:rsidRPr="00722CD1">
        <w:rPr>
          <w:rFonts w:cs="Calibri"/>
          <w:sz w:val="28"/>
          <w:szCs w:val="28"/>
        </w:rPr>
        <w:t>Ну это, наверно, как сегодня в Монголии с пляжными</w:t>
      </w:r>
      <w:r>
        <w:rPr>
          <w:rFonts w:cs="Calibri"/>
          <w:sz w:val="28"/>
          <w:szCs w:val="28"/>
        </w:rPr>
        <w:t xml:space="preserve"> </w:t>
      </w:r>
      <w:r w:rsidRPr="00722CD1">
        <w:rPr>
          <w:rFonts w:cs="Calibri"/>
          <w:sz w:val="28"/>
          <w:szCs w:val="28"/>
        </w:rPr>
        <w:t>курортами</w:t>
      </w:r>
      <w:r>
        <w:rPr>
          <w:noProof/>
          <w:lang w:eastAsia="ru-RU"/>
        </w:rPr>
        <w:drawing>
          <wp:inline distT="0" distB="0" distL="0" distR="0">
            <wp:extent cx="5347716" cy="1957197"/>
            <wp:effectExtent l="171450" t="133350" r="367284" b="309753"/>
            <wp:docPr id="2" name="Рисунок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 cstate="print">
                      <a:lum contrast="-10000"/>
                    </a:blip>
                    <a:srcRect/>
                    <a:stretch>
                      <a:fillRect/>
                    </a:stretch>
                  </pic:blipFill>
                  <pic:spPr bwMode="auto">
                    <a:xfrm>
                      <a:off x="0" y="0"/>
                      <a:ext cx="5347716" cy="1957197"/>
                    </a:xfrm>
                    <a:prstGeom prst="rect">
                      <a:avLst/>
                    </a:prstGeom>
                    <a:ln>
                      <a:noFill/>
                    </a:ln>
                    <a:effectLst>
                      <a:outerShdw blurRad="292100" dist="139700" dir="2700000" algn="tl" rotWithShape="0">
                        <a:srgbClr val="333333">
                          <a:alpha val="65000"/>
                        </a:srgbClr>
                      </a:outerShdw>
                    </a:effectLst>
                  </pic:spPr>
                </pic:pic>
              </a:graphicData>
            </a:graphic>
          </wp:inline>
        </w:drawing>
      </w:r>
      <w:r>
        <w:rPr>
          <w:rStyle w:val="ab"/>
          <w:rFonts w:cs="Calibri"/>
          <w:sz w:val="28"/>
          <w:szCs w:val="28"/>
        </w:rPr>
        <w:footnoteReference w:id="3"/>
      </w:r>
    </w:p>
    <w:p w:rsidR="00C34FFF" w:rsidRDefault="00C34FFF" w:rsidP="00C34FFF">
      <w:pPr>
        <w:spacing w:after="0"/>
        <w:ind w:firstLine="360"/>
        <w:jc w:val="both"/>
        <w:rPr>
          <w:sz w:val="28"/>
          <w:szCs w:val="28"/>
        </w:rPr>
      </w:pPr>
      <w:r w:rsidRPr="005836B2">
        <w:rPr>
          <w:b/>
          <w:sz w:val="28"/>
          <w:szCs w:val="28"/>
        </w:rPr>
        <w:t>Кожевенная промышленность</w:t>
      </w:r>
      <w:r>
        <w:rPr>
          <w:b/>
          <w:sz w:val="28"/>
          <w:szCs w:val="28"/>
        </w:rPr>
        <w:t xml:space="preserve">. </w:t>
      </w:r>
      <w:r>
        <w:rPr>
          <w:sz w:val="28"/>
          <w:szCs w:val="28"/>
        </w:rPr>
        <w:t>В России не выпускали химикаты, позволяющие обрабатывать кожу для качественных изделий. Все виды хрома и шевро – импорт. Экстракты и дубильные вещества для обработки кожи – импорт. Кстати, из 45-50 млн. пар обуви ( включая опорки и лапти) только 8 млн. пар производились фабрично (тюремные коцы, солдатские прахоря и коцы).</w:t>
      </w:r>
    </w:p>
    <w:p w:rsidR="00C34FFF" w:rsidRPr="005836B2" w:rsidRDefault="00C34FFF" w:rsidP="00C34FFF">
      <w:pPr>
        <w:spacing w:after="0"/>
        <w:ind w:firstLine="708"/>
        <w:jc w:val="both"/>
        <w:rPr>
          <w:sz w:val="28"/>
          <w:szCs w:val="28"/>
        </w:rPr>
      </w:pPr>
      <w:r>
        <w:rPr>
          <w:noProof/>
          <w:sz w:val="28"/>
          <w:szCs w:val="28"/>
          <w:lang w:eastAsia="ru-RU"/>
        </w:rPr>
        <w:lastRenderedPageBreak/>
        <w:drawing>
          <wp:inline distT="0" distB="0" distL="0" distR="0">
            <wp:extent cx="5344287" cy="1858137"/>
            <wp:effectExtent l="171450" t="133350" r="370713" b="313563"/>
            <wp:docPr id="3" name="Рисунок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9" cstate="print">
                      <a:lum contrast="-10000"/>
                    </a:blip>
                    <a:srcRect/>
                    <a:stretch>
                      <a:fillRect/>
                    </a:stretch>
                  </pic:blipFill>
                  <pic:spPr bwMode="auto">
                    <a:xfrm>
                      <a:off x="0" y="0"/>
                      <a:ext cx="5344287" cy="1858137"/>
                    </a:xfrm>
                    <a:prstGeom prst="rect">
                      <a:avLst/>
                    </a:prstGeom>
                    <a:ln>
                      <a:noFill/>
                    </a:ln>
                    <a:effectLst>
                      <a:outerShdw blurRad="292100" dist="139700" dir="2700000" algn="tl" rotWithShape="0">
                        <a:srgbClr val="333333">
                          <a:alpha val="65000"/>
                        </a:srgbClr>
                      </a:outerShdw>
                    </a:effectLst>
                  </pic:spPr>
                </pic:pic>
              </a:graphicData>
            </a:graphic>
          </wp:inline>
        </w:drawing>
      </w:r>
    </w:p>
    <w:p w:rsidR="00C34FFF" w:rsidRDefault="00C34FFF" w:rsidP="00C34FFF">
      <w:pPr>
        <w:spacing w:after="0"/>
        <w:ind w:firstLine="708"/>
        <w:jc w:val="both"/>
        <w:rPr>
          <w:sz w:val="28"/>
          <w:szCs w:val="28"/>
        </w:rPr>
      </w:pPr>
      <w:r>
        <w:rPr>
          <w:sz w:val="28"/>
          <w:szCs w:val="28"/>
        </w:rPr>
        <w:t>Беда России была (в числе прочего) в диком разрыве между промышленными  центрами, сырьевыми и энергодобывающими районами. 95% промышленности находилось в европейской части и только 4% - в азиатской. 90% нефти – на Кавказе в руках керосинового и нефтяного синдиката под полным контролем группы Нобеля.</w:t>
      </w:r>
    </w:p>
    <w:p w:rsidR="00C34FFF" w:rsidRDefault="00C34FFF" w:rsidP="00C34FFF">
      <w:pPr>
        <w:spacing w:after="0"/>
        <w:jc w:val="both"/>
        <w:rPr>
          <w:sz w:val="28"/>
          <w:szCs w:val="28"/>
        </w:rPr>
      </w:pPr>
      <w:r>
        <w:rPr>
          <w:sz w:val="28"/>
          <w:szCs w:val="28"/>
        </w:rPr>
        <w:tab/>
        <w:t>По статистике Русского экономического общества, публиковавшийся в каждом январском номере «Биржевых новостей», 62% всей так называемой «отечественной промышленности» в виде основного капитала находилось в руках иностранцев ( не имевших российского гражданства), 50% в аукционного капитала и 19% в виде паевой доли. В конце Первой мировой войны практически вся промышленность России была скуплена иностранцами, а сырьевая – на 100%.</w:t>
      </w:r>
    </w:p>
    <w:p w:rsidR="00C34FFF" w:rsidRDefault="00C34FFF" w:rsidP="00C34FFF">
      <w:pPr>
        <w:spacing w:after="0"/>
        <w:jc w:val="both"/>
        <w:rPr>
          <w:sz w:val="28"/>
          <w:szCs w:val="28"/>
        </w:rPr>
      </w:pPr>
      <w:r>
        <w:rPr>
          <w:noProof/>
          <w:sz w:val="28"/>
          <w:szCs w:val="28"/>
          <w:lang w:eastAsia="ru-RU"/>
        </w:rPr>
        <w:drawing>
          <wp:inline distT="0" distB="0" distL="0" distR="0">
            <wp:extent cx="5344287" cy="2765679"/>
            <wp:effectExtent l="171450" t="133350" r="370713" b="301371"/>
            <wp:docPr id="4" name="Рисунок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0" cstate="print">
                      <a:lum contrast="-10000"/>
                    </a:blip>
                    <a:srcRect/>
                    <a:stretch>
                      <a:fillRect/>
                    </a:stretch>
                  </pic:blipFill>
                  <pic:spPr bwMode="auto">
                    <a:xfrm>
                      <a:off x="0" y="0"/>
                      <a:ext cx="5344287" cy="2765679"/>
                    </a:xfrm>
                    <a:prstGeom prst="rect">
                      <a:avLst/>
                    </a:prstGeom>
                    <a:ln>
                      <a:noFill/>
                    </a:ln>
                    <a:effectLst>
                      <a:outerShdw blurRad="292100" dist="139700" dir="2700000" algn="tl" rotWithShape="0">
                        <a:srgbClr val="333333">
                          <a:alpha val="65000"/>
                        </a:srgbClr>
                      </a:outerShdw>
                    </a:effectLst>
                  </pic:spPr>
                </pic:pic>
              </a:graphicData>
            </a:graphic>
          </wp:inline>
        </w:drawing>
      </w:r>
      <w:r>
        <w:rPr>
          <w:rStyle w:val="ab"/>
          <w:sz w:val="28"/>
          <w:szCs w:val="28"/>
        </w:rPr>
        <w:footnoteReference w:id="4"/>
      </w:r>
    </w:p>
    <w:p w:rsidR="00C34FFF" w:rsidRPr="00371ED9" w:rsidRDefault="00C34FFF" w:rsidP="00C34FFF">
      <w:pPr>
        <w:spacing w:after="0"/>
        <w:jc w:val="both"/>
        <w:rPr>
          <w:i/>
          <w:sz w:val="24"/>
          <w:szCs w:val="24"/>
        </w:rPr>
      </w:pPr>
      <w:r w:rsidRPr="00371ED9">
        <w:rPr>
          <w:i/>
          <w:sz w:val="24"/>
          <w:szCs w:val="24"/>
        </w:rPr>
        <w:lastRenderedPageBreak/>
        <w:t>(Деньги выдавались не каждый месяц, а когда хозяину на ум взбредет; обычно под большие праздники, а то и вообще два раза в год – на Пасху и на Рождество.)</w:t>
      </w:r>
    </w:p>
    <w:p w:rsidR="00C34FFF" w:rsidRPr="008B11DF" w:rsidRDefault="00C34FFF" w:rsidP="00C34FFF">
      <w:pPr>
        <w:spacing w:after="0"/>
        <w:jc w:val="both"/>
        <w:rPr>
          <w:b/>
          <w:sz w:val="28"/>
          <w:szCs w:val="28"/>
        </w:rPr>
      </w:pPr>
    </w:p>
    <w:p w:rsidR="00C34FFF" w:rsidRDefault="00C34FFF" w:rsidP="00C34FFF">
      <w:pPr>
        <w:spacing w:after="0"/>
        <w:ind w:firstLine="708"/>
        <w:jc w:val="both"/>
        <w:rPr>
          <w:sz w:val="28"/>
          <w:szCs w:val="28"/>
        </w:rPr>
      </w:pPr>
      <w:r w:rsidRPr="00276E7B">
        <w:rPr>
          <w:b/>
          <w:sz w:val="28"/>
          <w:szCs w:val="28"/>
        </w:rPr>
        <w:t>Электротехническая «промышленность».</w:t>
      </w:r>
      <w:r>
        <w:rPr>
          <w:b/>
          <w:sz w:val="28"/>
          <w:szCs w:val="28"/>
        </w:rPr>
        <w:t xml:space="preserve"> </w:t>
      </w:r>
      <w:r>
        <w:rPr>
          <w:sz w:val="28"/>
          <w:szCs w:val="28"/>
        </w:rPr>
        <w:t>Вся продукция отросли к 1913 г. составляла около 50 млн. руб. и удовлетворяла около 48% потребностей. Остальное покрывалось импортом. Отечественной «промышленности» не существовало. Основные производители – Сименс и Вестингауз . Из основного капитала электротехнической горе-промышленности – 72,5 млн. руб. – 51 млн. принадлежал иностранным гражданам.</w:t>
      </w:r>
    </w:p>
    <w:p w:rsidR="00C34FFF" w:rsidRDefault="00C34FFF" w:rsidP="00C34FFF">
      <w:pPr>
        <w:spacing w:after="0"/>
        <w:jc w:val="both"/>
        <w:rPr>
          <w:sz w:val="28"/>
          <w:szCs w:val="28"/>
        </w:rPr>
      </w:pPr>
      <w:r>
        <w:rPr>
          <w:sz w:val="28"/>
          <w:szCs w:val="28"/>
        </w:rPr>
        <w:tab/>
      </w:r>
      <w:r w:rsidRPr="00FF5A89">
        <w:rPr>
          <w:i/>
          <w:sz w:val="28"/>
          <w:szCs w:val="28"/>
          <w:u w:val="single"/>
        </w:rPr>
        <w:t>Осветительные приборы</w:t>
      </w:r>
      <w:r>
        <w:rPr>
          <w:i/>
          <w:sz w:val="28"/>
          <w:szCs w:val="28"/>
          <w:u w:val="single"/>
        </w:rPr>
        <w:t xml:space="preserve">. </w:t>
      </w:r>
      <w:r>
        <w:rPr>
          <w:sz w:val="28"/>
          <w:szCs w:val="28"/>
        </w:rPr>
        <w:t xml:space="preserve"> Основную часть так называемого производства составляла сборка импортных полуфабрикатов. Например, на 5 ламповых фабриках России только сплавляли вместе цоколи, колбы, нити накаливания, которые ввозились из за границы. (Потребность электроэнергии на одного человека: США – 185 кВт , Германия – 100 кВт, Россия - 12 кВт.)</w:t>
      </w:r>
    </w:p>
    <w:p w:rsidR="00C34FFF" w:rsidRDefault="00C34FFF" w:rsidP="00C34FFF">
      <w:pPr>
        <w:spacing w:after="0"/>
        <w:ind w:firstLine="708"/>
        <w:jc w:val="both"/>
        <w:rPr>
          <w:sz w:val="28"/>
          <w:szCs w:val="28"/>
        </w:rPr>
      </w:pPr>
      <w:r>
        <w:rPr>
          <w:b/>
          <w:sz w:val="28"/>
          <w:szCs w:val="28"/>
        </w:rPr>
        <w:t xml:space="preserve">Контрольно-измерительные приборы. </w:t>
      </w:r>
      <w:r>
        <w:rPr>
          <w:sz w:val="28"/>
          <w:szCs w:val="28"/>
        </w:rPr>
        <w:t xml:space="preserve">Импорт покрывал 93% потребностей, а если реально, то в России из </w:t>
      </w:r>
      <w:r>
        <w:rPr>
          <w:b/>
          <w:sz w:val="28"/>
          <w:szCs w:val="28"/>
        </w:rPr>
        <w:t xml:space="preserve">КИП </w:t>
      </w:r>
      <w:r>
        <w:rPr>
          <w:sz w:val="28"/>
          <w:szCs w:val="28"/>
        </w:rPr>
        <w:t>производили только гири, «аршины» - казенные линейки и казенные мерные емкости для разлива ханки.</w:t>
      </w:r>
    </w:p>
    <w:p w:rsidR="00C34FFF" w:rsidRDefault="00C34FFF" w:rsidP="00C34FFF">
      <w:pPr>
        <w:spacing w:after="0"/>
        <w:jc w:val="both"/>
        <w:rPr>
          <w:sz w:val="28"/>
          <w:szCs w:val="28"/>
        </w:rPr>
      </w:pPr>
      <w:r>
        <w:rPr>
          <w:noProof/>
          <w:sz w:val="28"/>
          <w:szCs w:val="28"/>
          <w:lang w:eastAsia="ru-RU"/>
        </w:rPr>
        <w:lastRenderedPageBreak/>
        <w:drawing>
          <wp:inline distT="0" distB="0" distL="0" distR="0">
            <wp:extent cx="5347716" cy="4101084"/>
            <wp:effectExtent l="171450" t="133350" r="367284" b="299466"/>
            <wp:docPr id="5" name="Рисунок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1" cstate="print">
                      <a:lum contrast="-10000"/>
                    </a:blip>
                    <a:srcRect/>
                    <a:stretch>
                      <a:fillRect/>
                    </a:stretch>
                  </pic:blipFill>
                  <pic:spPr bwMode="auto">
                    <a:xfrm>
                      <a:off x="0" y="0"/>
                      <a:ext cx="5347716" cy="4101084"/>
                    </a:xfrm>
                    <a:prstGeom prst="rect">
                      <a:avLst/>
                    </a:prstGeom>
                    <a:ln>
                      <a:noFill/>
                    </a:ln>
                    <a:effectLst>
                      <a:outerShdw blurRad="292100" dist="139700" dir="2700000" algn="tl" rotWithShape="0">
                        <a:srgbClr val="333333">
                          <a:alpha val="65000"/>
                        </a:srgbClr>
                      </a:outerShdw>
                    </a:effectLst>
                  </pic:spPr>
                </pic:pic>
              </a:graphicData>
            </a:graphic>
          </wp:inline>
        </w:drawing>
      </w:r>
      <w:r>
        <w:rPr>
          <w:rStyle w:val="ab"/>
          <w:sz w:val="28"/>
          <w:szCs w:val="28"/>
        </w:rPr>
        <w:footnoteReference w:id="5"/>
      </w:r>
    </w:p>
    <w:p w:rsidR="00C34FFF" w:rsidRDefault="00C34FFF" w:rsidP="00C34FFF">
      <w:pPr>
        <w:spacing w:after="0"/>
        <w:ind w:firstLine="708"/>
        <w:rPr>
          <w:sz w:val="28"/>
          <w:szCs w:val="28"/>
        </w:rPr>
      </w:pPr>
      <w:r>
        <w:rPr>
          <w:b/>
          <w:sz w:val="28"/>
          <w:szCs w:val="28"/>
        </w:rPr>
        <w:t xml:space="preserve">Сельское хозяйство. </w:t>
      </w:r>
      <w:r>
        <w:rPr>
          <w:sz w:val="28"/>
          <w:szCs w:val="28"/>
        </w:rPr>
        <w:t xml:space="preserve">Трактора в России не производились вообще. Удобрений для сельского хозяйства выпускалось в </w:t>
      </w:r>
      <w:r w:rsidRPr="00E57CDF">
        <w:rPr>
          <w:b/>
          <w:sz w:val="28"/>
          <w:szCs w:val="28"/>
        </w:rPr>
        <w:t>23</w:t>
      </w:r>
      <w:r>
        <w:rPr>
          <w:sz w:val="28"/>
          <w:szCs w:val="28"/>
        </w:rPr>
        <w:t xml:space="preserve"> раза меньше, чем в Германии.</w:t>
      </w:r>
    </w:p>
    <w:p w:rsidR="00C34FFF" w:rsidRDefault="00C34FFF" w:rsidP="00C34FFF">
      <w:pPr>
        <w:spacing w:after="0"/>
        <w:rPr>
          <w:sz w:val="28"/>
          <w:szCs w:val="28"/>
        </w:rPr>
      </w:pPr>
      <w:r>
        <w:rPr>
          <w:noProof/>
          <w:sz w:val="28"/>
          <w:szCs w:val="28"/>
          <w:lang w:eastAsia="ru-RU"/>
        </w:rPr>
        <w:drawing>
          <wp:inline distT="0" distB="0" distL="0" distR="0">
            <wp:extent cx="5347716" cy="2566797"/>
            <wp:effectExtent l="171450" t="133350" r="367284" b="309753"/>
            <wp:docPr id="6" name="Рисунок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2" cstate="print">
                      <a:lum contrast="-10000"/>
                    </a:blip>
                    <a:srcRect/>
                    <a:stretch>
                      <a:fillRect/>
                    </a:stretch>
                  </pic:blipFill>
                  <pic:spPr bwMode="auto">
                    <a:xfrm>
                      <a:off x="0" y="0"/>
                      <a:ext cx="5347716" cy="2566797"/>
                    </a:xfrm>
                    <a:prstGeom prst="rect">
                      <a:avLst/>
                    </a:prstGeom>
                    <a:ln>
                      <a:noFill/>
                    </a:ln>
                    <a:effectLst>
                      <a:outerShdw blurRad="292100" dist="139700" dir="2700000" algn="tl" rotWithShape="0">
                        <a:srgbClr val="333333">
                          <a:alpha val="65000"/>
                        </a:srgbClr>
                      </a:outerShdw>
                    </a:effectLst>
                  </pic:spPr>
                </pic:pic>
              </a:graphicData>
            </a:graphic>
          </wp:inline>
        </w:drawing>
      </w:r>
      <w:r>
        <w:rPr>
          <w:rStyle w:val="ab"/>
          <w:sz w:val="28"/>
          <w:szCs w:val="28"/>
        </w:rPr>
        <w:footnoteReference w:id="6"/>
      </w:r>
    </w:p>
    <w:p w:rsidR="00C34FFF" w:rsidRDefault="00C34FFF" w:rsidP="00C34FFF">
      <w:pPr>
        <w:spacing w:after="0"/>
        <w:ind w:firstLine="708"/>
        <w:rPr>
          <w:sz w:val="28"/>
          <w:szCs w:val="28"/>
        </w:rPr>
      </w:pPr>
      <w:r>
        <w:rPr>
          <w:b/>
          <w:sz w:val="28"/>
          <w:szCs w:val="28"/>
        </w:rPr>
        <w:lastRenderedPageBreak/>
        <w:t xml:space="preserve">Черная металлургия. </w:t>
      </w:r>
      <w:r>
        <w:rPr>
          <w:sz w:val="28"/>
          <w:szCs w:val="28"/>
        </w:rPr>
        <w:t>Как обстоят дела здесь видно из таблицы мирового производства чугуна и стали ( данные приводятся в млн. пудов)</w:t>
      </w:r>
    </w:p>
    <w:p w:rsidR="00C34FFF" w:rsidRDefault="00C34FFF" w:rsidP="00C34FFF">
      <w:pPr>
        <w:spacing w:after="0"/>
        <w:rPr>
          <w:sz w:val="28"/>
          <w:szCs w:val="28"/>
        </w:rPr>
      </w:pPr>
      <w:r>
        <w:rPr>
          <w:noProof/>
          <w:sz w:val="28"/>
          <w:szCs w:val="28"/>
          <w:lang w:eastAsia="ru-RU"/>
        </w:rPr>
        <w:drawing>
          <wp:inline distT="0" distB="0" distL="0" distR="0">
            <wp:extent cx="5343525" cy="4743450"/>
            <wp:effectExtent l="19050" t="0" r="9525" b="0"/>
            <wp:docPr id="7"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pic:cNvPicPr>
                      <a:picLocks noChangeAspect="1" noChangeArrowheads="1"/>
                    </pic:cNvPicPr>
                  </pic:nvPicPr>
                  <pic:blipFill>
                    <a:blip r:embed="rId13" cstate="print"/>
                    <a:srcRect/>
                    <a:stretch>
                      <a:fillRect/>
                    </a:stretch>
                  </pic:blipFill>
                  <pic:spPr bwMode="auto">
                    <a:xfrm>
                      <a:off x="0" y="0"/>
                      <a:ext cx="5343525" cy="4743450"/>
                    </a:xfrm>
                    <a:prstGeom prst="rect">
                      <a:avLst/>
                    </a:prstGeom>
                    <a:noFill/>
                    <a:ln w="9525">
                      <a:noFill/>
                      <a:miter lim="800000"/>
                      <a:headEnd/>
                      <a:tailEnd/>
                    </a:ln>
                  </pic:spPr>
                </pic:pic>
              </a:graphicData>
            </a:graphic>
          </wp:inline>
        </w:drawing>
      </w:r>
    </w:p>
    <w:p w:rsidR="00C34FFF" w:rsidRDefault="00C34FFF" w:rsidP="00C34FFF">
      <w:pPr>
        <w:spacing w:after="0"/>
        <w:jc w:val="both"/>
        <w:rPr>
          <w:sz w:val="28"/>
          <w:szCs w:val="28"/>
        </w:rPr>
      </w:pPr>
      <w:r>
        <w:rPr>
          <w:sz w:val="28"/>
          <w:szCs w:val="28"/>
        </w:rPr>
        <w:tab/>
        <w:t>Тут интересен даже не столько «русский процент» сколько доля в мировом производстве Великобритании и Германии, ни по размерам, ни по населению, ни по ресурсам несопоставимых с Россией.</w:t>
      </w:r>
    </w:p>
    <w:p w:rsidR="00C34FFF" w:rsidRDefault="00C34FFF" w:rsidP="00C34FFF">
      <w:pPr>
        <w:spacing w:after="0"/>
        <w:jc w:val="both"/>
        <w:rPr>
          <w:sz w:val="28"/>
          <w:szCs w:val="28"/>
        </w:rPr>
      </w:pPr>
      <w:r>
        <w:rPr>
          <w:noProof/>
          <w:sz w:val="28"/>
          <w:szCs w:val="28"/>
          <w:lang w:eastAsia="ru-RU"/>
        </w:rPr>
        <w:lastRenderedPageBreak/>
        <w:drawing>
          <wp:inline distT="0" distB="0" distL="0" distR="0">
            <wp:extent cx="5331333" cy="2534031"/>
            <wp:effectExtent l="171450" t="133350" r="364617" b="304419"/>
            <wp:docPr id="8" name="Рисунок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4" cstate="print">
                      <a:lum contrast="-10000"/>
                    </a:blip>
                    <a:srcRect/>
                    <a:stretch>
                      <a:fillRect/>
                    </a:stretch>
                  </pic:blipFill>
                  <pic:spPr bwMode="auto">
                    <a:xfrm>
                      <a:off x="0" y="0"/>
                      <a:ext cx="5331333" cy="2534031"/>
                    </a:xfrm>
                    <a:prstGeom prst="rect">
                      <a:avLst/>
                    </a:prstGeom>
                    <a:ln>
                      <a:noFill/>
                    </a:ln>
                    <a:effectLst>
                      <a:outerShdw blurRad="292100" dist="139700" dir="2700000" algn="tl" rotWithShape="0">
                        <a:srgbClr val="333333">
                          <a:alpha val="65000"/>
                        </a:srgbClr>
                      </a:outerShdw>
                    </a:effectLst>
                  </pic:spPr>
                </pic:pic>
              </a:graphicData>
            </a:graphic>
          </wp:inline>
        </w:drawing>
      </w:r>
      <w:r>
        <w:rPr>
          <w:rStyle w:val="ab"/>
          <w:sz w:val="28"/>
          <w:szCs w:val="28"/>
        </w:rPr>
        <w:footnoteReference w:id="7"/>
      </w:r>
    </w:p>
    <w:p w:rsidR="00C34FFF" w:rsidRPr="00371ED9" w:rsidRDefault="00C34FFF" w:rsidP="00C34FFF">
      <w:pPr>
        <w:spacing w:after="0"/>
        <w:jc w:val="both"/>
        <w:rPr>
          <w:i/>
          <w:sz w:val="24"/>
          <w:szCs w:val="24"/>
        </w:rPr>
      </w:pPr>
      <w:r>
        <w:rPr>
          <w:i/>
          <w:sz w:val="24"/>
          <w:szCs w:val="24"/>
        </w:rPr>
        <w:t>(</w:t>
      </w:r>
      <w:r w:rsidRPr="00371ED9">
        <w:rPr>
          <w:i/>
          <w:sz w:val="24"/>
          <w:szCs w:val="24"/>
        </w:rPr>
        <w:t xml:space="preserve">Пока рабочие были сезонниками, приехавшими в город на заработки, они мирились с таким нечеловеческим существованием. </w:t>
      </w:r>
      <w:r>
        <w:rPr>
          <w:i/>
          <w:sz w:val="24"/>
          <w:szCs w:val="24"/>
        </w:rPr>
        <w:t xml:space="preserve"> </w:t>
      </w:r>
      <w:r w:rsidRPr="00371ED9">
        <w:rPr>
          <w:i/>
          <w:sz w:val="24"/>
          <w:szCs w:val="24"/>
        </w:rPr>
        <w:t xml:space="preserve">Но все изменилось, когда рабочие стали отрываться от деревни, и это ужасающее существование становилось для них </w:t>
      </w:r>
      <w:r w:rsidRPr="00371ED9">
        <w:rPr>
          <w:i/>
          <w:sz w:val="24"/>
          <w:szCs w:val="24"/>
          <w:u w:val="single"/>
        </w:rPr>
        <w:t>единственным</w:t>
      </w:r>
      <w:r>
        <w:rPr>
          <w:i/>
          <w:sz w:val="24"/>
          <w:szCs w:val="24"/>
          <w:u w:val="single"/>
        </w:rPr>
        <w:t>.</w:t>
      </w:r>
      <w:r>
        <w:rPr>
          <w:i/>
          <w:sz w:val="24"/>
          <w:szCs w:val="24"/>
        </w:rPr>
        <w:t>)</w:t>
      </w:r>
    </w:p>
    <w:p w:rsidR="00C34FFF" w:rsidRPr="008B11DF" w:rsidRDefault="00C34FFF" w:rsidP="00C34FFF">
      <w:pPr>
        <w:spacing w:after="0"/>
        <w:jc w:val="both"/>
        <w:rPr>
          <w:sz w:val="28"/>
          <w:szCs w:val="28"/>
        </w:rPr>
      </w:pPr>
      <w:r>
        <w:rPr>
          <w:sz w:val="28"/>
          <w:szCs w:val="28"/>
        </w:rPr>
        <w:tab/>
      </w:r>
    </w:p>
    <w:p w:rsidR="00C34FFF" w:rsidRDefault="00C34FFF" w:rsidP="00C34FFF">
      <w:pPr>
        <w:spacing w:after="0"/>
        <w:ind w:firstLine="708"/>
        <w:jc w:val="both"/>
        <w:rPr>
          <w:sz w:val="28"/>
          <w:szCs w:val="28"/>
        </w:rPr>
      </w:pPr>
      <w:r>
        <w:rPr>
          <w:sz w:val="28"/>
          <w:szCs w:val="28"/>
        </w:rPr>
        <w:t>Когда говорят о достатке рабочего романовской трущобы, приводят пример высококвалифицированного слесаря или токаря, забывая, что кроме слесарей были чернорабочие (основная масса).</w:t>
      </w:r>
    </w:p>
    <w:p w:rsidR="00C34FFF" w:rsidRDefault="00C34FFF" w:rsidP="00C34FFF">
      <w:pPr>
        <w:spacing w:after="0"/>
        <w:jc w:val="both"/>
        <w:rPr>
          <w:sz w:val="28"/>
          <w:szCs w:val="28"/>
        </w:rPr>
      </w:pPr>
      <w:r>
        <w:rPr>
          <w:sz w:val="28"/>
          <w:szCs w:val="28"/>
        </w:rPr>
        <w:tab/>
        <w:t>В 1900 фабричная инспекция собрала статистику средних зарплат по отраслям.</w:t>
      </w:r>
    </w:p>
    <w:p w:rsidR="00C34FFF" w:rsidRDefault="00C34FFF" w:rsidP="00C34FFF">
      <w:pPr>
        <w:spacing w:after="0"/>
        <w:jc w:val="both"/>
        <w:rPr>
          <w:sz w:val="28"/>
          <w:szCs w:val="28"/>
        </w:rPr>
      </w:pPr>
      <w:r>
        <w:rPr>
          <w:sz w:val="28"/>
          <w:szCs w:val="28"/>
        </w:rPr>
        <w:tab/>
        <w:t>Итак, в машиностроительном производстве и металлургии рабочие получали в среднем 342 рубля в год. Стало быть, в месяц это выходит 28,5 рубля. В легкой промышленности дела еще хуже. Так, обработка хлопка(прядильные и ткацкие мануфактуры) – 180 рублей в год, или 15 рублей в месяц. Обработка льна – 140 рублей в год, или 12 в месяц. Убийственное химическое производство, рабочие на котором до старости не доживали – 260 рублей в год, или 22 в месяц. По всей обследованной промышленности средняя зарплата составляла 215 рублей в год – 18 в месяц. При этом платили неравномерно. Заработок женщины составлял примерно 3</w:t>
      </w:r>
      <w:r w:rsidRPr="00F80B93">
        <w:rPr>
          <w:sz w:val="28"/>
          <w:szCs w:val="28"/>
        </w:rPr>
        <w:t>/5</w:t>
      </w:r>
      <w:r>
        <w:rPr>
          <w:sz w:val="28"/>
          <w:szCs w:val="28"/>
        </w:rPr>
        <w:t xml:space="preserve"> от уровня взрослого мужчины. Малолетних детей (до 15 лет) – 1</w:t>
      </w:r>
      <w:r w:rsidRPr="00F80B93">
        <w:rPr>
          <w:sz w:val="28"/>
          <w:szCs w:val="28"/>
        </w:rPr>
        <w:t>/3</w:t>
      </w:r>
      <w:r>
        <w:rPr>
          <w:sz w:val="28"/>
          <w:szCs w:val="28"/>
        </w:rPr>
        <w:t>. Так что в среднем по промышленности мужчина зарабатывал 20 рублей в месяц, женщина – 12, а ребенок около 7 рублей.</w:t>
      </w:r>
    </w:p>
    <w:p w:rsidR="00C34FFF" w:rsidRDefault="00C34FFF" w:rsidP="00C34FFF">
      <w:pPr>
        <w:rPr>
          <w:sz w:val="28"/>
          <w:szCs w:val="28"/>
        </w:rPr>
      </w:pPr>
      <w:r>
        <w:rPr>
          <w:noProof/>
          <w:sz w:val="28"/>
          <w:szCs w:val="28"/>
          <w:lang w:eastAsia="ru-RU"/>
        </w:rPr>
        <w:lastRenderedPageBreak/>
        <w:drawing>
          <wp:inline distT="0" distB="0" distL="0" distR="0">
            <wp:extent cx="5311521" cy="5562219"/>
            <wp:effectExtent l="171450" t="133350" r="365379" b="305181"/>
            <wp:docPr id="9" name="Рисунок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lum contrast="-10000"/>
                    </a:blip>
                    <a:srcRect/>
                    <a:stretch>
                      <a:fillRect/>
                    </a:stretch>
                  </pic:blipFill>
                  <pic:spPr bwMode="auto">
                    <a:xfrm>
                      <a:off x="0" y="0"/>
                      <a:ext cx="5311521" cy="5562219"/>
                    </a:xfrm>
                    <a:prstGeom prst="rect">
                      <a:avLst/>
                    </a:prstGeom>
                    <a:ln>
                      <a:noFill/>
                    </a:ln>
                    <a:effectLst>
                      <a:outerShdw blurRad="292100" dist="139700" dir="2700000" algn="tl" rotWithShape="0">
                        <a:srgbClr val="333333">
                          <a:alpha val="65000"/>
                        </a:srgbClr>
                      </a:outerShdw>
                    </a:effectLst>
                  </pic:spPr>
                </pic:pic>
              </a:graphicData>
            </a:graphic>
          </wp:inline>
        </w:drawing>
      </w:r>
    </w:p>
    <w:p w:rsidR="00C34FFF" w:rsidRPr="00F80B93" w:rsidRDefault="00C34FFF" w:rsidP="00C34FFF">
      <w:pPr>
        <w:rPr>
          <w:sz w:val="28"/>
          <w:szCs w:val="28"/>
        </w:rPr>
      </w:pPr>
      <w:r>
        <w:rPr>
          <w:sz w:val="28"/>
          <w:szCs w:val="28"/>
        </w:rPr>
        <w:t xml:space="preserve"> </w:t>
      </w:r>
      <w:r>
        <w:rPr>
          <w:noProof/>
          <w:sz w:val="28"/>
          <w:szCs w:val="28"/>
          <w:lang w:eastAsia="ru-RU"/>
        </w:rPr>
        <w:drawing>
          <wp:inline distT="0" distB="0" distL="0" distR="0">
            <wp:extent cx="5311521" cy="1784985"/>
            <wp:effectExtent l="171450" t="133350" r="365379" b="310515"/>
            <wp:docPr id="10" name="Рисунок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lum contrast="-10000"/>
                    </a:blip>
                    <a:srcRect/>
                    <a:stretch>
                      <a:fillRect/>
                    </a:stretch>
                  </pic:blipFill>
                  <pic:spPr bwMode="auto">
                    <a:xfrm>
                      <a:off x="0" y="0"/>
                      <a:ext cx="5311521" cy="1784985"/>
                    </a:xfrm>
                    <a:prstGeom prst="rect">
                      <a:avLst/>
                    </a:prstGeom>
                    <a:ln>
                      <a:noFill/>
                    </a:ln>
                    <a:effectLst>
                      <a:outerShdw blurRad="292100" dist="139700" dir="2700000" algn="tl" rotWithShape="0">
                        <a:srgbClr val="333333">
                          <a:alpha val="65000"/>
                        </a:srgbClr>
                      </a:outerShdw>
                    </a:effectLst>
                  </pic:spPr>
                </pic:pic>
              </a:graphicData>
            </a:graphic>
          </wp:inline>
        </w:drawing>
      </w:r>
      <w:r>
        <w:rPr>
          <w:rStyle w:val="ab"/>
          <w:sz w:val="28"/>
          <w:szCs w:val="28"/>
        </w:rPr>
        <w:footnoteReference w:id="8"/>
      </w:r>
    </w:p>
    <w:p w:rsidR="00C34FFF" w:rsidRDefault="00C34FFF" w:rsidP="00C34FFF">
      <w:pPr>
        <w:rPr>
          <w:b/>
          <w:sz w:val="28"/>
          <w:szCs w:val="28"/>
        </w:rPr>
      </w:pPr>
      <w:r>
        <w:rPr>
          <w:b/>
          <w:sz w:val="28"/>
          <w:szCs w:val="28"/>
        </w:rPr>
        <w:lastRenderedPageBreak/>
        <w:t xml:space="preserve">            </w:t>
      </w:r>
    </w:p>
    <w:p w:rsidR="00C34FFF" w:rsidRPr="00217868" w:rsidRDefault="00C34FFF" w:rsidP="00C34FFF">
      <w:pPr>
        <w:rPr>
          <w:b/>
          <w:sz w:val="28"/>
          <w:szCs w:val="28"/>
        </w:rPr>
      </w:pPr>
      <w:r>
        <w:rPr>
          <w:b/>
          <w:sz w:val="28"/>
          <w:szCs w:val="28"/>
        </w:rPr>
        <w:t xml:space="preserve">           </w:t>
      </w:r>
      <w:r w:rsidRPr="00217868">
        <w:rPr>
          <w:b/>
          <w:sz w:val="28"/>
          <w:szCs w:val="28"/>
        </w:rPr>
        <w:t xml:space="preserve"> Объем промышленной продукции в 1913 г. ( в млн. тонн)</w:t>
      </w:r>
    </w:p>
    <w:p w:rsidR="00C34FFF" w:rsidRDefault="00C34FFF" w:rsidP="00C34FFF">
      <w:pPr>
        <w:rPr>
          <w:sz w:val="28"/>
          <w:szCs w:val="28"/>
        </w:rPr>
      </w:pPr>
      <w:r>
        <w:rPr>
          <w:noProof/>
          <w:sz w:val="28"/>
          <w:szCs w:val="28"/>
          <w:lang w:eastAsia="ru-RU"/>
        </w:rPr>
        <w:drawing>
          <wp:inline distT="0" distB="0" distL="0" distR="0">
            <wp:extent cx="5324475" cy="2162175"/>
            <wp:effectExtent l="19050" t="0" r="9525" b="0"/>
            <wp:docPr id="11"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pic:cNvPicPr>
                      <a:picLocks noChangeAspect="1" noChangeArrowheads="1"/>
                    </pic:cNvPicPr>
                  </pic:nvPicPr>
                  <pic:blipFill>
                    <a:blip r:embed="rId17" cstate="print"/>
                    <a:srcRect/>
                    <a:stretch>
                      <a:fillRect/>
                    </a:stretch>
                  </pic:blipFill>
                  <pic:spPr bwMode="auto">
                    <a:xfrm>
                      <a:off x="0" y="0"/>
                      <a:ext cx="5324475" cy="2162175"/>
                    </a:xfrm>
                    <a:prstGeom prst="rect">
                      <a:avLst/>
                    </a:prstGeom>
                    <a:noFill/>
                    <a:ln w="9525">
                      <a:noFill/>
                      <a:miter lim="800000"/>
                      <a:headEnd/>
                      <a:tailEnd/>
                    </a:ln>
                  </pic:spPr>
                </pic:pic>
              </a:graphicData>
            </a:graphic>
          </wp:inline>
        </w:drawing>
      </w:r>
    </w:p>
    <w:p w:rsidR="00C34FFF" w:rsidRDefault="00C34FFF" w:rsidP="00C34FFF">
      <w:pPr>
        <w:rPr>
          <w:sz w:val="28"/>
          <w:szCs w:val="28"/>
        </w:rPr>
      </w:pPr>
    </w:p>
    <w:p w:rsidR="00C34FFF" w:rsidRDefault="00C34FFF" w:rsidP="00C34FFF">
      <w:pPr>
        <w:ind w:firstLine="708"/>
        <w:jc w:val="both"/>
        <w:rPr>
          <w:sz w:val="28"/>
          <w:szCs w:val="28"/>
        </w:rPr>
      </w:pPr>
      <w:r>
        <w:rPr>
          <w:sz w:val="28"/>
          <w:szCs w:val="28"/>
        </w:rPr>
        <w:t>Очень жирный кусок имела в России и Церковь.  Хочется спросить и получить честный ответ: можно ли искренне служить богу и мамоне одновременно? Сомневаюсь, что богу нужны посредники вроде сытых и жадных дармоедов, которые от  его имени, через государственные законы вымогают последние деньги   у несчастного народа.</w:t>
      </w:r>
    </w:p>
    <w:p w:rsidR="00C34FFF" w:rsidRDefault="00C34FFF" w:rsidP="00C34FFF">
      <w:pPr>
        <w:ind w:firstLine="708"/>
        <w:jc w:val="both"/>
        <w:rPr>
          <w:sz w:val="28"/>
          <w:szCs w:val="28"/>
        </w:rPr>
      </w:pPr>
      <w:r>
        <w:rPr>
          <w:sz w:val="28"/>
          <w:szCs w:val="28"/>
        </w:rPr>
        <w:t>Село Казакова Арзамасского уезда Нижегородской губ. (2 ноября 1905 г.):</w:t>
      </w:r>
    </w:p>
    <w:p w:rsidR="00C34FFF" w:rsidRPr="009F4726" w:rsidRDefault="00C34FFF" w:rsidP="00C34FFF">
      <w:pPr>
        <w:spacing w:after="0"/>
        <w:ind w:firstLine="708"/>
        <w:jc w:val="both"/>
        <w:rPr>
          <w:rFonts w:ascii="Book Antiqua" w:hAnsi="Book Antiqua"/>
          <w:i/>
          <w:sz w:val="24"/>
          <w:szCs w:val="24"/>
        </w:rPr>
      </w:pPr>
      <w:r w:rsidRPr="009F4726">
        <w:rPr>
          <w:rFonts w:ascii="Book Antiqua" w:hAnsi="Book Antiqua"/>
          <w:i/>
          <w:sz w:val="24"/>
          <w:szCs w:val="24"/>
        </w:rPr>
        <w:t>Священники только и живут поборами, берут с нас яйцами, шерстью, коноплями и норовят, как бы почаще с молебнами походить за деньгами, умер – деньги, родился – деньги, исповедовался – деньги, женился – деньги, берет не сколько даешь, а сколько ему вздумается. А случится год голодный, он не станет ждать до хорошего года, а подавай ему последнее, а у самого 33 десятины земли и грех бы было – хлебом-то брать, строй ему дом за свой счет на последние крохи, не построишь – и служить не станет.</w:t>
      </w:r>
    </w:p>
    <w:p w:rsidR="00C34FFF" w:rsidRDefault="00C34FFF" w:rsidP="00C34FFF">
      <w:pPr>
        <w:spacing w:after="0"/>
        <w:ind w:firstLine="708"/>
        <w:jc w:val="both"/>
        <w:rPr>
          <w:sz w:val="28"/>
          <w:szCs w:val="28"/>
        </w:rPr>
      </w:pPr>
      <w:r>
        <w:rPr>
          <w:sz w:val="28"/>
          <w:szCs w:val="28"/>
        </w:rPr>
        <w:t>А сход крестьян Рибшевской волости того же уезда написал в июне 1905 г.:</w:t>
      </w:r>
    </w:p>
    <w:p w:rsidR="00C34FFF" w:rsidRPr="008B11DF" w:rsidRDefault="00C34FFF" w:rsidP="00C34FFF">
      <w:pPr>
        <w:spacing w:after="0"/>
        <w:ind w:firstLine="708"/>
        <w:jc w:val="both"/>
        <w:rPr>
          <w:rFonts w:ascii="Garamond" w:hAnsi="Garamond"/>
          <w:i/>
          <w:sz w:val="28"/>
          <w:szCs w:val="28"/>
        </w:rPr>
      </w:pPr>
    </w:p>
    <w:p w:rsidR="00C34FFF" w:rsidRPr="009F4726" w:rsidRDefault="00C34FFF" w:rsidP="00C34FFF">
      <w:pPr>
        <w:spacing w:after="0"/>
        <w:ind w:firstLine="708"/>
        <w:jc w:val="both"/>
        <w:rPr>
          <w:rFonts w:ascii="Book Antiqua" w:hAnsi="Book Antiqua"/>
          <w:i/>
          <w:sz w:val="24"/>
          <w:szCs w:val="24"/>
        </w:rPr>
      </w:pPr>
      <w:r w:rsidRPr="009F4726">
        <w:rPr>
          <w:rFonts w:ascii="Book Antiqua" w:hAnsi="Book Antiqua"/>
          <w:i/>
          <w:sz w:val="24"/>
          <w:szCs w:val="24"/>
        </w:rPr>
        <w:t>Церковные служители, священники тащат с бедного крестьянина за похороны 7-10 рублей, за венец от 10 до 25 рублей, за молебны само собой и т.п., требуют плату за живого и мертвого. Спрашивается, где же бедному крестьянину оплатить все, когда он лишь в силах отбыть казенные повинности, а тут пан и священник. Так вот и живешь, все время мучаешься, как  несли рабство наши предки и отцы.</w:t>
      </w:r>
    </w:p>
    <w:p w:rsidR="00C34FFF" w:rsidRPr="008B11DF" w:rsidRDefault="00C34FFF" w:rsidP="00C34FFF">
      <w:pPr>
        <w:spacing w:after="0"/>
        <w:ind w:firstLine="708"/>
        <w:jc w:val="both"/>
        <w:rPr>
          <w:sz w:val="28"/>
          <w:szCs w:val="28"/>
        </w:rPr>
      </w:pPr>
    </w:p>
    <w:p w:rsidR="00C34FFF" w:rsidRDefault="00C34FFF" w:rsidP="00C34FFF">
      <w:pPr>
        <w:spacing w:after="0"/>
        <w:ind w:firstLine="708"/>
        <w:jc w:val="both"/>
        <w:rPr>
          <w:sz w:val="28"/>
          <w:szCs w:val="28"/>
        </w:rPr>
      </w:pPr>
      <w:r>
        <w:rPr>
          <w:sz w:val="28"/>
          <w:szCs w:val="28"/>
        </w:rPr>
        <w:lastRenderedPageBreak/>
        <w:t xml:space="preserve">Чтобы оценить размеры платы за «требы», надо напомнить, что питание крестьянина в среднем составляет около </w:t>
      </w:r>
      <w:r w:rsidRPr="00B64189">
        <w:rPr>
          <w:b/>
          <w:sz w:val="28"/>
          <w:szCs w:val="28"/>
        </w:rPr>
        <w:t>20 рублей в год</w:t>
      </w:r>
      <w:r>
        <w:rPr>
          <w:sz w:val="28"/>
          <w:szCs w:val="28"/>
        </w:rPr>
        <w:t>.</w:t>
      </w:r>
    </w:p>
    <w:p w:rsidR="00C34FFF" w:rsidRPr="008B11DF" w:rsidRDefault="00C34FFF" w:rsidP="00C34FFF">
      <w:pPr>
        <w:spacing w:after="0"/>
        <w:ind w:firstLine="708"/>
        <w:jc w:val="both"/>
        <w:rPr>
          <w:rFonts w:ascii="Garamond" w:hAnsi="Garamond" w:cs="Mangal"/>
          <w:i/>
          <w:sz w:val="32"/>
          <w:szCs w:val="32"/>
        </w:rPr>
      </w:pPr>
    </w:p>
    <w:p w:rsidR="00C34FFF" w:rsidRPr="009F4726" w:rsidRDefault="00C34FFF" w:rsidP="00C34FFF">
      <w:pPr>
        <w:spacing w:after="0"/>
        <w:ind w:firstLine="708"/>
        <w:jc w:val="both"/>
        <w:rPr>
          <w:rFonts w:ascii="Book Antiqua" w:hAnsi="Book Antiqua" w:cs="Mangal"/>
          <w:i/>
          <w:shadow/>
          <w:sz w:val="24"/>
          <w:szCs w:val="24"/>
        </w:rPr>
      </w:pPr>
      <w:r w:rsidRPr="009F4726">
        <w:rPr>
          <w:rFonts w:ascii="Book Antiqua" w:hAnsi="Book Antiqua" w:cs="Mangal"/>
          <w:i/>
          <w:sz w:val="24"/>
          <w:szCs w:val="24"/>
        </w:rPr>
        <w:t>Назначить духовенству определенное жалованье от казны, чтобы прекратились всяческие поборы духовенства, так как подобными поборами развращается народ и падает религия</w:t>
      </w:r>
      <w:r w:rsidRPr="009F4726">
        <w:rPr>
          <w:rFonts w:ascii="Book Antiqua" w:hAnsi="Book Antiqua" w:cs="Mangal"/>
          <w:i/>
          <w:shadow/>
          <w:sz w:val="24"/>
          <w:szCs w:val="24"/>
        </w:rPr>
        <w:t>.</w:t>
      </w:r>
    </w:p>
    <w:p w:rsidR="00C34FFF" w:rsidRPr="008B11DF" w:rsidRDefault="00C34FFF" w:rsidP="00C34FFF">
      <w:pPr>
        <w:spacing w:after="0"/>
        <w:ind w:firstLine="708"/>
        <w:jc w:val="both"/>
        <w:rPr>
          <w:sz w:val="28"/>
          <w:szCs w:val="28"/>
        </w:rPr>
      </w:pPr>
    </w:p>
    <w:p w:rsidR="00C34FFF" w:rsidRDefault="00C34FFF" w:rsidP="00C34FFF">
      <w:pPr>
        <w:spacing w:after="0"/>
        <w:ind w:firstLine="708"/>
        <w:jc w:val="both"/>
        <w:rPr>
          <w:sz w:val="28"/>
          <w:szCs w:val="28"/>
        </w:rPr>
      </w:pPr>
      <w:r>
        <w:rPr>
          <w:sz w:val="28"/>
          <w:szCs w:val="28"/>
        </w:rPr>
        <w:t>Кстати, в России еще до « большевистского террора» предлагалось, как в старые времена, вытрясти из церкви драгоценности для получения кредитов. В журнале «Новый экономист» (№19, 1914) появляется статья члена Госдумы Н. Кудрявцева, где он перечисляет накопления  и активы РПЦ. Имеющаяся в монастырях наличность оценивалась в 1 667 964 руб., в билетах – до 60 761 622. Источники постоянных доходов:</w:t>
      </w:r>
    </w:p>
    <w:p w:rsidR="00C34FFF" w:rsidRDefault="00C34FFF" w:rsidP="00C34FFF">
      <w:pPr>
        <w:ind w:firstLine="708"/>
        <w:jc w:val="both"/>
        <w:rPr>
          <w:sz w:val="28"/>
          <w:szCs w:val="28"/>
        </w:rPr>
      </w:pPr>
      <w:r>
        <w:rPr>
          <w:noProof/>
          <w:sz w:val="28"/>
          <w:szCs w:val="28"/>
          <w:lang w:eastAsia="ru-RU"/>
        </w:rPr>
        <w:drawing>
          <wp:inline distT="0" distB="0" distL="0" distR="0">
            <wp:extent cx="5569839" cy="1573149"/>
            <wp:effectExtent l="171450" t="133350" r="354711" b="312801"/>
            <wp:docPr id="12" name="Рисунок 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8" cstate="print">
                      <a:lum contrast="-10000"/>
                    </a:blip>
                    <a:srcRect/>
                    <a:stretch>
                      <a:fillRect/>
                    </a:stretch>
                  </pic:blipFill>
                  <pic:spPr bwMode="auto">
                    <a:xfrm>
                      <a:off x="0" y="0"/>
                      <a:ext cx="5569839" cy="1573149"/>
                    </a:xfrm>
                    <a:prstGeom prst="rect">
                      <a:avLst/>
                    </a:prstGeom>
                    <a:ln>
                      <a:noFill/>
                    </a:ln>
                    <a:effectLst>
                      <a:outerShdw blurRad="292100" dist="139700" dir="2700000" algn="tl" rotWithShape="0">
                        <a:srgbClr val="333333">
                          <a:alpha val="65000"/>
                        </a:srgbClr>
                      </a:outerShdw>
                    </a:effectLst>
                  </pic:spPr>
                </pic:pic>
              </a:graphicData>
            </a:graphic>
          </wp:inline>
        </w:drawing>
      </w:r>
    </w:p>
    <w:p w:rsidR="00C34FFF" w:rsidRPr="009F4726" w:rsidRDefault="00C34FFF" w:rsidP="00C34FFF">
      <w:pPr>
        <w:tabs>
          <w:tab w:val="left" w:pos="1245"/>
        </w:tabs>
        <w:jc w:val="both"/>
        <w:rPr>
          <w:rFonts w:ascii="Book Antiqua" w:hAnsi="Book Antiqua"/>
          <w:i/>
          <w:sz w:val="24"/>
          <w:szCs w:val="24"/>
        </w:rPr>
      </w:pPr>
      <w:r>
        <w:rPr>
          <w:sz w:val="28"/>
          <w:szCs w:val="28"/>
        </w:rPr>
        <w:tab/>
        <w:t xml:space="preserve">(Начиная с 1906 г. из епархии в Синод стал поступать поток донесений о массовом отходе рабочего люда от Церкви. В 1906 г. один из сельских сходов направил в Государственную думу свое решение закрыть местную церковь, так как </w:t>
      </w:r>
      <w:r w:rsidRPr="009F4726">
        <w:rPr>
          <w:rFonts w:ascii="Book Antiqua" w:hAnsi="Book Antiqua"/>
          <w:sz w:val="24"/>
          <w:szCs w:val="24"/>
        </w:rPr>
        <w:t>«</w:t>
      </w:r>
      <w:r w:rsidRPr="009F4726">
        <w:rPr>
          <w:rFonts w:ascii="Book Antiqua" w:hAnsi="Book Antiqua"/>
          <w:i/>
          <w:sz w:val="24"/>
          <w:szCs w:val="24"/>
        </w:rPr>
        <w:t>если</w:t>
      </w:r>
      <w:r w:rsidRPr="009F4726">
        <w:rPr>
          <w:rFonts w:ascii="Book Antiqua" w:hAnsi="Book Antiqua"/>
          <w:sz w:val="24"/>
          <w:szCs w:val="24"/>
        </w:rPr>
        <w:t xml:space="preserve"> </w:t>
      </w:r>
      <w:r>
        <w:rPr>
          <w:rFonts w:ascii="Book Antiqua" w:hAnsi="Book Antiqua"/>
          <w:i/>
          <w:sz w:val="24"/>
          <w:szCs w:val="24"/>
        </w:rPr>
        <w:t>был бы Бог, то он не до</w:t>
      </w:r>
      <w:r w:rsidRPr="009F4726">
        <w:rPr>
          <w:rFonts w:ascii="Book Antiqua" w:hAnsi="Book Antiqua"/>
          <w:i/>
          <w:sz w:val="24"/>
          <w:szCs w:val="24"/>
        </w:rPr>
        <w:t>пустил бы таких страданий, таких несправедливостей.»</w:t>
      </w:r>
      <w:r>
        <w:rPr>
          <w:rFonts w:ascii="Book Antiqua" w:hAnsi="Book Antiqua"/>
          <w:i/>
          <w:sz w:val="24"/>
          <w:szCs w:val="24"/>
        </w:rPr>
        <w:t xml:space="preserve"> )</w:t>
      </w:r>
    </w:p>
    <w:p w:rsidR="00C34FFF" w:rsidRDefault="00C34FFF" w:rsidP="00C34FFF">
      <w:pPr>
        <w:tabs>
          <w:tab w:val="left" w:pos="1245"/>
        </w:tabs>
        <w:jc w:val="both"/>
        <w:rPr>
          <w:rFonts w:ascii="Garamond" w:hAnsi="Garamond"/>
          <w:sz w:val="28"/>
          <w:szCs w:val="28"/>
        </w:rPr>
      </w:pPr>
      <w:r>
        <w:rPr>
          <w:rFonts w:ascii="Garamond" w:hAnsi="Garamond"/>
          <w:noProof/>
          <w:sz w:val="28"/>
          <w:szCs w:val="28"/>
          <w:lang w:eastAsia="ru-RU"/>
        </w:rPr>
        <w:lastRenderedPageBreak/>
        <w:drawing>
          <wp:inline distT="0" distB="0" distL="0" distR="0">
            <wp:extent cx="5569839" cy="5879973"/>
            <wp:effectExtent l="171450" t="133350" r="354711" b="311277"/>
            <wp:docPr id="13" name="Рисунок 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9" cstate="print">
                      <a:lum contrast="-10000"/>
                    </a:blip>
                    <a:srcRect/>
                    <a:stretch>
                      <a:fillRect/>
                    </a:stretch>
                  </pic:blipFill>
                  <pic:spPr bwMode="auto">
                    <a:xfrm>
                      <a:off x="0" y="0"/>
                      <a:ext cx="5569839" cy="5879973"/>
                    </a:xfrm>
                    <a:prstGeom prst="rect">
                      <a:avLst/>
                    </a:prstGeom>
                    <a:ln>
                      <a:noFill/>
                    </a:ln>
                    <a:effectLst>
                      <a:outerShdw blurRad="292100" dist="139700" dir="2700000" algn="tl" rotWithShape="0">
                        <a:srgbClr val="333333">
                          <a:alpha val="65000"/>
                        </a:srgbClr>
                      </a:outerShdw>
                    </a:effectLst>
                  </pic:spPr>
                </pic:pic>
              </a:graphicData>
            </a:graphic>
          </wp:inline>
        </w:drawing>
      </w:r>
      <w:r>
        <w:rPr>
          <w:rStyle w:val="ab"/>
          <w:rFonts w:ascii="Garamond" w:hAnsi="Garamond"/>
          <w:sz w:val="28"/>
          <w:szCs w:val="28"/>
        </w:rPr>
        <w:footnoteReference w:id="9"/>
      </w:r>
    </w:p>
    <w:p w:rsidR="00C34FFF" w:rsidRDefault="00C34FFF" w:rsidP="00C34FFF">
      <w:pPr>
        <w:tabs>
          <w:tab w:val="left" w:pos="1245"/>
        </w:tabs>
        <w:jc w:val="both"/>
        <w:rPr>
          <w:rFonts w:ascii="Garamond" w:hAnsi="Garamond"/>
          <w:sz w:val="28"/>
          <w:szCs w:val="28"/>
        </w:rPr>
      </w:pPr>
      <w:r>
        <w:rPr>
          <w:rFonts w:ascii="Garamond" w:hAnsi="Garamond"/>
          <w:sz w:val="28"/>
          <w:szCs w:val="28"/>
        </w:rPr>
        <w:tab/>
        <w:t>Р</w:t>
      </w:r>
      <w:r>
        <w:rPr>
          <w:rFonts w:cs="Calibri"/>
          <w:sz w:val="28"/>
          <w:szCs w:val="28"/>
        </w:rPr>
        <w:t>оссийская промышленность  была настолько слаба, а необеспеченность товарами первой необходимости настолько всеобща, что в Россию ввозили буквально все.</w:t>
      </w:r>
      <w:r>
        <w:rPr>
          <w:rFonts w:ascii="Garamond" w:hAnsi="Garamond"/>
          <w:sz w:val="28"/>
          <w:szCs w:val="28"/>
        </w:rPr>
        <w:tab/>
      </w:r>
    </w:p>
    <w:p w:rsidR="00C34FFF" w:rsidRDefault="00C34FFF" w:rsidP="00C34FFF">
      <w:pPr>
        <w:tabs>
          <w:tab w:val="left" w:pos="1245"/>
        </w:tabs>
        <w:jc w:val="both"/>
        <w:rPr>
          <w:rFonts w:ascii="Garamond" w:hAnsi="Garamond"/>
          <w:b/>
          <w:sz w:val="28"/>
          <w:szCs w:val="28"/>
        </w:rPr>
      </w:pPr>
      <w:r w:rsidRPr="00FE2B3A">
        <w:rPr>
          <w:rFonts w:ascii="Garamond" w:hAnsi="Garamond"/>
          <w:b/>
          <w:sz w:val="28"/>
          <w:szCs w:val="28"/>
        </w:rPr>
        <w:t xml:space="preserve"> </w:t>
      </w:r>
    </w:p>
    <w:p w:rsidR="00C34FFF" w:rsidRDefault="00C34FFF" w:rsidP="00C34FFF">
      <w:pPr>
        <w:tabs>
          <w:tab w:val="left" w:pos="1245"/>
        </w:tabs>
        <w:jc w:val="both"/>
        <w:rPr>
          <w:rFonts w:ascii="Garamond" w:hAnsi="Garamond"/>
          <w:b/>
          <w:sz w:val="28"/>
          <w:szCs w:val="28"/>
        </w:rPr>
      </w:pPr>
    </w:p>
    <w:p w:rsidR="00C34FFF" w:rsidRDefault="00C34FFF" w:rsidP="00C34FFF">
      <w:pPr>
        <w:tabs>
          <w:tab w:val="left" w:pos="1245"/>
        </w:tabs>
        <w:jc w:val="both"/>
        <w:rPr>
          <w:rFonts w:ascii="Garamond" w:hAnsi="Garamond"/>
          <w:b/>
          <w:sz w:val="28"/>
          <w:szCs w:val="28"/>
        </w:rPr>
      </w:pPr>
    </w:p>
    <w:p w:rsidR="00C34FFF" w:rsidRDefault="00C34FFF" w:rsidP="00C34FFF">
      <w:pPr>
        <w:tabs>
          <w:tab w:val="left" w:pos="1245"/>
        </w:tabs>
        <w:jc w:val="both"/>
        <w:rPr>
          <w:rFonts w:cs="Calibri"/>
          <w:b/>
          <w:sz w:val="28"/>
          <w:szCs w:val="28"/>
        </w:rPr>
      </w:pPr>
      <w:r w:rsidRPr="00FE2B3A">
        <w:rPr>
          <w:rFonts w:ascii="Garamond" w:hAnsi="Garamond"/>
          <w:b/>
          <w:sz w:val="28"/>
          <w:szCs w:val="28"/>
        </w:rPr>
        <w:lastRenderedPageBreak/>
        <w:t xml:space="preserve"> А </w:t>
      </w:r>
      <w:r w:rsidRPr="00FE2B3A">
        <w:rPr>
          <w:rFonts w:cs="Calibri"/>
          <w:b/>
          <w:sz w:val="28"/>
          <w:szCs w:val="28"/>
        </w:rPr>
        <w:t>теперь конкретные цифры импорта и сокращение его после революции 1917 г. (в ценах 1913 г.)</w:t>
      </w:r>
    </w:p>
    <w:p w:rsidR="00C34FFF" w:rsidRPr="00FE2B3A" w:rsidRDefault="00C34FFF" w:rsidP="00C34FFF">
      <w:pPr>
        <w:tabs>
          <w:tab w:val="left" w:pos="1245"/>
        </w:tabs>
        <w:jc w:val="both"/>
        <w:rPr>
          <w:rFonts w:cs="Calibri"/>
          <w:b/>
          <w:sz w:val="28"/>
          <w:szCs w:val="28"/>
        </w:rPr>
      </w:pPr>
    </w:p>
    <w:p w:rsidR="00C34FFF" w:rsidRDefault="00C34FFF" w:rsidP="00C34FFF">
      <w:pPr>
        <w:tabs>
          <w:tab w:val="left" w:pos="1245"/>
        </w:tabs>
        <w:jc w:val="both"/>
        <w:rPr>
          <w:rFonts w:cs="Calibri"/>
          <w:sz w:val="28"/>
          <w:szCs w:val="28"/>
        </w:rPr>
      </w:pPr>
      <w:r>
        <w:rPr>
          <w:rFonts w:cs="Calibri"/>
          <w:noProof/>
          <w:sz w:val="28"/>
          <w:szCs w:val="28"/>
          <w:lang w:eastAsia="ru-RU"/>
        </w:rPr>
        <w:drawing>
          <wp:inline distT="0" distB="0" distL="0" distR="0">
            <wp:extent cx="5286375" cy="2609850"/>
            <wp:effectExtent l="19050" t="0" r="9525" b="0"/>
            <wp:docPr id="14"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pic:cNvPicPr>
                      <a:picLocks noChangeAspect="1" noChangeArrowheads="1"/>
                    </pic:cNvPicPr>
                  </pic:nvPicPr>
                  <pic:blipFill>
                    <a:blip r:embed="rId20" cstate="print"/>
                    <a:srcRect/>
                    <a:stretch>
                      <a:fillRect/>
                    </a:stretch>
                  </pic:blipFill>
                  <pic:spPr bwMode="auto">
                    <a:xfrm>
                      <a:off x="0" y="0"/>
                      <a:ext cx="5286375" cy="2609850"/>
                    </a:xfrm>
                    <a:prstGeom prst="rect">
                      <a:avLst/>
                    </a:prstGeom>
                    <a:noFill/>
                    <a:ln w="9525">
                      <a:noFill/>
                      <a:miter lim="800000"/>
                      <a:headEnd/>
                      <a:tailEnd/>
                    </a:ln>
                  </pic:spPr>
                </pic:pic>
              </a:graphicData>
            </a:graphic>
          </wp:inline>
        </w:drawing>
      </w:r>
    </w:p>
    <w:p w:rsidR="00C34FFF" w:rsidRDefault="00C34FFF" w:rsidP="00C34FFF">
      <w:pPr>
        <w:tabs>
          <w:tab w:val="left" w:pos="1245"/>
        </w:tabs>
        <w:jc w:val="both"/>
        <w:rPr>
          <w:rFonts w:cs="Calibri"/>
          <w:sz w:val="28"/>
          <w:szCs w:val="28"/>
        </w:rPr>
      </w:pPr>
      <w:r>
        <w:rPr>
          <w:rFonts w:cs="Calibri"/>
          <w:sz w:val="28"/>
          <w:szCs w:val="28"/>
        </w:rPr>
        <w:tab/>
      </w:r>
    </w:p>
    <w:p w:rsidR="00C34FFF" w:rsidRDefault="00C34FFF" w:rsidP="00C34FFF">
      <w:pPr>
        <w:tabs>
          <w:tab w:val="left" w:pos="1245"/>
        </w:tabs>
        <w:jc w:val="both"/>
        <w:rPr>
          <w:rFonts w:cs="Calibri"/>
          <w:sz w:val="28"/>
          <w:szCs w:val="28"/>
        </w:rPr>
      </w:pPr>
    </w:p>
    <w:p w:rsidR="00C34FFF" w:rsidRDefault="00C34FFF" w:rsidP="00C34FFF">
      <w:pPr>
        <w:tabs>
          <w:tab w:val="left" w:pos="1245"/>
        </w:tabs>
        <w:jc w:val="both"/>
        <w:rPr>
          <w:rFonts w:cs="Calibri"/>
          <w:b/>
          <w:sz w:val="28"/>
          <w:szCs w:val="28"/>
        </w:rPr>
      </w:pPr>
      <w:r>
        <w:rPr>
          <w:rFonts w:cs="Calibri"/>
          <w:sz w:val="28"/>
          <w:szCs w:val="28"/>
        </w:rPr>
        <w:t xml:space="preserve">В  1911г. проходили российско-германские переговоры о пересмотре таможенных тарифов. Был выпущен полный бюллетень ввозимых германских товаров. Нет смысла писать, что Россия покупала в Германии станки, приборы, электрооборудование, моторы, паровые котлы и пр. </w:t>
      </w:r>
      <w:r w:rsidRPr="002318D8">
        <w:rPr>
          <w:rFonts w:cs="Calibri"/>
          <w:b/>
          <w:sz w:val="28"/>
          <w:szCs w:val="28"/>
        </w:rPr>
        <w:t>До какой степени нужно довести страну, чтобы нижеперечисленные товары можно было продать в России.</w:t>
      </w:r>
    </w:p>
    <w:p w:rsidR="00C34FFF" w:rsidRDefault="00C34FFF" w:rsidP="00C34FFF">
      <w:pPr>
        <w:tabs>
          <w:tab w:val="left" w:pos="1245"/>
        </w:tabs>
        <w:rPr>
          <w:rFonts w:cs="Calibri"/>
          <w:b/>
          <w:sz w:val="28"/>
          <w:szCs w:val="28"/>
        </w:rPr>
      </w:pPr>
      <w:r>
        <w:rPr>
          <w:rFonts w:cs="Calibri"/>
          <w:b/>
          <w:noProof/>
          <w:sz w:val="28"/>
          <w:szCs w:val="28"/>
          <w:lang w:eastAsia="ru-RU"/>
        </w:rPr>
        <w:lastRenderedPageBreak/>
        <w:drawing>
          <wp:inline distT="0" distB="0" distL="0" distR="0">
            <wp:extent cx="4286250" cy="4019550"/>
            <wp:effectExtent l="19050" t="0" r="0" b="0"/>
            <wp:docPr id="15"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pic:cNvPicPr>
                      <a:picLocks noChangeAspect="1" noChangeArrowheads="1"/>
                    </pic:cNvPicPr>
                  </pic:nvPicPr>
                  <pic:blipFill>
                    <a:blip r:embed="rId21" cstate="print"/>
                    <a:srcRect/>
                    <a:stretch>
                      <a:fillRect/>
                    </a:stretch>
                  </pic:blipFill>
                  <pic:spPr bwMode="auto">
                    <a:xfrm>
                      <a:off x="0" y="0"/>
                      <a:ext cx="4286250" cy="4019550"/>
                    </a:xfrm>
                    <a:prstGeom prst="rect">
                      <a:avLst/>
                    </a:prstGeom>
                    <a:noFill/>
                    <a:ln w="9525">
                      <a:noFill/>
                      <a:miter lim="800000"/>
                      <a:headEnd/>
                      <a:tailEnd/>
                    </a:ln>
                  </pic:spPr>
                </pic:pic>
              </a:graphicData>
            </a:graphic>
          </wp:inline>
        </w:drawing>
      </w:r>
    </w:p>
    <w:p w:rsidR="00C34FFF" w:rsidRDefault="00C34FFF" w:rsidP="00C34FFF">
      <w:pPr>
        <w:tabs>
          <w:tab w:val="left" w:pos="1245"/>
        </w:tabs>
        <w:rPr>
          <w:rFonts w:cs="Calibri"/>
          <w:b/>
          <w:sz w:val="28"/>
          <w:szCs w:val="28"/>
        </w:rPr>
      </w:pPr>
      <w:r>
        <w:rPr>
          <w:rFonts w:cs="Calibri"/>
          <w:sz w:val="28"/>
          <w:szCs w:val="28"/>
        </w:rPr>
        <w:t>Это только пример одной Германии</w:t>
      </w:r>
      <w:r w:rsidRPr="002318D8">
        <w:rPr>
          <w:rFonts w:cs="Calibri"/>
          <w:b/>
          <w:sz w:val="28"/>
          <w:szCs w:val="28"/>
        </w:rPr>
        <w:t>.</w:t>
      </w:r>
      <w:r>
        <w:rPr>
          <w:rFonts w:cs="Calibri"/>
          <w:b/>
          <w:sz w:val="28"/>
          <w:szCs w:val="28"/>
        </w:rPr>
        <w:t xml:space="preserve"> </w:t>
      </w:r>
      <w:r>
        <w:rPr>
          <w:rFonts w:cs="Calibri"/>
          <w:sz w:val="28"/>
          <w:szCs w:val="28"/>
        </w:rPr>
        <w:t>Идем дальше</w:t>
      </w:r>
    </w:p>
    <w:p w:rsidR="00C34FFF" w:rsidRDefault="00C34FFF" w:rsidP="00C34FFF">
      <w:pPr>
        <w:tabs>
          <w:tab w:val="left" w:pos="1245"/>
        </w:tabs>
        <w:rPr>
          <w:rFonts w:cs="Calibri"/>
          <w:b/>
          <w:sz w:val="28"/>
          <w:szCs w:val="28"/>
        </w:rPr>
      </w:pPr>
    </w:p>
    <w:p w:rsidR="00C34FFF" w:rsidRDefault="00C34FFF" w:rsidP="00C34FFF">
      <w:pPr>
        <w:tabs>
          <w:tab w:val="left" w:pos="1245"/>
        </w:tabs>
        <w:rPr>
          <w:rFonts w:cs="Calibri"/>
          <w:b/>
          <w:sz w:val="28"/>
          <w:szCs w:val="28"/>
        </w:rPr>
      </w:pPr>
      <w:r>
        <w:rPr>
          <w:rFonts w:cs="Calibri"/>
          <w:b/>
          <w:noProof/>
          <w:sz w:val="28"/>
          <w:szCs w:val="28"/>
          <w:lang w:eastAsia="ru-RU"/>
        </w:rPr>
        <w:drawing>
          <wp:inline distT="0" distB="0" distL="0" distR="0">
            <wp:extent cx="4305300" cy="3076575"/>
            <wp:effectExtent l="19050" t="0" r="0" b="0"/>
            <wp:docPr id="16"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pic:cNvPicPr>
                      <a:picLocks noChangeAspect="1" noChangeArrowheads="1"/>
                    </pic:cNvPicPr>
                  </pic:nvPicPr>
                  <pic:blipFill>
                    <a:blip r:embed="rId22" cstate="print"/>
                    <a:srcRect/>
                    <a:stretch>
                      <a:fillRect/>
                    </a:stretch>
                  </pic:blipFill>
                  <pic:spPr bwMode="auto">
                    <a:xfrm>
                      <a:off x="0" y="0"/>
                      <a:ext cx="4305300" cy="3076575"/>
                    </a:xfrm>
                    <a:prstGeom prst="rect">
                      <a:avLst/>
                    </a:prstGeom>
                    <a:noFill/>
                    <a:ln w="9525">
                      <a:noFill/>
                      <a:miter lim="800000"/>
                      <a:headEnd/>
                      <a:tailEnd/>
                    </a:ln>
                  </pic:spPr>
                </pic:pic>
              </a:graphicData>
            </a:graphic>
          </wp:inline>
        </w:drawing>
      </w:r>
    </w:p>
    <w:p w:rsidR="00C34FFF" w:rsidRDefault="00C34FFF" w:rsidP="00C34FFF">
      <w:pPr>
        <w:tabs>
          <w:tab w:val="left" w:pos="1245"/>
        </w:tabs>
        <w:rPr>
          <w:rFonts w:cs="Calibri"/>
          <w:sz w:val="28"/>
          <w:szCs w:val="28"/>
        </w:rPr>
      </w:pPr>
      <w:r>
        <w:rPr>
          <w:rFonts w:cs="Calibri"/>
          <w:sz w:val="28"/>
          <w:szCs w:val="28"/>
        </w:rPr>
        <w:tab/>
        <w:t>.</w:t>
      </w:r>
    </w:p>
    <w:p w:rsidR="00C34FFF" w:rsidRDefault="00C34FFF" w:rsidP="00C34FFF">
      <w:pPr>
        <w:tabs>
          <w:tab w:val="left" w:pos="1245"/>
        </w:tabs>
        <w:rPr>
          <w:rFonts w:cs="Calibri"/>
          <w:sz w:val="28"/>
          <w:szCs w:val="28"/>
        </w:rPr>
      </w:pPr>
      <w:r>
        <w:rPr>
          <w:rFonts w:cs="Calibri"/>
          <w:noProof/>
          <w:sz w:val="28"/>
          <w:szCs w:val="28"/>
          <w:lang w:eastAsia="ru-RU"/>
        </w:rPr>
        <w:lastRenderedPageBreak/>
        <w:drawing>
          <wp:inline distT="0" distB="0" distL="0" distR="0">
            <wp:extent cx="4781550" cy="4876800"/>
            <wp:effectExtent l="19050" t="0" r="0" b="0"/>
            <wp:docPr id="17"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pic:cNvPicPr>
                      <a:picLocks noChangeAspect="1" noChangeArrowheads="1"/>
                    </pic:cNvPicPr>
                  </pic:nvPicPr>
                  <pic:blipFill>
                    <a:blip r:embed="rId23" cstate="print"/>
                    <a:srcRect/>
                    <a:stretch>
                      <a:fillRect/>
                    </a:stretch>
                  </pic:blipFill>
                  <pic:spPr bwMode="auto">
                    <a:xfrm>
                      <a:off x="0" y="0"/>
                      <a:ext cx="4781550" cy="4876800"/>
                    </a:xfrm>
                    <a:prstGeom prst="rect">
                      <a:avLst/>
                    </a:prstGeom>
                    <a:noFill/>
                    <a:ln w="9525">
                      <a:noFill/>
                      <a:miter lim="800000"/>
                      <a:headEnd/>
                      <a:tailEnd/>
                    </a:ln>
                  </pic:spPr>
                </pic:pic>
              </a:graphicData>
            </a:graphic>
          </wp:inline>
        </w:drawing>
      </w:r>
    </w:p>
    <w:p w:rsidR="00C34FFF" w:rsidRPr="00195B7D" w:rsidRDefault="00C34FFF" w:rsidP="00C34FFF">
      <w:pPr>
        <w:rPr>
          <w:rFonts w:cs="Calibri"/>
          <w:sz w:val="28"/>
          <w:szCs w:val="28"/>
        </w:rPr>
      </w:pPr>
    </w:p>
    <w:p w:rsidR="00C34FFF" w:rsidRPr="00195B7D" w:rsidRDefault="00C34FFF" w:rsidP="00C34FFF">
      <w:pPr>
        <w:rPr>
          <w:rFonts w:cs="Calibri"/>
          <w:sz w:val="28"/>
          <w:szCs w:val="28"/>
        </w:rPr>
      </w:pPr>
    </w:p>
    <w:p w:rsidR="00C34FFF" w:rsidRPr="00195B7D" w:rsidRDefault="00C34FFF" w:rsidP="00C34FFF">
      <w:pPr>
        <w:rPr>
          <w:rFonts w:cs="Calibri"/>
          <w:sz w:val="28"/>
          <w:szCs w:val="28"/>
        </w:rPr>
      </w:pPr>
    </w:p>
    <w:p w:rsidR="00C34FFF" w:rsidRPr="00195B7D" w:rsidRDefault="00C34FFF" w:rsidP="00C34FFF">
      <w:pPr>
        <w:rPr>
          <w:rFonts w:cs="Calibri"/>
          <w:sz w:val="28"/>
          <w:szCs w:val="28"/>
        </w:rPr>
      </w:pPr>
    </w:p>
    <w:p w:rsidR="00C34FFF" w:rsidRPr="00195B7D" w:rsidRDefault="00C34FFF" w:rsidP="00C34FFF">
      <w:pPr>
        <w:rPr>
          <w:rFonts w:cs="Calibri"/>
          <w:sz w:val="28"/>
          <w:szCs w:val="28"/>
        </w:rPr>
      </w:pPr>
    </w:p>
    <w:p w:rsidR="00C34FFF" w:rsidRPr="00195B7D" w:rsidRDefault="00C34FFF" w:rsidP="00C34FFF">
      <w:pPr>
        <w:rPr>
          <w:rFonts w:cs="Calibri"/>
          <w:sz w:val="28"/>
          <w:szCs w:val="28"/>
        </w:rPr>
      </w:pPr>
    </w:p>
    <w:p w:rsidR="00C34FFF" w:rsidRPr="00195B7D" w:rsidRDefault="00C34FFF" w:rsidP="00C34FFF">
      <w:pPr>
        <w:rPr>
          <w:rFonts w:cs="Calibri"/>
          <w:sz w:val="28"/>
          <w:szCs w:val="28"/>
        </w:rPr>
      </w:pPr>
    </w:p>
    <w:p w:rsidR="00C34FFF" w:rsidRPr="00195B7D" w:rsidRDefault="00C34FFF" w:rsidP="00C34FFF">
      <w:pPr>
        <w:rPr>
          <w:rFonts w:cs="Calibri"/>
          <w:sz w:val="28"/>
          <w:szCs w:val="28"/>
        </w:rPr>
      </w:pPr>
    </w:p>
    <w:p w:rsidR="00C34FFF" w:rsidRDefault="00C34FFF" w:rsidP="00C34FFF">
      <w:pPr>
        <w:rPr>
          <w:rFonts w:cs="Calibri"/>
          <w:sz w:val="28"/>
          <w:szCs w:val="28"/>
        </w:rPr>
      </w:pPr>
    </w:p>
    <w:p w:rsidR="00C34FFF" w:rsidRPr="00195B7D" w:rsidRDefault="00C34FFF" w:rsidP="00C34FFF">
      <w:pPr>
        <w:tabs>
          <w:tab w:val="left" w:pos="3165"/>
        </w:tabs>
        <w:rPr>
          <w:rFonts w:cs="Calibri"/>
          <w:sz w:val="28"/>
          <w:szCs w:val="28"/>
        </w:rPr>
      </w:pPr>
      <w:r>
        <w:rPr>
          <w:rFonts w:cs="Calibri"/>
          <w:sz w:val="28"/>
          <w:szCs w:val="28"/>
        </w:rPr>
        <w:tab/>
      </w:r>
    </w:p>
    <w:p w:rsidR="00C34FFF" w:rsidRDefault="00C34FFF" w:rsidP="00C34FFF">
      <w:pPr>
        <w:tabs>
          <w:tab w:val="left" w:pos="1245"/>
        </w:tabs>
        <w:rPr>
          <w:rFonts w:cs="Calibri"/>
          <w:sz w:val="28"/>
          <w:szCs w:val="28"/>
        </w:rPr>
      </w:pPr>
      <w:r>
        <w:rPr>
          <w:rStyle w:val="ab"/>
          <w:sz w:val="28"/>
          <w:szCs w:val="28"/>
        </w:rPr>
        <w:lastRenderedPageBreak/>
        <w:footnoteReference w:id="10"/>
      </w:r>
      <w:r>
        <w:rPr>
          <w:noProof/>
          <w:sz w:val="28"/>
          <w:szCs w:val="28"/>
          <w:lang w:eastAsia="ru-RU"/>
        </w:rPr>
        <w:drawing>
          <wp:inline distT="0" distB="0" distL="0" distR="0">
            <wp:extent cx="5344287" cy="4547997"/>
            <wp:effectExtent l="171450" t="133350" r="370713" b="309753"/>
            <wp:docPr id="18" name="Рисунок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4" cstate="print">
                      <a:lum contrast="-10000"/>
                    </a:blip>
                    <a:srcRect/>
                    <a:stretch>
                      <a:fillRect/>
                    </a:stretch>
                  </pic:blipFill>
                  <pic:spPr bwMode="auto">
                    <a:xfrm>
                      <a:off x="0" y="0"/>
                      <a:ext cx="5344287" cy="4547997"/>
                    </a:xfrm>
                    <a:prstGeom prst="rect">
                      <a:avLst/>
                    </a:prstGeom>
                    <a:ln>
                      <a:noFill/>
                    </a:ln>
                    <a:effectLst>
                      <a:outerShdw blurRad="292100" dist="139700" dir="2700000" algn="tl" rotWithShape="0">
                        <a:srgbClr val="333333">
                          <a:alpha val="65000"/>
                        </a:srgbClr>
                      </a:outerShdw>
                    </a:effectLst>
                  </pic:spPr>
                </pic:pic>
              </a:graphicData>
            </a:graphic>
          </wp:inline>
        </w:drawing>
      </w:r>
      <w:r>
        <w:rPr>
          <w:rFonts w:cs="Calibri"/>
          <w:noProof/>
          <w:sz w:val="28"/>
          <w:szCs w:val="28"/>
          <w:lang w:eastAsia="ru-RU"/>
        </w:rPr>
        <w:drawing>
          <wp:inline distT="0" distB="0" distL="0" distR="0">
            <wp:extent cx="4762500" cy="3457575"/>
            <wp:effectExtent l="19050" t="0" r="0" b="0"/>
            <wp:docPr id="19"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pic:cNvPicPr>
                      <a:picLocks noChangeAspect="1" noChangeArrowheads="1"/>
                    </pic:cNvPicPr>
                  </pic:nvPicPr>
                  <pic:blipFill>
                    <a:blip r:embed="rId25" cstate="print"/>
                    <a:srcRect/>
                    <a:stretch>
                      <a:fillRect/>
                    </a:stretch>
                  </pic:blipFill>
                  <pic:spPr bwMode="auto">
                    <a:xfrm>
                      <a:off x="0" y="0"/>
                      <a:ext cx="4762500" cy="3457575"/>
                    </a:xfrm>
                    <a:prstGeom prst="rect">
                      <a:avLst/>
                    </a:prstGeom>
                    <a:noFill/>
                    <a:ln w="9525">
                      <a:noFill/>
                      <a:miter lim="800000"/>
                      <a:headEnd/>
                      <a:tailEnd/>
                    </a:ln>
                  </pic:spPr>
                </pic:pic>
              </a:graphicData>
            </a:graphic>
          </wp:inline>
        </w:drawing>
      </w:r>
    </w:p>
    <w:p w:rsidR="00C34FFF" w:rsidRPr="00A03AE1" w:rsidRDefault="00C34FFF" w:rsidP="00C34FFF">
      <w:pPr>
        <w:tabs>
          <w:tab w:val="left" w:pos="1245"/>
        </w:tabs>
        <w:jc w:val="both"/>
        <w:rPr>
          <w:rFonts w:cs="Calibri"/>
          <w:sz w:val="28"/>
          <w:szCs w:val="28"/>
        </w:rPr>
      </w:pPr>
      <w:r w:rsidRPr="00A03AE1">
        <w:rPr>
          <w:rFonts w:cs="Calibri"/>
          <w:b/>
          <w:sz w:val="28"/>
          <w:szCs w:val="28"/>
        </w:rPr>
        <w:lastRenderedPageBreak/>
        <w:t>А так же в России носили ганноверские лапти!</w:t>
      </w:r>
      <w:r>
        <w:rPr>
          <w:rFonts w:cs="Calibri"/>
          <w:b/>
          <w:sz w:val="28"/>
          <w:szCs w:val="28"/>
        </w:rPr>
        <w:t xml:space="preserve">  </w:t>
      </w:r>
      <w:r>
        <w:rPr>
          <w:rFonts w:cs="Calibri"/>
          <w:sz w:val="28"/>
          <w:szCs w:val="28"/>
        </w:rPr>
        <w:t>Лапти делаются из липы. Одной 30-40 летней липы хватит,</w:t>
      </w:r>
      <w:r w:rsidRPr="00317354">
        <w:rPr>
          <w:rFonts w:cs="Calibri"/>
          <w:sz w:val="28"/>
          <w:szCs w:val="28"/>
        </w:rPr>
        <w:t xml:space="preserve"> </w:t>
      </w:r>
      <w:r>
        <w:rPr>
          <w:rFonts w:cs="Calibri"/>
          <w:sz w:val="28"/>
          <w:szCs w:val="28"/>
        </w:rPr>
        <w:t>может быть на 4-6 лаптей. А где взять липу? Все леса или казенные или барские. За такие лапти часто бывало, что отцы семейства ложились под лютую порку, становясь инвалидами, обрекая семью на нищенство. А то и на каторгу, после экзекуции.</w:t>
      </w:r>
    </w:p>
    <w:p w:rsidR="00C34FFF" w:rsidRDefault="00C34FFF" w:rsidP="00C34FFF">
      <w:pPr>
        <w:jc w:val="both"/>
        <w:rPr>
          <w:sz w:val="28"/>
          <w:szCs w:val="28"/>
        </w:rPr>
      </w:pPr>
      <w:r>
        <w:rPr>
          <w:noProof/>
          <w:sz w:val="28"/>
          <w:szCs w:val="28"/>
          <w:lang w:eastAsia="ru-RU"/>
        </w:rPr>
        <w:drawing>
          <wp:inline distT="0" distB="0" distL="0" distR="0">
            <wp:extent cx="4800600" cy="2019300"/>
            <wp:effectExtent l="19050" t="0" r="0" b="0"/>
            <wp:docPr id="20"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pic:cNvPicPr>
                      <a:picLocks noChangeAspect="1" noChangeArrowheads="1"/>
                    </pic:cNvPicPr>
                  </pic:nvPicPr>
                  <pic:blipFill>
                    <a:blip r:embed="rId26" cstate="print"/>
                    <a:srcRect/>
                    <a:stretch>
                      <a:fillRect/>
                    </a:stretch>
                  </pic:blipFill>
                  <pic:spPr bwMode="auto">
                    <a:xfrm>
                      <a:off x="0" y="0"/>
                      <a:ext cx="4800600" cy="2019300"/>
                    </a:xfrm>
                    <a:prstGeom prst="rect">
                      <a:avLst/>
                    </a:prstGeom>
                    <a:noFill/>
                    <a:ln w="9525">
                      <a:noFill/>
                      <a:miter lim="800000"/>
                      <a:headEnd/>
                      <a:tailEnd/>
                    </a:ln>
                  </pic:spPr>
                </pic:pic>
              </a:graphicData>
            </a:graphic>
          </wp:inline>
        </w:drawing>
      </w:r>
      <w:r>
        <w:rPr>
          <w:rStyle w:val="ab"/>
          <w:sz w:val="28"/>
          <w:szCs w:val="28"/>
        </w:rPr>
        <w:footnoteReference w:id="11"/>
      </w:r>
    </w:p>
    <w:p w:rsidR="00C34FFF" w:rsidRDefault="00C34FFF" w:rsidP="00C34FFF">
      <w:pPr>
        <w:jc w:val="both"/>
        <w:rPr>
          <w:sz w:val="28"/>
          <w:szCs w:val="28"/>
        </w:rPr>
      </w:pPr>
      <w:r>
        <w:rPr>
          <w:noProof/>
          <w:sz w:val="28"/>
          <w:szCs w:val="28"/>
          <w:lang w:eastAsia="ru-RU"/>
        </w:rPr>
        <w:drawing>
          <wp:inline distT="0" distB="0" distL="0" distR="0">
            <wp:extent cx="5410200" cy="2828925"/>
            <wp:effectExtent l="19050" t="0" r="0" b="0"/>
            <wp:docPr id="21"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
                    <pic:cNvPicPr>
                      <a:picLocks noChangeAspect="1" noChangeArrowheads="1"/>
                    </pic:cNvPicPr>
                  </pic:nvPicPr>
                  <pic:blipFill>
                    <a:blip r:embed="rId27" cstate="print"/>
                    <a:srcRect/>
                    <a:stretch>
                      <a:fillRect/>
                    </a:stretch>
                  </pic:blipFill>
                  <pic:spPr bwMode="auto">
                    <a:xfrm>
                      <a:off x="0" y="0"/>
                      <a:ext cx="5410200" cy="2828925"/>
                    </a:xfrm>
                    <a:prstGeom prst="rect">
                      <a:avLst/>
                    </a:prstGeom>
                    <a:noFill/>
                    <a:ln w="9525">
                      <a:noFill/>
                      <a:miter lim="800000"/>
                      <a:headEnd/>
                      <a:tailEnd/>
                    </a:ln>
                  </pic:spPr>
                </pic:pic>
              </a:graphicData>
            </a:graphic>
          </wp:inline>
        </w:drawing>
      </w:r>
    </w:p>
    <w:p w:rsidR="00C34FFF" w:rsidRDefault="00C34FFF" w:rsidP="00C34FFF">
      <w:pPr>
        <w:ind w:firstLine="708"/>
        <w:jc w:val="both"/>
        <w:rPr>
          <w:sz w:val="28"/>
          <w:szCs w:val="28"/>
        </w:rPr>
      </w:pPr>
      <w:r>
        <w:rPr>
          <w:sz w:val="28"/>
          <w:szCs w:val="28"/>
        </w:rPr>
        <w:t xml:space="preserve">Небольшой пример из романовского ВПК. Нет возможности рассказать о казнокрадстве в Российской армии в данной работе. Можно кратко сказать, что в любой другой стране за поставку в армию во время войны под видом сапог брезентовой дряни с бумажной подошвой, без лишнего разбирательства, повесели, конфисковали имущество, а семейку с малышами отправили бы поближе к тропическим болотам с малярийными комарами. Но так как за любыми крупными махинациями стояли Высокопоставленные сановники или Великие князья, то непосредственным ворам и жуликам все сходило с рук. Ну как сегодня. Взятка была вообще </w:t>
      </w:r>
      <w:r>
        <w:rPr>
          <w:sz w:val="28"/>
          <w:szCs w:val="28"/>
        </w:rPr>
        <w:lastRenderedPageBreak/>
        <w:t>нормой. Такой организации как ОБХС еще не было, ее создадут только при советской власти. А потому : «люби себя и чихай на всех - и в жизни ждет тебя  успех!»</w:t>
      </w:r>
    </w:p>
    <w:p w:rsidR="00C34FFF" w:rsidRDefault="00C34FFF" w:rsidP="00C34FFF">
      <w:pPr>
        <w:jc w:val="both"/>
        <w:rPr>
          <w:sz w:val="28"/>
          <w:szCs w:val="28"/>
        </w:rPr>
      </w:pPr>
      <w:r>
        <w:rPr>
          <w:sz w:val="28"/>
          <w:szCs w:val="28"/>
        </w:rPr>
        <w:tab/>
        <w:t>О нехватки всего и вся в русской армии, наверно, знают все, а вот расходы на армию и флот были не малые.  (Среди главных участников войны касок не было только у России и Турции).</w:t>
      </w:r>
    </w:p>
    <w:p w:rsidR="00C34FFF" w:rsidRDefault="00C34FFF" w:rsidP="00C34FFF">
      <w:pPr>
        <w:jc w:val="both"/>
        <w:rPr>
          <w:sz w:val="28"/>
          <w:szCs w:val="28"/>
        </w:rPr>
      </w:pPr>
      <w:r>
        <w:rPr>
          <w:noProof/>
          <w:sz w:val="28"/>
          <w:szCs w:val="28"/>
          <w:lang w:eastAsia="ru-RU"/>
        </w:rPr>
        <w:drawing>
          <wp:inline distT="0" distB="0" distL="0" distR="0">
            <wp:extent cx="5410200" cy="2543175"/>
            <wp:effectExtent l="19050" t="0" r="0" b="0"/>
            <wp:docPr id="22"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8"/>
                    <pic:cNvPicPr>
                      <a:picLocks noChangeAspect="1" noChangeArrowheads="1"/>
                    </pic:cNvPicPr>
                  </pic:nvPicPr>
                  <pic:blipFill>
                    <a:blip r:embed="rId28" cstate="print"/>
                    <a:srcRect/>
                    <a:stretch>
                      <a:fillRect/>
                    </a:stretch>
                  </pic:blipFill>
                  <pic:spPr bwMode="auto">
                    <a:xfrm>
                      <a:off x="0" y="0"/>
                      <a:ext cx="5410200" cy="2543175"/>
                    </a:xfrm>
                    <a:prstGeom prst="rect">
                      <a:avLst/>
                    </a:prstGeom>
                    <a:noFill/>
                    <a:ln w="9525">
                      <a:noFill/>
                      <a:miter lim="800000"/>
                      <a:headEnd/>
                      <a:tailEnd/>
                    </a:ln>
                  </pic:spPr>
                </pic:pic>
              </a:graphicData>
            </a:graphic>
          </wp:inline>
        </w:drawing>
      </w:r>
    </w:p>
    <w:p w:rsidR="00C34FFF" w:rsidRDefault="00C34FFF" w:rsidP="00C34FFF">
      <w:pPr>
        <w:jc w:val="both"/>
        <w:rPr>
          <w:sz w:val="28"/>
          <w:szCs w:val="28"/>
        </w:rPr>
      </w:pPr>
      <w:r>
        <w:rPr>
          <w:sz w:val="28"/>
          <w:szCs w:val="28"/>
        </w:rPr>
        <w:t>К это теме относится малозамечаемый факт клинического отставания в создании современного ВМФ</w:t>
      </w:r>
    </w:p>
    <w:p w:rsidR="00C34FFF" w:rsidRDefault="00C34FFF" w:rsidP="00C34FFF">
      <w:pPr>
        <w:jc w:val="both"/>
        <w:rPr>
          <w:sz w:val="28"/>
          <w:szCs w:val="28"/>
        </w:rPr>
      </w:pPr>
      <w:r>
        <w:rPr>
          <w:noProof/>
          <w:sz w:val="28"/>
          <w:szCs w:val="28"/>
          <w:lang w:eastAsia="ru-RU"/>
        </w:rPr>
        <w:drawing>
          <wp:inline distT="0" distB="0" distL="0" distR="0">
            <wp:extent cx="5086350" cy="2000250"/>
            <wp:effectExtent l="19050" t="0" r="0" b="0"/>
            <wp:docPr id="23"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
                    <pic:cNvPicPr>
                      <a:picLocks noChangeAspect="1" noChangeArrowheads="1"/>
                    </pic:cNvPicPr>
                  </pic:nvPicPr>
                  <pic:blipFill>
                    <a:blip r:embed="rId29" cstate="print"/>
                    <a:srcRect/>
                    <a:stretch>
                      <a:fillRect/>
                    </a:stretch>
                  </pic:blipFill>
                  <pic:spPr bwMode="auto">
                    <a:xfrm>
                      <a:off x="0" y="0"/>
                      <a:ext cx="5086350" cy="2000250"/>
                    </a:xfrm>
                    <a:prstGeom prst="rect">
                      <a:avLst/>
                    </a:prstGeom>
                    <a:noFill/>
                    <a:ln w="9525">
                      <a:noFill/>
                      <a:miter lim="800000"/>
                      <a:headEnd/>
                      <a:tailEnd/>
                    </a:ln>
                  </pic:spPr>
                </pic:pic>
              </a:graphicData>
            </a:graphic>
          </wp:inline>
        </w:drawing>
      </w:r>
    </w:p>
    <w:p w:rsidR="00C34FFF" w:rsidRDefault="00C34FFF" w:rsidP="00C34FFF">
      <w:pPr>
        <w:jc w:val="both"/>
        <w:rPr>
          <w:sz w:val="28"/>
          <w:szCs w:val="28"/>
        </w:rPr>
      </w:pPr>
      <w:r>
        <w:rPr>
          <w:sz w:val="28"/>
          <w:szCs w:val="28"/>
        </w:rPr>
        <w:t xml:space="preserve">Примечание к таблице * Если посмотреть на водоизмещение этих российских так называемых «линейных кораблей», то выяснится, что они равняются английским или германским крейсерам. Например, так называемый «линейный корабль» «Андрей Первозванный». Судя по громкому названию это должен быть военный русский «Титаник», оснащенный последним словом смертоносной техники. Водоизмещение – 17 400 т. Основной калибр – 4х305-мм. Это убожество назвали бы крейсером </w:t>
      </w:r>
      <w:r>
        <w:rPr>
          <w:sz w:val="28"/>
          <w:szCs w:val="28"/>
        </w:rPr>
        <w:lastRenderedPageBreak/>
        <w:t>в той же Турции. Пример: английский линейный корабль «Худ» - это 42 000 т водоизмещения. Крейсер «Олег» 6 675 т, калибр 16х130-мм. Эти данные ниже, чем любого эсминца Англии или Германии. Тот самый крейсер «Варяг» был по сути канонерским катером. Плюс к этому отсутствие стандартизации во флоте (сломалась техническая деталька, так   выписать ее со склада нет возможности, а надо, по образцу, изготовить заново), плохо обученная команда, безнаказанное воровство, лоббирование интересов иностранных компаний - потенциальных противников. В конце концов, Россия неспособна была построить военный корабль самостоятельно. Или заказывали судно целиком за границей, или везли оттуда все техническое оборудование, котлы,</w:t>
      </w:r>
      <w:r w:rsidRPr="00E35F7C">
        <w:rPr>
          <w:sz w:val="28"/>
          <w:szCs w:val="28"/>
        </w:rPr>
        <w:t xml:space="preserve"> </w:t>
      </w:r>
      <w:r>
        <w:rPr>
          <w:sz w:val="28"/>
          <w:szCs w:val="28"/>
        </w:rPr>
        <w:t>детали (разное невостребованное у себя старье), а в России Матушке уже собирали и подгоняли напильником.</w:t>
      </w:r>
    </w:p>
    <w:p w:rsidR="00C34FFF" w:rsidRDefault="00C34FFF" w:rsidP="00C34FFF">
      <w:pPr>
        <w:jc w:val="both"/>
        <w:rPr>
          <w:b/>
          <w:sz w:val="32"/>
          <w:szCs w:val="32"/>
        </w:rPr>
      </w:pPr>
      <w:r>
        <w:rPr>
          <w:b/>
          <w:sz w:val="32"/>
          <w:szCs w:val="32"/>
        </w:rPr>
        <w:t xml:space="preserve">            </w:t>
      </w:r>
    </w:p>
    <w:p w:rsidR="00C34FFF" w:rsidRPr="000739C4" w:rsidRDefault="00C34FFF" w:rsidP="00C34FFF">
      <w:pPr>
        <w:jc w:val="both"/>
        <w:rPr>
          <w:rFonts w:ascii="Impact" w:hAnsi="Impact"/>
          <w:b/>
          <w:sz w:val="32"/>
          <w:szCs w:val="32"/>
          <w:u w:val="single"/>
        </w:rPr>
      </w:pPr>
      <w:r w:rsidRPr="000739C4">
        <w:rPr>
          <w:b/>
          <w:sz w:val="32"/>
          <w:szCs w:val="32"/>
        </w:rPr>
        <w:t xml:space="preserve">              </w:t>
      </w:r>
      <w:r w:rsidRPr="000739C4">
        <w:rPr>
          <w:rFonts w:ascii="Impact" w:hAnsi="Impact"/>
          <w:b/>
          <w:sz w:val="32"/>
          <w:szCs w:val="32"/>
          <w:u w:val="single"/>
        </w:rPr>
        <w:t>Глава 3. Мы наш, мы новый мир построим!</w:t>
      </w:r>
    </w:p>
    <w:p w:rsidR="00C34FFF" w:rsidRPr="001C6B27" w:rsidRDefault="00C34FFF" w:rsidP="00C34FFF">
      <w:pPr>
        <w:jc w:val="both"/>
        <w:rPr>
          <w:rFonts w:ascii="Impact" w:hAnsi="Impact"/>
          <w:b/>
          <w:sz w:val="36"/>
          <w:szCs w:val="36"/>
          <w:u w:val="single"/>
        </w:rPr>
      </w:pPr>
    </w:p>
    <w:p w:rsidR="00C34FFF" w:rsidRDefault="00C34FFF" w:rsidP="00C34FFF">
      <w:pPr>
        <w:ind w:firstLine="708"/>
        <w:jc w:val="both"/>
        <w:rPr>
          <w:rFonts w:cs="Calibri"/>
          <w:sz w:val="28"/>
          <w:szCs w:val="28"/>
        </w:rPr>
      </w:pPr>
      <w:r>
        <w:rPr>
          <w:rFonts w:cs="Calibri"/>
          <w:sz w:val="28"/>
          <w:szCs w:val="28"/>
        </w:rPr>
        <w:t>Ленин в 1917 году уже писал:</w:t>
      </w:r>
    </w:p>
    <w:p w:rsidR="00C34FFF" w:rsidRDefault="00C34FFF" w:rsidP="00C34FFF">
      <w:pPr>
        <w:spacing w:after="0"/>
        <w:jc w:val="both"/>
        <w:rPr>
          <w:rFonts w:cs="Calibri"/>
          <w:sz w:val="28"/>
          <w:szCs w:val="28"/>
        </w:rPr>
      </w:pPr>
      <w:r>
        <w:rPr>
          <w:rFonts w:cs="Calibri"/>
          <w:noProof/>
          <w:sz w:val="28"/>
          <w:szCs w:val="28"/>
          <w:lang w:eastAsia="ru-RU"/>
        </w:rPr>
        <w:drawing>
          <wp:inline distT="0" distB="0" distL="0" distR="0">
            <wp:extent cx="5943854" cy="704589"/>
            <wp:effectExtent l="171450" t="133350" r="361696" b="305061"/>
            <wp:docPr id="24" name="Рисунок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lum contrast="-10000"/>
                    </a:blip>
                    <a:srcRect/>
                    <a:stretch>
                      <a:fillRect/>
                    </a:stretch>
                  </pic:blipFill>
                  <pic:spPr bwMode="auto">
                    <a:xfrm>
                      <a:off x="0" y="0"/>
                      <a:ext cx="5943854" cy="704589"/>
                    </a:xfrm>
                    <a:prstGeom prst="rect">
                      <a:avLst/>
                    </a:prstGeom>
                    <a:ln>
                      <a:noFill/>
                    </a:ln>
                    <a:effectLst>
                      <a:outerShdw blurRad="292100" dist="139700" dir="2700000" algn="tl" rotWithShape="0">
                        <a:srgbClr val="333333">
                          <a:alpha val="65000"/>
                        </a:srgbClr>
                      </a:outerShdw>
                    </a:effectLst>
                  </pic:spPr>
                </pic:pic>
              </a:graphicData>
            </a:graphic>
          </wp:inline>
        </w:drawing>
      </w:r>
    </w:p>
    <w:p w:rsidR="00C34FFF" w:rsidRPr="00F93E4D" w:rsidRDefault="00C34FFF" w:rsidP="00C34FFF">
      <w:pPr>
        <w:spacing w:after="0"/>
        <w:ind w:firstLine="708"/>
        <w:jc w:val="both"/>
        <w:rPr>
          <w:rFonts w:cs="Calibri"/>
          <w:sz w:val="28"/>
          <w:szCs w:val="28"/>
        </w:rPr>
      </w:pPr>
      <w:r>
        <w:rPr>
          <w:rFonts w:cs="Calibri"/>
          <w:sz w:val="28"/>
          <w:szCs w:val="28"/>
        </w:rPr>
        <w:t>О</w:t>
      </w:r>
      <w:r w:rsidRPr="00F93E4D">
        <w:rPr>
          <w:rFonts w:cs="Calibri"/>
          <w:sz w:val="28"/>
          <w:szCs w:val="28"/>
        </w:rPr>
        <w:t>тказ советского  руководства от нэпа</w:t>
      </w:r>
      <w:r>
        <w:rPr>
          <w:rFonts w:cs="Calibri"/>
          <w:sz w:val="28"/>
          <w:szCs w:val="28"/>
        </w:rPr>
        <w:t xml:space="preserve"> и </w:t>
      </w:r>
      <w:r w:rsidRPr="00F93E4D">
        <w:rPr>
          <w:rFonts w:cs="Calibri"/>
          <w:sz w:val="28"/>
          <w:szCs w:val="28"/>
        </w:rPr>
        <w:t>переход   к политике   индустриализа</w:t>
      </w:r>
      <w:r>
        <w:rPr>
          <w:rFonts w:cs="Calibri"/>
          <w:sz w:val="28"/>
          <w:szCs w:val="28"/>
        </w:rPr>
        <w:t>ции   определялся   не   идео</w:t>
      </w:r>
      <w:r w:rsidRPr="00F93E4D">
        <w:rPr>
          <w:rFonts w:cs="Calibri"/>
          <w:sz w:val="28"/>
          <w:szCs w:val="28"/>
        </w:rPr>
        <w:t>логическими       причинами   и суб</w:t>
      </w:r>
      <w:r>
        <w:rPr>
          <w:rFonts w:cs="Calibri"/>
          <w:sz w:val="28"/>
          <w:szCs w:val="28"/>
        </w:rPr>
        <w:t>ъективизмом   Сталина, а сооб</w:t>
      </w:r>
      <w:r w:rsidRPr="00F93E4D">
        <w:rPr>
          <w:rFonts w:cs="Calibri"/>
          <w:sz w:val="28"/>
          <w:szCs w:val="28"/>
        </w:rPr>
        <w:t xml:space="preserve">ражениями       национальной  безопасности. </w:t>
      </w:r>
    </w:p>
    <w:p w:rsidR="00C34FFF" w:rsidRDefault="00C34FFF" w:rsidP="00C34FFF">
      <w:pPr>
        <w:spacing w:after="0"/>
        <w:ind w:firstLine="708"/>
        <w:jc w:val="both"/>
        <w:rPr>
          <w:rFonts w:cs="Calibri"/>
          <w:sz w:val="28"/>
          <w:szCs w:val="28"/>
        </w:rPr>
      </w:pPr>
      <w:r w:rsidRPr="00F93E4D">
        <w:rPr>
          <w:rFonts w:cs="Calibri"/>
          <w:sz w:val="28"/>
          <w:szCs w:val="28"/>
        </w:rPr>
        <w:t>С одной  стороны, индустриализацию   подтолкнуло   резкое осложнение       в 1926—1927 гг.  внешнеполи</w:t>
      </w:r>
      <w:r>
        <w:rPr>
          <w:rFonts w:cs="Calibri"/>
          <w:sz w:val="28"/>
          <w:szCs w:val="28"/>
        </w:rPr>
        <w:t>тической       обстанов</w:t>
      </w:r>
      <w:r w:rsidRPr="00F93E4D">
        <w:rPr>
          <w:rFonts w:cs="Calibri"/>
          <w:sz w:val="28"/>
          <w:szCs w:val="28"/>
        </w:rPr>
        <w:t>ки   вокруг   СССР.  В 1926   г.  после   пе</w:t>
      </w:r>
      <w:r>
        <w:rPr>
          <w:rFonts w:cs="Calibri"/>
          <w:sz w:val="28"/>
          <w:szCs w:val="28"/>
        </w:rPr>
        <w:t xml:space="preserve">реворота      в Польше   к власти  пришел  </w:t>
      </w:r>
      <w:r w:rsidRPr="00F93E4D">
        <w:rPr>
          <w:rFonts w:cs="Calibri"/>
          <w:sz w:val="28"/>
          <w:szCs w:val="28"/>
        </w:rPr>
        <w:t xml:space="preserve">ярый  враг  СССР   Юзеф </w:t>
      </w:r>
      <w:r>
        <w:rPr>
          <w:rFonts w:cs="Calibri"/>
          <w:sz w:val="28"/>
          <w:szCs w:val="28"/>
        </w:rPr>
        <w:t xml:space="preserve"> Пилсудский.   В мае     </w:t>
      </w:r>
      <w:r w:rsidRPr="00F93E4D">
        <w:rPr>
          <w:rFonts w:cs="Calibri"/>
          <w:sz w:val="28"/>
          <w:szCs w:val="28"/>
        </w:rPr>
        <w:t xml:space="preserve"> 1927   г. Великобритания,   обвинив  СССР   в подрывной   деятельности, разорвала  дипломатические            отношения      с СССР   и   перешла    к </w:t>
      </w:r>
      <w:r>
        <w:rPr>
          <w:rFonts w:cs="Calibri"/>
          <w:sz w:val="28"/>
          <w:szCs w:val="28"/>
        </w:rPr>
        <w:t xml:space="preserve">прямым   угрозам    </w:t>
      </w:r>
      <w:r w:rsidRPr="00F93E4D">
        <w:rPr>
          <w:rFonts w:cs="Calibri"/>
          <w:sz w:val="28"/>
          <w:szCs w:val="28"/>
        </w:rPr>
        <w:t xml:space="preserve">объявления      войны.   Опасность   войны  для СССР   стала   реальной. Уже   даже  начала   складываться  </w:t>
      </w:r>
      <w:r>
        <w:rPr>
          <w:rFonts w:cs="Calibri"/>
          <w:sz w:val="28"/>
          <w:szCs w:val="28"/>
        </w:rPr>
        <w:t xml:space="preserve"> коали</w:t>
      </w:r>
      <w:r w:rsidRPr="00F93E4D">
        <w:rPr>
          <w:rFonts w:cs="Calibri"/>
          <w:sz w:val="28"/>
          <w:szCs w:val="28"/>
        </w:rPr>
        <w:t>ция европейских        стран, готовых воевать с СССР.</w:t>
      </w:r>
    </w:p>
    <w:p w:rsidR="00C34FFF" w:rsidRDefault="00C34FFF" w:rsidP="00C34FFF">
      <w:pPr>
        <w:spacing w:after="0"/>
        <w:ind w:firstLine="708"/>
        <w:jc w:val="both"/>
        <w:rPr>
          <w:rFonts w:cs="Calibri"/>
          <w:sz w:val="28"/>
          <w:szCs w:val="28"/>
        </w:rPr>
      </w:pPr>
      <w:r w:rsidRPr="00F93E4D">
        <w:rPr>
          <w:rFonts w:cs="Calibri"/>
          <w:sz w:val="28"/>
          <w:szCs w:val="28"/>
        </w:rPr>
        <w:lastRenderedPageBreak/>
        <w:t xml:space="preserve">В промышленном отношении  к   1928   г. отставание СССР   (по сравнению с царской Россией) даже от проигравшей в Первой мировой   войне   Германии   увеличилось  почти   на   треть,  а   от США   —   практически   вдвое. Продолжая нэп, страна никогда бы не приблизилась к уровню развитых мировых держав: рост основных производственных фондов, как показало моделирование, проведенное  в 1989  г., был   бы </w:t>
      </w:r>
      <w:r>
        <w:rPr>
          <w:rFonts w:cs="Calibri"/>
          <w:sz w:val="28"/>
          <w:szCs w:val="28"/>
        </w:rPr>
        <w:t xml:space="preserve">при этом в интервале     </w:t>
      </w:r>
      <w:r w:rsidRPr="00F93E4D">
        <w:rPr>
          <w:rFonts w:cs="Calibri"/>
          <w:sz w:val="28"/>
          <w:szCs w:val="28"/>
        </w:rPr>
        <w:t xml:space="preserve"> 1—2% в год, что только бы увеличило отставание СССР от Запада.</w:t>
      </w:r>
    </w:p>
    <w:p w:rsidR="00C34FFF" w:rsidRPr="009F4726" w:rsidRDefault="00C34FFF" w:rsidP="00C34FFF">
      <w:pPr>
        <w:spacing w:after="0"/>
        <w:ind w:firstLine="708"/>
        <w:jc w:val="both"/>
        <w:rPr>
          <w:rFonts w:ascii="Book Antiqua" w:hAnsi="Book Antiqua" w:cs="Calibri"/>
          <w:i/>
          <w:sz w:val="24"/>
          <w:szCs w:val="24"/>
        </w:rPr>
      </w:pPr>
      <w:r>
        <w:rPr>
          <w:rFonts w:cs="Calibri"/>
          <w:sz w:val="28"/>
          <w:szCs w:val="28"/>
        </w:rPr>
        <w:t xml:space="preserve">Ленинский тезис  повторил Сталин на ноябрьском Пленуме ЦК 1928 года. </w:t>
      </w:r>
      <w:r w:rsidRPr="00AC70B1">
        <w:rPr>
          <w:rFonts w:ascii="Garamond" w:hAnsi="Garamond" w:cs="Calibri"/>
          <w:i/>
          <w:sz w:val="28"/>
          <w:szCs w:val="28"/>
        </w:rPr>
        <w:t>«</w:t>
      </w:r>
      <w:r w:rsidRPr="009F4726">
        <w:rPr>
          <w:rFonts w:ascii="Book Antiqua" w:hAnsi="Book Antiqua" w:cs="Calibri"/>
          <w:i/>
          <w:sz w:val="24"/>
          <w:szCs w:val="24"/>
        </w:rPr>
        <w:t>Мы догнали и перегнали передовые капиталистические страны в смысле становления нового политического строя… Нужно еще догнать и перегнать эти страны в технико-экономическом отношении. Либо мы этого добьемся, либо нас затрут».</w:t>
      </w:r>
    </w:p>
    <w:p w:rsidR="00C34FFF" w:rsidRPr="009F4726" w:rsidRDefault="00C34FFF" w:rsidP="00C34FFF">
      <w:pPr>
        <w:spacing w:after="0"/>
        <w:ind w:firstLine="708"/>
        <w:jc w:val="both"/>
        <w:rPr>
          <w:rFonts w:ascii="Book Antiqua" w:hAnsi="Book Antiqua" w:cs="Calibri"/>
          <w:b/>
          <w:i/>
          <w:sz w:val="24"/>
          <w:szCs w:val="24"/>
          <w:u w:val="single"/>
        </w:rPr>
      </w:pPr>
    </w:p>
    <w:p w:rsidR="00C34FFF" w:rsidRPr="00395E70" w:rsidRDefault="00C34FFF" w:rsidP="00C34FFF">
      <w:pPr>
        <w:spacing w:after="0"/>
        <w:ind w:firstLine="708"/>
        <w:jc w:val="both"/>
        <w:rPr>
          <w:rFonts w:ascii="Impact" w:hAnsi="Impact" w:cs="Calibri"/>
          <w:b/>
          <w:sz w:val="32"/>
          <w:szCs w:val="32"/>
        </w:rPr>
      </w:pPr>
      <w:r w:rsidRPr="00395E70">
        <w:rPr>
          <w:rFonts w:ascii="Impact" w:hAnsi="Impact" w:cs="Calibri"/>
          <w:b/>
          <w:sz w:val="32"/>
          <w:szCs w:val="32"/>
        </w:rPr>
        <w:t>Коллективизация</w:t>
      </w:r>
      <w:r>
        <w:rPr>
          <w:rFonts w:ascii="Impact" w:hAnsi="Impact" w:cs="Calibri"/>
          <w:b/>
          <w:sz w:val="32"/>
          <w:szCs w:val="32"/>
        </w:rPr>
        <w:t>.</w:t>
      </w:r>
    </w:p>
    <w:p w:rsidR="00C34FFF" w:rsidRDefault="00C34FFF" w:rsidP="00C34FFF">
      <w:pPr>
        <w:spacing w:after="0"/>
        <w:ind w:firstLine="708"/>
        <w:jc w:val="both"/>
        <w:rPr>
          <w:rFonts w:cs="Calibri"/>
          <w:b/>
          <w:sz w:val="32"/>
          <w:szCs w:val="32"/>
          <w:u w:val="single"/>
        </w:rPr>
      </w:pPr>
    </w:p>
    <w:p w:rsidR="00C34FFF" w:rsidRPr="00915149" w:rsidRDefault="00C34FFF" w:rsidP="00C34FFF">
      <w:pPr>
        <w:spacing w:after="0"/>
        <w:ind w:firstLine="708"/>
        <w:jc w:val="both"/>
        <w:rPr>
          <w:rFonts w:cs="Calibri"/>
          <w:b/>
          <w:i/>
          <w:sz w:val="32"/>
          <w:szCs w:val="32"/>
          <w:u w:val="single"/>
        </w:rPr>
      </w:pPr>
      <w:r w:rsidRPr="00395E70">
        <w:rPr>
          <w:rFonts w:ascii="Impact" w:hAnsi="Impact" w:cs="Calibri"/>
          <w:sz w:val="28"/>
          <w:szCs w:val="28"/>
          <w:u w:val="single"/>
        </w:rPr>
        <w:t>А. Надо спешить, но нельзя форсировать</w:t>
      </w:r>
      <w:r>
        <w:rPr>
          <w:rFonts w:cs="Calibri"/>
          <w:b/>
          <w:i/>
          <w:sz w:val="32"/>
          <w:szCs w:val="32"/>
          <w:u w:val="single"/>
        </w:rPr>
        <w:t>.</w:t>
      </w:r>
    </w:p>
    <w:p w:rsidR="00C34FFF" w:rsidRDefault="00C34FFF" w:rsidP="00C34FFF">
      <w:pPr>
        <w:spacing w:after="0"/>
        <w:ind w:firstLine="708"/>
        <w:jc w:val="both"/>
        <w:rPr>
          <w:rFonts w:cs="Calibri"/>
          <w:sz w:val="28"/>
          <w:szCs w:val="28"/>
        </w:rPr>
      </w:pPr>
      <w:r>
        <w:rPr>
          <w:rFonts w:cs="Calibri"/>
          <w:sz w:val="28"/>
          <w:szCs w:val="28"/>
        </w:rPr>
        <w:t>На Советской экономике, как раньше на русской, мертвым грузом весел аграрный сектор. Чтоб ускоренно провести индустриализацию необходимо резко увеличить число рабочих, но и обеспечить их продовольствием. Об этом сказал Сталин:</w:t>
      </w:r>
    </w:p>
    <w:p w:rsidR="00C34FFF" w:rsidRDefault="00C34FFF" w:rsidP="00C34FFF">
      <w:pPr>
        <w:jc w:val="both"/>
        <w:rPr>
          <w:rFonts w:cs="Calibri"/>
          <w:sz w:val="28"/>
          <w:szCs w:val="28"/>
        </w:rPr>
      </w:pPr>
      <w:r>
        <w:rPr>
          <w:rFonts w:cs="Calibri"/>
          <w:noProof/>
          <w:sz w:val="28"/>
          <w:szCs w:val="28"/>
          <w:lang w:eastAsia="ru-RU"/>
        </w:rPr>
        <w:drawing>
          <wp:inline distT="0" distB="0" distL="0" distR="0">
            <wp:extent cx="5943854" cy="2680565"/>
            <wp:effectExtent l="171450" t="133350" r="361696" b="310285"/>
            <wp:docPr id="25" name="Рисунок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cstate="print">
                      <a:lum contrast="-10000"/>
                    </a:blip>
                    <a:srcRect/>
                    <a:stretch>
                      <a:fillRect/>
                    </a:stretch>
                  </pic:blipFill>
                  <pic:spPr bwMode="auto">
                    <a:xfrm>
                      <a:off x="0" y="0"/>
                      <a:ext cx="5943854" cy="2680565"/>
                    </a:xfrm>
                    <a:prstGeom prst="rect">
                      <a:avLst/>
                    </a:prstGeom>
                    <a:ln>
                      <a:noFill/>
                    </a:ln>
                    <a:effectLst>
                      <a:outerShdw blurRad="292100" dist="139700" dir="2700000" algn="tl" rotWithShape="0">
                        <a:srgbClr val="333333">
                          <a:alpha val="65000"/>
                        </a:srgbClr>
                      </a:outerShdw>
                    </a:effectLst>
                  </pic:spPr>
                </pic:pic>
              </a:graphicData>
            </a:graphic>
          </wp:inline>
        </w:drawing>
      </w:r>
    </w:p>
    <w:p w:rsidR="00C34FFF" w:rsidRDefault="00C34FFF" w:rsidP="00C34FFF">
      <w:pPr>
        <w:rPr>
          <w:rFonts w:cs="Calibri"/>
          <w:sz w:val="28"/>
          <w:szCs w:val="28"/>
        </w:rPr>
      </w:pPr>
    </w:p>
    <w:p w:rsidR="00C34FFF" w:rsidRDefault="00C34FFF" w:rsidP="00C34FFF">
      <w:pPr>
        <w:spacing w:after="0"/>
        <w:ind w:firstLine="1260"/>
        <w:jc w:val="both"/>
        <w:rPr>
          <w:sz w:val="28"/>
          <w:szCs w:val="28"/>
        </w:rPr>
      </w:pPr>
      <w:r w:rsidRPr="00727B82">
        <w:rPr>
          <w:sz w:val="28"/>
          <w:szCs w:val="28"/>
        </w:rPr>
        <w:t>Здесь была проблема, с которой столкнулись большевики.</w:t>
      </w:r>
      <w:r>
        <w:rPr>
          <w:sz w:val="28"/>
          <w:szCs w:val="28"/>
        </w:rPr>
        <w:t xml:space="preserve"> </w:t>
      </w:r>
      <w:r w:rsidRPr="00727B82">
        <w:rPr>
          <w:sz w:val="28"/>
          <w:szCs w:val="28"/>
        </w:rPr>
        <w:t xml:space="preserve">По существу деревней все еще управляли привилегированные классы и царская </w:t>
      </w:r>
      <w:r w:rsidRPr="00727B82">
        <w:rPr>
          <w:sz w:val="28"/>
          <w:szCs w:val="28"/>
        </w:rPr>
        <w:lastRenderedPageBreak/>
        <w:t>и православная идеология. Крестьянские массы продолжали пребывать в отсталости, в работе использовались в основном деревянные инструменты. Кулаки зачастую захватывали власть в кооперативах, кредитных фондах и даже сельских Советах.</w:t>
      </w:r>
      <w:r>
        <w:rPr>
          <w:sz w:val="28"/>
          <w:szCs w:val="28"/>
        </w:rPr>
        <w:t xml:space="preserve"> </w:t>
      </w:r>
      <w:r w:rsidRPr="00727B82">
        <w:rPr>
          <w:sz w:val="28"/>
          <w:szCs w:val="28"/>
        </w:rPr>
        <w:t>В деревне господствовали взгляды буржуазных сельскохозяйственных специалистов. Они продолжали оказывать большое влияние на сторонников современного частного сельскохозяйственного производства. Девяносто процентов земли продолжало обрабатываться в соответствии с традиционной общинной деревенской системой, в которой верховодили зажиточные крестьяне.</w:t>
      </w:r>
    </w:p>
    <w:p w:rsidR="00C34FFF" w:rsidRPr="00712982" w:rsidRDefault="00C34FFF" w:rsidP="00C34FFF">
      <w:pPr>
        <w:spacing w:after="0"/>
        <w:ind w:firstLine="1260"/>
        <w:jc w:val="both"/>
        <w:rPr>
          <w:sz w:val="28"/>
          <w:szCs w:val="28"/>
        </w:rPr>
      </w:pPr>
      <w:r w:rsidRPr="00712982">
        <w:rPr>
          <w:sz w:val="28"/>
          <w:szCs w:val="28"/>
        </w:rPr>
        <w:t>После стихийного развития рынка, в 1927 году 7 процентов всего крестьянства, то есть 2,7 миллиона крестьян, снова были безземельными. Каждый год четверть миллиона бедняков теряли свою землю. Более того, безземельных теперь уже не принимали в традиционную деревенскую общину. В 1927 году было еще и 27 миллионов крестьян, не имевших ни лошади, ни телеги. Все эти беднейшие крестьяне составляли 35 процентов крестьянского населения.</w:t>
      </w:r>
      <w:r>
        <w:rPr>
          <w:sz w:val="28"/>
          <w:szCs w:val="28"/>
        </w:rPr>
        <w:t xml:space="preserve"> </w:t>
      </w:r>
      <w:r w:rsidRPr="00712982">
        <w:rPr>
          <w:sz w:val="28"/>
          <w:szCs w:val="28"/>
        </w:rPr>
        <w:t>Крестьяне-середняки составляли большинство: от 51 до 53 процентов. Но и они работали еще с примитивными инструментами.</w:t>
      </w:r>
    </w:p>
    <w:p w:rsidR="00C34FFF" w:rsidRDefault="00C34FFF" w:rsidP="00C34FFF">
      <w:pPr>
        <w:spacing w:after="0"/>
        <w:ind w:firstLine="708"/>
        <w:jc w:val="both"/>
        <w:rPr>
          <w:sz w:val="28"/>
          <w:szCs w:val="28"/>
        </w:rPr>
      </w:pPr>
      <w:r>
        <w:rPr>
          <w:sz w:val="28"/>
          <w:szCs w:val="28"/>
        </w:rPr>
        <w:t>18 июля 1928 года были установлены новые правила аренды земли. Предельный срок аренды сокращался с девяти до шести лет, запрещалась субаренда как чисто посредническая операция. Признавалась незаконной аренда земли  кулаками или аренда на кабальных условиях. Наемный труд разрешался только как вспомогательный, при условии, что члены семьи нанимателя тоже трудятся. Все это несколько ограничило власть кулаков в деревне – но только отчасти. Система ростовщических связей осталась практически не тронутой. Справится с ней можно было только подняв уровень бедных хозяйств на столько, что они перестанут нуждаться в услугах сельского ростовщика.</w:t>
      </w:r>
    </w:p>
    <w:p w:rsidR="00C34FFF" w:rsidRPr="00712982" w:rsidRDefault="00C34FFF" w:rsidP="00C34FFF">
      <w:pPr>
        <w:spacing w:after="0"/>
        <w:ind w:firstLine="1260"/>
        <w:jc w:val="both"/>
        <w:rPr>
          <w:sz w:val="28"/>
          <w:szCs w:val="28"/>
        </w:rPr>
      </w:pPr>
      <w:r w:rsidRPr="00712982">
        <w:rPr>
          <w:sz w:val="28"/>
          <w:szCs w:val="28"/>
        </w:rPr>
        <w:t>Поставки зерна на рынок должны быть гарантированными, чтобы обеспечить питание быстро растущим городам и чтобы страна смогла провести индустриализацию. С тех пор, как большинство крестьян больше не эксплуатировались землевладельцами, большую часть своего зерна они потребляли сами. Объемы продаж сельхозпродукции были на уровне только 73 процентов от объемов 1913 года. В 1927 году баланс сил между социалистической и капиталистической экономиками характеризовался следующим образом: коллективные производители поставили 0,57 миллиона тонн, кулаки - 2,13 миллиона тонн.</w:t>
      </w:r>
    </w:p>
    <w:p w:rsidR="00C34FFF" w:rsidRDefault="00C34FFF" w:rsidP="00C34FFF">
      <w:pPr>
        <w:spacing w:after="0"/>
        <w:ind w:firstLine="1260"/>
        <w:jc w:val="both"/>
        <w:rPr>
          <w:sz w:val="28"/>
          <w:szCs w:val="28"/>
        </w:rPr>
      </w:pPr>
      <w:r w:rsidRPr="00712982">
        <w:rPr>
          <w:sz w:val="28"/>
          <w:szCs w:val="28"/>
        </w:rPr>
        <w:lastRenderedPageBreak/>
        <w:t>Общественные силы, правящие на рынке зерна, могли диктовать, будет ли еда у рабочих и населения городов, а, значит, сможет ли индустриализация успешно идти дальше. В результате борьба становилась безжалостной.</w:t>
      </w:r>
    </w:p>
    <w:p w:rsidR="00C34FFF" w:rsidRDefault="00C34FFF" w:rsidP="00C34FFF">
      <w:pPr>
        <w:spacing w:after="0"/>
        <w:ind w:firstLine="1260"/>
        <w:jc w:val="both"/>
        <w:rPr>
          <w:sz w:val="28"/>
          <w:szCs w:val="28"/>
        </w:rPr>
      </w:pPr>
      <w:r>
        <w:rPr>
          <w:sz w:val="28"/>
          <w:szCs w:val="28"/>
        </w:rPr>
        <w:t>В стране началась так называемая «Хлебная война». Кулаки и середняки предпочитали гноить зерно в земле, ожидая повышение цен. Страна не могла еще обеспечить деревню нужным количеством промышленных товаров.</w:t>
      </w:r>
    </w:p>
    <w:p w:rsidR="00C34FFF" w:rsidRDefault="00C34FFF" w:rsidP="00C34FFF">
      <w:pPr>
        <w:spacing w:after="0"/>
        <w:jc w:val="both"/>
        <w:rPr>
          <w:sz w:val="28"/>
          <w:szCs w:val="28"/>
        </w:rPr>
      </w:pPr>
      <w:r>
        <w:rPr>
          <w:noProof/>
          <w:sz w:val="28"/>
          <w:szCs w:val="28"/>
          <w:lang w:eastAsia="ru-RU"/>
        </w:rPr>
        <w:drawing>
          <wp:inline distT="0" distB="0" distL="0" distR="0">
            <wp:extent cx="5218557" cy="2003679"/>
            <wp:effectExtent l="171450" t="133350" r="363093" b="301371"/>
            <wp:docPr id="26" name="Рисунок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cstate="print">
                      <a:lum contrast="-10000"/>
                    </a:blip>
                    <a:srcRect/>
                    <a:stretch>
                      <a:fillRect/>
                    </a:stretch>
                  </pic:blipFill>
                  <pic:spPr bwMode="auto">
                    <a:xfrm>
                      <a:off x="0" y="0"/>
                      <a:ext cx="5218557" cy="2003679"/>
                    </a:xfrm>
                    <a:prstGeom prst="rect">
                      <a:avLst/>
                    </a:prstGeom>
                    <a:ln>
                      <a:noFill/>
                    </a:ln>
                    <a:effectLst>
                      <a:outerShdw blurRad="292100" dist="139700" dir="2700000" algn="tl" rotWithShape="0">
                        <a:srgbClr val="333333">
                          <a:alpha val="65000"/>
                        </a:srgbClr>
                      </a:outerShdw>
                    </a:effectLst>
                  </pic:spPr>
                </pic:pic>
              </a:graphicData>
            </a:graphic>
          </wp:inline>
        </w:drawing>
      </w:r>
    </w:p>
    <w:p w:rsidR="00C34FFF" w:rsidRDefault="00C34FFF" w:rsidP="00C34FFF">
      <w:pPr>
        <w:spacing w:after="0"/>
        <w:ind w:firstLine="1260"/>
        <w:jc w:val="both"/>
        <w:rPr>
          <w:sz w:val="28"/>
          <w:szCs w:val="28"/>
          <w:lang w:val="en-US"/>
        </w:rPr>
      </w:pPr>
      <w:r>
        <w:rPr>
          <w:sz w:val="28"/>
          <w:szCs w:val="28"/>
        </w:rPr>
        <w:t>К осени 1928  года запасы зерна в рабочих кооперативах большинства промышленных районов подошли к концу. Один район за другим прекращал выпечку хлеба, продажи муки населению. Возникла угроза голода. В городах и рабочих поселках карточки начали появляться еще весной 1928 года. С   1 марта 1929 г. Политбюро утвердило их для всей потребляющей полосы  РСФСР, Закавказья, Белоруссии и Украины. Хлеб по специальным заборным книжкам получало только трудовое население.</w:t>
      </w:r>
    </w:p>
    <w:p w:rsidR="00C34FFF" w:rsidRDefault="00C34FFF" w:rsidP="00C34FFF">
      <w:pPr>
        <w:jc w:val="both"/>
        <w:rPr>
          <w:sz w:val="28"/>
          <w:szCs w:val="28"/>
        </w:rPr>
      </w:pPr>
      <w:r>
        <w:rPr>
          <w:noProof/>
          <w:sz w:val="28"/>
          <w:szCs w:val="28"/>
          <w:lang w:eastAsia="ru-RU"/>
        </w:rPr>
        <w:lastRenderedPageBreak/>
        <w:drawing>
          <wp:inline distT="0" distB="0" distL="0" distR="0">
            <wp:extent cx="5195316" cy="4863084"/>
            <wp:effectExtent l="171450" t="133350" r="367284" b="299466"/>
            <wp:docPr id="27" name="Рисунок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3" cstate="print">
                      <a:lum contrast="-10000"/>
                    </a:blip>
                    <a:srcRect/>
                    <a:stretch>
                      <a:fillRect/>
                    </a:stretch>
                  </pic:blipFill>
                  <pic:spPr bwMode="auto">
                    <a:xfrm>
                      <a:off x="0" y="0"/>
                      <a:ext cx="5195316" cy="4863084"/>
                    </a:xfrm>
                    <a:prstGeom prst="rect">
                      <a:avLst/>
                    </a:prstGeom>
                    <a:ln>
                      <a:noFill/>
                    </a:ln>
                    <a:effectLst>
                      <a:outerShdw blurRad="292100" dist="139700" dir="2700000" algn="tl" rotWithShape="0">
                        <a:srgbClr val="333333">
                          <a:alpha val="65000"/>
                        </a:srgbClr>
                      </a:outerShdw>
                    </a:effectLst>
                  </pic:spPr>
                </pic:pic>
              </a:graphicData>
            </a:graphic>
          </wp:inline>
        </w:drawing>
      </w:r>
    </w:p>
    <w:p w:rsidR="00C34FFF" w:rsidRDefault="00C34FFF" w:rsidP="00C34FFF">
      <w:pPr>
        <w:ind w:firstLine="708"/>
        <w:jc w:val="both"/>
        <w:rPr>
          <w:sz w:val="28"/>
          <w:szCs w:val="28"/>
        </w:rPr>
      </w:pPr>
      <w:r>
        <w:rPr>
          <w:sz w:val="28"/>
          <w:szCs w:val="28"/>
        </w:rPr>
        <w:t xml:space="preserve">В Москве и Ленинграде хлебный паек для рабочих и служащих фабрик и заводов составил 900 граммов в   день, для членов их семей, а также для служащих, безработных и прочих трудящихся вместе с семьями – по 500 грамм на человека. В остальных промышленных центрах и фабрично-заводских поселков нормы составили 600 и 300 грамм соответственно. Свободная продажа хлеба сохранялась, но только из остатков после отоваривания карточек и по двойной цене. Вскоре карточное снабжение охватило и другие продовольственные товары. И так по всей стране в </w:t>
      </w:r>
      <w:r w:rsidRPr="00194678">
        <w:rPr>
          <w:b/>
          <w:sz w:val="28"/>
          <w:szCs w:val="28"/>
        </w:rPr>
        <w:t xml:space="preserve">урожайный </w:t>
      </w:r>
      <w:r>
        <w:rPr>
          <w:sz w:val="28"/>
          <w:szCs w:val="28"/>
        </w:rPr>
        <w:t>год. Дети пухнут от голода, бедняки распродают имущество… А кто-то его покупает. И все село отлично знает, у кого есть хлеб, спрятанный ради еще большего повышения цен, а то и просто для того, чтобы навредить ненавистной власти. Потому-то в дальнейшем с таким ожесточением проводилось раскулачивание.</w:t>
      </w:r>
    </w:p>
    <w:p w:rsidR="00C34FFF" w:rsidRDefault="00C34FFF" w:rsidP="00C34FFF">
      <w:pPr>
        <w:spacing w:after="0"/>
        <w:ind w:firstLine="1260"/>
        <w:jc w:val="both"/>
        <w:rPr>
          <w:sz w:val="28"/>
          <w:szCs w:val="28"/>
        </w:rPr>
      </w:pPr>
      <w:r>
        <w:rPr>
          <w:sz w:val="28"/>
          <w:szCs w:val="28"/>
        </w:rPr>
        <w:lastRenderedPageBreak/>
        <w:t>В 1931 году была введена всесоюзная карточная система. И коллективизация, как видим, тут совершенно не при чем.</w:t>
      </w:r>
    </w:p>
    <w:p w:rsidR="00C34FFF" w:rsidRDefault="00C34FFF" w:rsidP="00C34FFF">
      <w:pPr>
        <w:spacing w:after="0"/>
        <w:ind w:firstLine="1260"/>
        <w:jc w:val="both"/>
        <w:rPr>
          <w:sz w:val="28"/>
          <w:szCs w:val="28"/>
        </w:rPr>
      </w:pPr>
      <w:r>
        <w:rPr>
          <w:sz w:val="28"/>
          <w:szCs w:val="28"/>
        </w:rPr>
        <w:t>Сталин заявил открытым текстом: «Можно с уверенностью сказать, что пока существуют кулаки, будет существовать и саботаж хлебозаготовок».</w:t>
      </w:r>
    </w:p>
    <w:p w:rsidR="00C34FFF" w:rsidRPr="00712982" w:rsidRDefault="00C34FFF" w:rsidP="00C34FFF">
      <w:pPr>
        <w:jc w:val="both"/>
        <w:rPr>
          <w:sz w:val="28"/>
          <w:szCs w:val="28"/>
        </w:rPr>
      </w:pPr>
      <w:r>
        <w:rPr>
          <w:noProof/>
          <w:sz w:val="28"/>
          <w:szCs w:val="28"/>
          <w:lang w:eastAsia="ru-RU"/>
        </w:rPr>
        <w:drawing>
          <wp:inline distT="0" distB="0" distL="0" distR="0">
            <wp:extent cx="5232273" cy="4738116"/>
            <wp:effectExtent l="171450" t="133350" r="406527" b="348234"/>
            <wp:docPr id="28" name="Рисунок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cstate="print">
                      <a:lum contrast="-10000"/>
                    </a:blip>
                    <a:srcRect/>
                    <a:stretch>
                      <a:fillRect/>
                    </a:stretch>
                  </pic:blipFill>
                  <pic:spPr bwMode="auto">
                    <a:xfrm>
                      <a:off x="0" y="0"/>
                      <a:ext cx="5232273" cy="4738116"/>
                    </a:xfrm>
                    <a:prstGeom prst="rect">
                      <a:avLst/>
                    </a:prstGeom>
                    <a:ln>
                      <a:solidFill>
                        <a:schemeClr val="bg1">
                          <a:lumMod val="85000"/>
                        </a:schemeClr>
                      </a:solidFill>
                    </a:ln>
                    <a:effectLst>
                      <a:outerShdw blurRad="292100" dist="139700" dir="2700000" algn="tl" rotWithShape="0">
                        <a:srgbClr val="333333">
                          <a:alpha val="65000"/>
                        </a:srgbClr>
                      </a:outerShdw>
                    </a:effectLst>
                  </pic:spPr>
                </pic:pic>
              </a:graphicData>
            </a:graphic>
          </wp:inline>
        </w:drawing>
      </w:r>
    </w:p>
    <w:p w:rsidR="00C34FFF" w:rsidRDefault="00C34FFF" w:rsidP="00C34FFF">
      <w:pPr>
        <w:ind w:firstLine="1260"/>
        <w:jc w:val="both"/>
      </w:pPr>
    </w:p>
    <w:p w:rsidR="00C34FFF" w:rsidRPr="00AC70B1" w:rsidRDefault="00C34FFF" w:rsidP="00C34FFF">
      <w:pPr>
        <w:ind w:firstLine="1260"/>
        <w:jc w:val="both"/>
        <w:rPr>
          <w:sz w:val="28"/>
          <w:szCs w:val="28"/>
        </w:rPr>
      </w:pPr>
      <w:r w:rsidRPr="00AC70B1">
        <w:rPr>
          <w:sz w:val="28"/>
          <w:szCs w:val="28"/>
        </w:rPr>
        <w:t>Э.</w:t>
      </w:r>
      <w:r>
        <w:rPr>
          <w:sz w:val="28"/>
          <w:szCs w:val="28"/>
        </w:rPr>
        <w:t xml:space="preserve"> </w:t>
      </w:r>
      <w:r w:rsidRPr="00AC70B1">
        <w:rPr>
          <w:sz w:val="28"/>
          <w:szCs w:val="28"/>
        </w:rPr>
        <w:t>Д.</w:t>
      </w:r>
      <w:r>
        <w:rPr>
          <w:sz w:val="28"/>
          <w:szCs w:val="28"/>
        </w:rPr>
        <w:t xml:space="preserve"> </w:t>
      </w:r>
      <w:r w:rsidRPr="00AC70B1">
        <w:rPr>
          <w:sz w:val="28"/>
          <w:szCs w:val="28"/>
        </w:rPr>
        <w:t>Диллон, из США, имевший основательные знания по старой России, писал:</w:t>
      </w:r>
    </w:p>
    <w:p w:rsidR="00C34FFF" w:rsidRPr="008B11DF" w:rsidRDefault="00C34FFF" w:rsidP="00C34FFF">
      <w:pPr>
        <w:ind w:firstLine="708"/>
        <w:jc w:val="both"/>
        <w:rPr>
          <w:rFonts w:ascii="Garamond" w:hAnsi="Garamond"/>
          <w:i/>
          <w:sz w:val="28"/>
          <w:szCs w:val="28"/>
        </w:rPr>
      </w:pPr>
      <w:r w:rsidRPr="00BA161F">
        <w:rPr>
          <w:rFonts w:ascii="Garamond" w:hAnsi="Garamond"/>
          <w:i/>
          <w:sz w:val="28"/>
          <w:szCs w:val="28"/>
        </w:rPr>
        <w:t>"Из всех человеческих монстров, когда-либо встречавшихся мне в моих странствиях, я не могу припомнить никого столь же зловредного и гнусного, как русский кулак".</w:t>
      </w:r>
    </w:p>
    <w:p w:rsidR="00C34FFF" w:rsidRPr="008B11DF" w:rsidRDefault="00C34FFF" w:rsidP="00C34FFF">
      <w:pPr>
        <w:ind w:firstLine="708"/>
        <w:jc w:val="both"/>
        <w:rPr>
          <w:rFonts w:ascii="Garamond" w:hAnsi="Garamond"/>
          <w:sz w:val="28"/>
          <w:szCs w:val="28"/>
        </w:rPr>
      </w:pPr>
    </w:p>
    <w:p w:rsidR="00C34FFF" w:rsidRPr="004A2A8F" w:rsidRDefault="00C34FFF" w:rsidP="00C34FFF">
      <w:pPr>
        <w:spacing w:after="0"/>
        <w:ind w:firstLine="1260"/>
        <w:jc w:val="both"/>
        <w:rPr>
          <w:sz w:val="28"/>
          <w:szCs w:val="28"/>
        </w:rPr>
      </w:pPr>
      <w:r w:rsidRPr="001C6B27">
        <w:rPr>
          <w:sz w:val="28"/>
          <w:szCs w:val="28"/>
        </w:rPr>
        <w:t xml:space="preserve">Сталин понимал, что угрозы социализму исходят с трех сторон. В городах могли вспыхнуть голодные бунты. В деревне кулаки могли укрепить свое положение, тем самым, делая невозможной социалистическую </w:t>
      </w:r>
      <w:r w:rsidRPr="001C6B27">
        <w:rPr>
          <w:sz w:val="28"/>
          <w:szCs w:val="28"/>
        </w:rPr>
        <w:lastRenderedPageBreak/>
        <w:t>индустриализацию. Наконец, угроза иностранной военной интервенции была не пустым звуком.</w:t>
      </w:r>
    </w:p>
    <w:p w:rsidR="00C34FFF" w:rsidRPr="001C6B27" w:rsidRDefault="00C34FFF" w:rsidP="00C34FFF">
      <w:pPr>
        <w:spacing w:after="0"/>
        <w:ind w:firstLine="1260"/>
        <w:jc w:val="both"/>
        <w:rPr>
          <w:sz w:val="28"/>
          <w:szCs w:val="28"/>
        </w:rPr>
      </w:pPr>
      <w:r w:rsidRPr="001C6B27">
        <w:rPr>
          <w:sz w:val="28"/>
          <w:szCs w:val="28"/>
        </w:rPr>
        <w:t>Калинин вспоминал, что комиссия Политбюро по колхозам под руководством Молотова, созданная в 1927 году, совершила "революцию в умах".Ее деятельность привела к принятию резолюции Пятнадцатого Съезда партии в декабре 1927 года:</w:t>
      </w:r>
    </w:p>
    <w:p w:rsidR="00C34FFF" w:rsidRPr="0027113B" w:rsidRDefault="00C34FFF" w:rsidP="00C34FFF">
      <w:pPr>
        <w:spacing w:after="0"/>
        <w:ind w:firstLine="1260"/>
        <w:jc w:val="both"/>
        <w:rPr>
          <w:rFonts w:ascii="Book Antiqua" w:hAnsi="Book Antiqua"/>
          <w:i/>
          <w:sz w:val="24"/>
          <w:szCs w:val="24"/>
        </w:rPr>
      </w:pPr>
      <w:r w:rsidRPr="0027113B">
        <w:rPr>
          <w:rFonts w:ascii="Book Antiqua" w:hAnsi="Book Antiqua"/>
          <w:i/>
          <w:sz w:val="24"/>
          <w:szCs w:val="24"/>
        </w:rPr>
        <w:t>"Где же наш выход? Наш выход - в преобразовании мелких, разобщенных крестьянских хозяйств в крупные объединенные фермы на основе совместной обработки земли; в ведении возделывания земли на основе новых высоких технологий. Выход в объединении мелких и очень мелких крестьянских хозяйств, проводимом постепенно, но неуклонно, не средствами давления, но примерами и убеждением, в крупномасштабные предприятия на основе братского совместного возделывания земли с применением научных методов интенсификации сельского хозяйства".</w:t>
      </w:r>
    </w:p>
    <w:p w:rsidR="00C34FFF" w:rsidRPr="00585881" w:rsidRDefault="00C34FFF" w:rsidP="00C34FFF">
      <w:pPr>
        <w:spacing w:after="0"/>
        <w:ind w:firstLine="1260"/>
        <w:jc w:val="both"/>
        <w:rPr>
          <w:sz w:val="28"/>
          <w:szCs w:val="28"/>
          <w:u w:val="single"/>
        </w:rPr>
      </w:pPr>
      <w:r w:rsidRPr="00585881">
        <w:rPr>
          <w:sz w:val="28"/>
          <w:szCs w:val="28"/>
          <w:u w:val="single"/>
        </w:rPr>
        <w:t xml:space="preserve">На июльском пленуме ЦК Сталин снова, в который раз, </w:t>
      </w:r>
      <w:r>
        <w:rPr>
          <w:sz w:val="28"/>
          <w:szCs w:val="28"/>
          <w:u w:val="single"/>
        </w:rPr>
        <w:t xml:space="preserve">повторил, </w:t>
      </w:r>
      <w:r w:rsidRPr="00585881">
        <w:rPr>
          <w:sz w:val="28"/>
          <w:szCs w:val="28"/>
          <w:u w:val="single"/>
        </w:rPr>
        <w:t>каким власти Советского Союза видят</w:t>
      </w:r>
      <w:r>
        <w:rPr>
          <w:sz w:val="28"/>
          <w:szCs w:val="28"/>
          <w:u w:val="single"/>
        </w:rPr>
        <w:t xml:space="preserve"> пути решения аграрного вопроса:</w:t>
      </w:r>
    </w:p>
    <w:p w:rsidR="00C34FFF" w:rsidRPr="004A2A8F" w:rsidRDefault="00C34FFF" w:rsidP="00C34FFF">
      <w:pPr>
        <w:spacing w:after="0"/>
        <w:jc w:val="both"/>
        <w:rPr>
          <w:sz w:val="28"/>
          <w:szCs w:val="28"/>
        </w:rPr>
      </w:pPr>
      <w:r>
        <w:rPr>
          <w:noProof/>
          <w:sz w:val="28"/>
          <w:szCs w:val="28"/>
          <w:lang w:eastAsia="ru-RU"/>
        </w:rPr>
        <w:drawing>
          <wp:inline distT="0" distB="0" distL="0" distR="0">
            <wp:extent cx="5938520" cy="2653594"/>
            <wp:effectExtent l="171450" t="133350" r="405130" b="337256"/>
            <wp:docPr id="29" name="Рисунок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srcRect/>
                    <a:stretch>
                      <a:fillRect/>
                    </a:stretch>
                  </pic:blipFill>
                  <pic:spPr bwMode="auto">
                    <a:xfrm>
                      <a:off x="0" y="0"/>
                      <a:ext cx="5938520" cy="2653594"/>
                    </a:xfrm>
                    <a:prstGeom prst="rect">
                      <a:avLst/>
                    </a:prstGeom>
                    <a:ln>
                      <a:solidFill>
                        <a:schemeClr val="bg1">
                          <a:lumMod val="75000"/>
                        </a:schemeClr>
                      </a:solidFill>
                    </a:ln>
                    <a:effectLst>
                      <a:outerShdw blurRad="292100" dist="139700" dir="2700000" algn="tl" rotWithShape="0">
                        <a:srgbClr val="333333">
                          <a:alpha val="65000"/>
                        </a:srgbClr>
                      </a:outerShdw>
                    </a:effectLst>
                  </pic:spPr>
                </pic:pic>
              </a:graphicData>
            </a:graphic>
          </wp:inline>
        </w:drawing>
      </w:r>
    </w:p>
    <w:p w:rsidR="00C34FFF" w:rsidRDefault="00C34FFF" w:rsidP="00C34FFF">
      <w:pPr>
        <w:jc w:val="both"/>
        <w:rPr>
          <w:sz w:val="28"/>
          <w:szCs w:val="28"/>
        </w:rPr>
      </w:pPr>
      <w:r>
        <w:rPr>
          <w:sz w:val="28"/>
          <w:szCs w:val="28"/>
        </w:rPr>
        <w:t>Как видим никакой истерики, грозных кулаков над головой, гневного топота с отчаянным призывом всех немедленно загнать в колхозы, коммуны и трудовые лагеря.</w:t>
      </w:r>
    </w:p>
    <w:p w:rsidR="00C34FFF" w:rsidRDefault="00C34FFF" w:rsidP="00C34FFF">
      <w:pPr>
        <w:jc w:val="both"/>
        <w:rPr>
          <w:rFonts w:ascii="Garamond" w:hAnsi="Garamond"/>
          <w:sz w:val="28"/>
          <w:szCs w:val="28"/>
        </w:rPr>
      </w:pPr>
    </w:p>
    <w:p w:rsidR="00C34FFF" w:rsidRDefault="00C34FFF" w:rsidP="00C34FFF">
      <w:pPr>
        <w:jc w:val="both"/>
        <w:rPr>
          <w:rFonts w:ascii="Garamond" w:hAnsi="Garamond"/>
          <w:sz w:val="28"/>
          <w:szCs w:val="28"/>
        </w:rPr>
      </w:pPr>
    </w:p>
    <w:p w:rsidR="00C34FFF" w:rsidRDefault="00C34FFF" w:rsidP="00C34FFF">
      <w:pPr>
        <w:jc w:val="both"/>
        <w:rPr>
          <w:rFonts w:ascii="Garamond" w:hAnsi="Garamond"/>
          <w:sz w:val="28"/>
          <w:szCs w:val="28"/>
        </w:rPr>
      </w:pPr>
      <w:r>
        <w:rPr>
          <w:rFonts w:ascii="Garamond" w:hAnsi="Garamond"/>
          <w:noProof/>
          <w:sz w:val="28"/>
          <w:szCs w:val="28"/>
          <w:lang w:eastAsia="ru-RU"/>
        </w:rPr>
        <w:lastRenderedPageBreak/>
        <w:drawing>
          <wp:inline distT="0" distB="0" distL="0" distR="0">
            <wp:extent cx="5941187" cy="2399072"/>
            <wp:effectExtent l="171450" t="133350" r="402463" b="344128"/>
            <wp:docPr id="30" name="Рисунок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lum contrast="-10000"/>
                    </a:blip>
                    <a:srcRect/>
                    <a:stretch>
                      <a:fillRect/>
                    </a:stretch>
                  </pic:blipFill>
                  <pic:spPr bwMode="auto">
                    <a:xfrm>
                      <a:off x="0" y="0"/>
                      <a:ext cx="5941187" cy="2399072"/>
                    </a:xfrm>
                    <a:prstGeom prst="rect">
                      <a:avLst/>
                    </a:prstGeom>
                    <a:ln>
                      <a:solidFill>
                        <a:schemeClr val="bg1">
                          <a:lumMod val="75000"/>
                        </a:schemeClr>
                      </a:solidFill>
                    </a:ln>
                    <a:effectLst>
                      <a:outerShdw blurRad="292100" dist="139700" dir="2700000" algn="tl" rotWithShape="0">
                        <a:srgbClr val="333333">
                          <a:alpha val="65000"/>
                        </a:srgbClr>
                      </a:outerShdw>
                    </a:effectLst>
                  </pic:spPr>
                </pic:pic>
              </a:graphicData>
            </a:graphic>
          </wp:inline>
        </w:drawing>
      </w:r>
    </w:p>
    <w:p w:rsidR="00C34FFF" w:rsidRDefault="00C34FFF" w:rsidP="00C34FFF">
      <w:pPr>
        <w:tabs>
          <w:tab w:val="left" w:pos="8415"/>
        </w:tabs>
        <w:spacing w:after="0"/>
        <w:jc w:val="both"/>
        <w:rPr>
          <w:sz w:val="28"/>
          <w:szCs w:val="28"/>
        </w:rPr>
      </w:pPr>
      <w:r w:rsidRPr="00AA2EF7">
        <w:rPr>
          <w:rFonts w:cs="Calibri"/>
          <w:sz w:val="28"/>
          <w:szCs w:val="28"/>
        </w:rPr>
        <w:t>Как</w:t>
      </w:r>
      <w:r>
        <w:rPr>
          <w:rFonts w:cs="Calibri"/>
          <w:sz w:val="28"/>
          <w:szCs w:val="28"/>
        </w:rPr>
        <w:t xml:space="preserve"> бы то ни было,  власть объявила и потвердела курс на коллективизацию, но чрезвычайно умеренную. </w:t>
      </w:r>
      <w:r w:rsidRPr="00585881">
        <w:rPr>
          <w:sz w:val="28"/>
          <w:szCs w:val="28"/>
        </w:rPr>
        <w:t>Правительство ввело новые налоги на доходы кулаков в сторону повышения во время сбора зерновых. Сельские Советы могли теперь отбирать их земли. Количество наемных работников ограничивалось.</w:t>
      </w:r>
      <w:r>
        <w:rPr>
          <w:sz w:val="28"/>
          <w:szCs w:val="28"/>
        </w:rPr>
        <w:t xml:space="preserve">  </w:t>
      </w:r>
    </w:p>
    <w:p w:rsidR="00C34FFF" w:rsidRPr="00585881" w:rsidRDefault="00C34FFF" w:rsidP="00C34FFF">
      <w:pPr>
        <w:tabs>
          <w:tab w:val="left" w:pos="8415"/>
        </w:tabs>
        <w:spacing w:after="0"/>
        <w:jc w:val="both"/>
        <w:rPr>
          <w:sz w:val="28"/>
          <w:szCs w:val="28"/>
        </w:rPr>
      </w:pPr>
      <w:r>
        <w:rPr>
          <w:sz w:val="28"/>
          <w:szCs w:val="28"/>
        </w:rPr>
        <w:t xml:space="preserve">        Сперва кулакам прекратили продавать сложные сельскохозяйственные машины. Затем, в течение последующих двух лет, у них изъяли или выкупили все трактора. Однако сельхозтехники в стране было слишком мало, и она была слишком дорогой, чтоб ее могли купить маломощные хозяйства, не только единоличные, но даже и колхозы. Государство решило собирать имеющеюся технику и организовывать машинопрокатные пункты. Так же централизованно подошло и к подготовки семенного зерна. Прокат сельхозинвентаря  в кооперативном прокатном пункте стоил в 2, а в государственном – в 3 раза дешевле, чем у «благодетеля». Это был уже ощутимый удар по кулаку.</w:t>
      </w:r>
      <w:r>
        <w:rPr>
          <w:sz w:val="28"/>
          <w:szCs w:val="28"/>
        </w:rPr>
        <w:tab/>
      </w:r>
    </w:p>
    <w:p w:rsidR="00C34FFF" w:rsidRDefault="00C34FFF" w:rsidP="00C34FFF">
      <w:pPr>
        <w:spacing w:after="0"/>
        <w:ind w:firstLine="1260"/>
        <w:jc w:val="both"/>
        <w:rPr>
          <w:sz w:val="28"/>
          <w:szCs w:val="28"/>
        </w:rPr>
      </w:pPr>
      <w:r>
        <w:rPr>
          <w:sz w:val="28"/>
          <w:szCs w:val="28"/>
        </w:rPr>
        <w:t xml:space="preserve">Наконец, появился в деревне трактор. Но вот дать трактор мужику означало угробить технику. Выход подсказал украинский совхоз имени Шевченко, который первым организовал «машинно-тракторную колонну» - из этого почина потом выросли машинно-тракторные станции, знаменитые МТС. К весне 1929 года только в системе Хлебоцентра число МТС достигло 45 (1222 машины), и на их долю приходилось 322 тыс. га. Трактора находящиеся не в деревне, а в МТС, волшебным образом, в вдвое-втрое увеличивали производительность. Кажется, форма использования техники была найдена. ( В последствие уже советский «реформатор», любитель острых ощущений и </w:t>
      </w:r>
      <w:r>
        <w:rPr>
          <w:sz w:val="28"/>
          <w:szCs w:val="28"/>
        </w:rPr>
        <w:lastRenderedPageBreak/>
        <w:t>кровавый палач дорогой Никита Сергеевич, когда начал громить советский аграрный сектор, начал с того, что ликвидировал МТС. Сначала колхозы и совхозы заставили выкупить технику, а потом они ее очень быстро угробили.)</w:t>
      </w:r>
    </w:p>
    <w:p w:rsidR="00C34FFF" w:rsidRDefault="00C34FFF" w:rsidP="00C34FFF">
      <w:pPr>
        <w:spacing w:after="0"/>
        <w:ind w:firstLine="1260"/>
        <w:jc w:val="both"/>
        <w:rPr>
          <w:sz w:val="28"/>
          <w:szCs w:val="28"/>
        </w:rPr>
      </w:pPr>
      <w:r>
        <w:rPr>
          <w:sz w:val="28"/>
          <w:szCs w:val="28"/>
        </w:rPr>
        <w:t>МТС служили мощнейшим стимулом для образования колхозов – пахать бедняцкие и середняцкие полоски смысла не имело изначально, трактору там просто нечего делать. Поэтому вокруг МТС только за год появилось 203 ТОЗа (</w:t>
      </w:r>
      <w:r w:rsidRPr="003310A3">
        <w:rPr>
          <w:sz w:val="28"/>
          <w:szCs w:val="28"/>
        </w:rPr>
        <w:t xml:space="preserve">товарищеское </w:t>
      </w:r>
      <w:r w:rsidRPr="003310A3">
        <w:rPr>
          <w:bCs/>
          <w:sz w:val="28"/>
          <w:szCs w:val="28"/>
        </w:rPr>
        <w:t>объединение</w:t>
      </w:r>
      <w:r w:rsidRPr="003310A3">
        <w:rPr>
          <w:sz w:val="28"/>
          <w:szCs w:val="28"/>
        </w:rPr>
        <w:t xml:space="preserve"> земель</w:t>
      </w:r>
      <w:r>
        <w:t xml:space="preserve">), </w:t>
      </w:r>
      <w:r>
        <w:rPr>
          <w:sz w:val="28"/>
          <w:szCs w:val="28"/>
        </w:rPr>
        <w:t>которые объединяли 16 872 га  земли.</w:t>
      </w:r>
    </w:p>
    <w:p w:rsidR="00C34FFF" w:rsidRDefault="00C34FFF" w:rsidP="00C34FFF">
      <w:pPr>
        <w:spacing w:after="0"/>
        <w:ind w:firstLine="1260"/>
        <w:jc w:val="both"/>
        <w:rPr>
          <w:sz w:val="28"/>
          <w:szCs w:val="28"/>
        </w:rPr>
      </w:pPr>
      <w:r>
        <w:rPr>
          <w:sz w:val="28"/>
          <w:szCs w:val="28"/>
        </w:rPr>
        <w:t>Первые добровольные колхозы были по-настоящему бедняцкими объединениями. Что же касается порядков – то колхозы были очень разными. Три основных типа хозяйства хорошо обрисовал агроном-стажер Медведев, написав письмо Калинину.</w:t>
      </w:r>
    </w:p>
    <w:p w:rsidR="00C34FFF" w:rsidRDefault="00C34FFF" w:rsidP="00C34FFF">
      <w:pPr>
        <w:spacing w:after="0"/>
        <w:jc w:val="both"/>
        <w:rPr>
          <w:sz w:val="28"/>
          <w:szCs w:val="28"/>
        </w:rPr>
      </w:pPr>
      <w:r>
        <w:rPr>
          <w:noProof/>
          <w:sz w:val="28"/>
          <w:szCs w:val="28"/>
          <w:lang w:eastAsia="ru-RU"/>
        </w:rPr>
        <w:drawing>
          <wp:inline distT="0" distB="0" distL="0" distR="0">
            <wp:extent cx="5258943" cy="4655439"/>
            <wp:effectExtent l="171450" t="133350" r="398907" b="335661"/>
            <wp:docPr id="31" name="Рисунок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cstate="print">
                      <a:lum contrast="-10000"/>
                    </a:blip>
                    <a:srcRect/>
                    <a:stretch>
                      <a:fillRect/>
                    </a:stretch>
                  </pic:blipFill>
                  <pic:spPr bwMode="auto">
                    <a:xfrm>
                      <a:off x="0" y="0"/>
                      <a:ext cx="5258943" cy="4655439"/>
                    </a:xfrm>
                    <a:prstGeom prst="rect">
                      <a:avLst/>
                    </a:prstGeom>
                    <a:ln>
                      <a:solidFill>
                        <a:schemeClr val="bg1">
                          <a:lumMod val="75000"/>
                        </a:schemeClr>
                      </a:solidFill>
                    </a:ln>
                    <a:effectLst>
                      <a:outerShdw blurRad="292100" dist="139700" dir="2700000" algn="tl" rotWithShape="0">
                        <a:srgbClr val="333333">
                          <a:alpha val="65000"/>
                        </a:srgbClr>
                      </a:outerShdw>
                    </a:effectLst>
                  </pic:spPr>
                </pic:pic>
              </a:graphicData>
            </a:graphic>
          </wp:inline>
        </w:drawing>
      </w:r>
    </w:p>
    <w:p w:rsidR="00C34FFF" w:rsidRPr="00585881" w:rsidRDefault="00C34FFF" w:rsidP="00C34FFF">
      <w:pPr>
        <w:spacing w:after="0"/>
        <w:ind w:firstLine="1260"/>
        <w:jc w:val="both"/>
        <w:rPr>
          <w:sz w:val="28"/>
          <w:szCs w:val="28"/>
        </w:rPr>
      </w:pPr>
    </w:p>
    <w:p w:rsidR="00C34FFF" w:rsidRDefault="00C34FFF" w:rsidP="00C34FFF">
      <w:pPr>
        <w:tabs>
          <w:tab w:val="left" w:pos="8415"/>
        </w:tabs>
        <w:spacing w:after="0"/>
        <w:jc w:val="both"/>
        <w:rPr>
          <w:rFonts w:cs="Calibri"/>
          <w:sz w:val="28"/>
          <w:szCs w:val="28"/>
        </w:rPr>
      </w:pPr>
      <w:r>
        <w:rPr>
          <w:rFonts w:cs="Calibri"/>
          <w:sz w:val="28"/>
          <w:szCs w:val="28"/>
        </w:rPr>
        <w:t>Правительство, пожалуй, было больше заинтересованно в колхозах второго типа, сами крестьяне третьего. Так или иначе, это были перспективные хозяйства.</w:t>
      </w:r>
    </w:p>
    <w:p w:rsidR="00C34FFF" w:rsidRPr="00792FE6" w:rsidRDefault="00C34FFF" w:rsidP="00C34FFF">
      <w:pPr>
        <w:spacing w:after="0"/>
        <w:ind w:firstLine="1260"/>
        <w:jc w:val="both"/>
        <w:rPr>
          <w:sz w:val="28"/>
          <w:szCs w:val="28"/>
        </w:rPr>
      </w:pPr>
      <w:r w:rsidRPr="00792FE6">
        <w:rPr>
          <w:rFonts w:cs="Calibri"/>
          <w:sz w:val="28"/>
          <w:szCs w:val="28"/>
        </w:rPr>
        <w:lastRenderedPageBreak/>
        <w:t xml:space="preserve"> </w:t>
      </w:r>
      <w:r w:rsidRPr="00792FE6">
        <w:rPr>
          <w:sz w:val="28"/>
          <w:szCs w:val="28"/>
        </w:rPr>
        <w:t>1 октября 1927 года в колхозах состояло 260 тысяч крестьянских семей. На 1 июня 1929 года их насчитывалось уже 1 008 000. За четыре месяца с июня по октябрь процент крестьян-колхозников вырос с 4 до 7,5 процента.</w:t>
      </w:r>
    </w:p>
    <w:p w:rsidR="00C34FFF" w:rsidRPr="00792FE6" w:rsidRDefault="00C34FFF" w:rsidP="00C34FFF">
      <w:pPr>
        <w:spacing w:after="0"/>
        <w:ind w:firstLine="1260"/>
        <w:jc w:val="both"/>
        <w:rPr>
          <w:sz w:val="28"/>
          <w:szCs w:val="28"/>
        </w:rPr>
      </w:pPr>
      <w:r w:rsidRPr="00792FE6">
        <w:rPr>
          <w:sz w:val="28"/>
          <w:szCs w:val="28"/>
        </w:rPr>
        <w:t>В течение 1929 года коллективные хозяйства произвели 2,2 миллиона тонн товарного зерна, столько же, сколько производили кулаки за два года до того. Сталин предсказывал, что в следующем году городу будет поставлено 6,6 миллиона тонн.</w:t>
      </w:r>
    </w:p>
    <w:p w:rsidR="00C34FFF" w:rsidRDefault="00C34FFF" w:rsidP="00C34FFF">
      <w:pPr>
        <w:tabs>
          <w:tab w:val="left" w:pos="8415"/>
        </w:tabs>
        <w:spacing w:after="0"/>
        <w:jc w:val="both"/>
        <w:rPr>
          <w:rFonts w:ascii="Garamond" w:hAnsi="Garamond"/>
          <w:i/>
          <w:sz w:val="28"/>
          <w:szCs w:val="28"/>
        </w:rPr>
      </w:pPr>
    </w:p>
    <w:p w:rsidR="00C34FFF" w:rsidRDefault="00C34FFF" w:rsidP="00C34FFF">
      <w:pPr>
        <w:tabs>
          <w:tab w:val="left" w:pos="8415"/>
        </w:tabs>
        <w:spacing w:after="0"/>
        <w:jc w:val="both"/>
        <w:rPr>
          <w:rFonts w:ascii="Garamond" w:hAnsi="Garamond"/>
          <w:i/>
          <w:sz w:val="28"/>
          <w:szCs w:val="28"/>
        </w:rPr>
      </w:pPr>
      <w:r w:rsidRPr="00D77BA9">
        <w:rPr>
          <w:rFonts w:ascii="Garamond" w:hAnsi="Garamond"/>
          <w:i/>
          <w:sz w:val="28"/>
          <w:szCs w:val="28"/>
        </w:rPr>
        <w:t>"Теперь мы способны провести решительное наступление на кулачество, сломить их сопротивление, уничтожить их как класс и заменить их продукцию продукцией колхозов и совхозов"</w:t>
      </w:r>
    </w:p>
    <w:p w:rsidR="00C34FFF" w:rsidRDefault="00C34FFF" w:rsidP="00C34FFF">
      <w:pPr>
        <w:tabs>
          <w:tab w:val="left" w:pos="8415"/>
        </w:tabs>
        <w:spacing w:after="0"/>
        <w:jc w:val="both"/>
        <w:rPr>
          <w:rFonts w:cs="Calibri"/>
          <w:sz w:val="28"/>
          <w:szCs w:val="28"/>
        </w:rPr>
      </w:pPr>
    </w:p>
    <w:p w:rsidR="00C34FFF" w:rsidRPr="00395E70" w:rsidRDefault="00C34FFF" w:rsidP="00C34FFF">
      <w:pPr>
        <w:tabs>
          <w:tab w:val="left" w:pos="8415"/>
        </w:tabs>
        <w:spacing w:after="0"/>
        <w:jc w:val="both"/>
        <w:rPr>
          <w:rFonts w:ascii="Impact" w:hAnsi="Impact" w:cs="Calibri"/>
          <w:sz w:val="28"/>
          <w:szCs w:val="28"/>
          <w:u w:val="single"/>
        </w:rPr>
      </w:pPr>
      <w:r w:rsidRPr="00395E70">
        <w:rPr>
          <w:rFonts w:ascii="Impact" w:hAnsi="Impact" w:cs="Calibri"/>
          <w:sz w:val="28"/>
          <w:szCs w:val="28"/>
        </w:rPr>
        <w:t xml:space="preserve">         </w:t>
      </w:r>
      <w:r>
        <w:rPr>
          <w:rFonts w:ascii="Impact" w:hAnsi="Impact" w:cs="Calibri"/>
          <w:sz w:val="28"/>
          <w:szCs w:val="28"/>
        </w:rPr>
        <w:t xml:space="preserve">  </w:t>
      </w:r>
      <w:r w:rsidRPr="00395E70">
        <w:rPr>
          <w:rFonts w:ascii="Impact" w:hAnsi="Impact" w:cs="Calibri"/>
          <w:sz w:val="28"/>
          <w:szCs w:val="28"/>
          <w:u w:val="single"/>
        </w:rPr>
        <w:t>Б.Бурная середка и борьба с кулаком</w:t>
      </w:r>
    </w:p>
    <w:p w:rsidR="00C34FFF" w:rsidRPr="00395E70" w:rsidRDefault="00C34FFF" w:rsidP="00C34FFF">
      <w:pPr>
        <w:tabs>
          <w:tab w:val="left" w:pos="8415"/>
        </w:tabs>
        <w:spacing w:after="0"/>
        <w:jc w:val="both"/>
        <w:rPr>
          <w:rFonts w:cs="Calibri"/>
          <w:b/>
          <w:i/>
          <w:sz w:val="32"/>
          <w:szCs w:val="32"/>
        </w:rPr>
      </w:pPr>
    </w:p>
    <w:p w:rsidR="00C34FFF" w:rsidRDefault="00C34FFF" w:rsidP="00C34FFF">
      <w:pPr>
        <w:tabs>
          <w:tab w:val="left" w:pos="8415"/>
        </w:tabs>
        <w:spacing w:after="0"/>
        <w:jc w:val="both"/>
        <w:rPr>
          <w:rFonts w:cs="Calibri"/>
          <w:sz w:val="28"/>
          <w:szCs w:val="28"/>
        </w:rPr>
      </w:pPr>
      <w:r>
        <w:rPr>
          <w:rFonts w:cs="Calibri"/>
          <w:sz w:val="28"/>
          <w:szCs w:val="28"/>
        </w:rPr>
        <w:t xml:space="preserve"> Колхозное движение сдерживалось двумя фактами – дефицитом сельхозтехники и не менее тяжелым дефицитом кадров. В ближайший год деревня должна была получить 40 тысяч тракторов. Кроме того, началось строительство двух тракторных заводов производительностью 100 тыс. машин ежегодно, двух комбайновых заводов и в темпе вальса  развивалась химическая промышленность для производства минеральных удобрений.</w:t>
      </w:r>
    </w:p>
    <w:p w:rsidR="00C34FFF" w:rsidRDefault="00C34FFF" w:rsidP="00C34FFF">
      <w:pPr>
        <w:tabs>
          <w:tab w:val="left" w:pos="8415"/>
        </w:tabs>
        <w:spacing w:after="0"/>
        <w:jc w:val="both"/>
        <w:rPr>
          <w:rFonts w:cs="Calibri"/>
          <w:sz w:val="28"/>
          <w:szCs w:val="28"/>
        </w:rPr>
      </w:pPr>
      <w:r>
        <w:rPr>
          <w:rFonts w:cs="Calibri"/>
          <w:sz w:val="28"/>
          <w:szCs w:val="28"/>
        </w:rPr>
        <w:t xml:space="preserve">          Первые колхозы разваливались  от банального неумения наладить учет труда и распределение. Точно по той же причине из-за неумении организовать работу – мучились и разваливались колхозы «первого» типа, описанные в письме Медведева.</w:t>
      </w:r>
    </w:p>
    <w:p w:rsidR="00C34FFF" w:rsidRDefault="00C34FFF" w:rsidP="00C34FFF">
      <w:pPr>
        <w:tabs>
          <w:tab w:val="left" w:pos="900"/>
        </w:tabs>
        <w:spacing w:after="0"/>
        <w:jc w:val="both"/>
        <w:rPr>
          <w:rFonts w:cs="Calibri"/>
          <w:sz w:val="28"/>
          <w:szCs w:val="28"/>
        </w:rPr>
      </w:pPr>
      <w:r>
        <w:rPr>
          <w:rFonts w:cs="Calibri"/>
          <w:sz w:val="28"/>
          <w:szCs w:val="28"/>
        </w:rPr>
        <w:tab/>
        <w:t>И вот тогда правительство пошло на очень тяжелый шаг. Несмотря на жуткий кадровый голод в стремительно растущей промышленности, от нее буквально с мясом оторвали 25 тысяч человек, причем лучших, с организационным, политическим и производственным опытом, и отправили в деревню – создавать колхозы. Именно так, а не учить крестьян, как сеять, где правильно вскопать, когда убирать, как до сих пор талдычит серая образованщина.</w:t>
      </w:r>
    </w:p>
    <w:p w:rsidR="00C34FFF" w:rsidRPr="00612A15" w:rsidRDefault="00C34FFF" w:rsidP="00C34FFF">
      <w:pPr>
        <w:tabs>
          <w:tab w:val="left" w:pos="900"/>
        </w:tabs>
        <w:spacing w:after="0"/>
        <w:jc w:val="both"/>
        <w:rPr>
          <w:sz w:val="28"/>
          <w:szCs w:val="28"/>
        </w:rPr>
      </w:pPr>
      <w:r w:rsidRPr="006E40A8">
        <w:rPr>
          <w:sz w:val="28"/>
          <w:szCs w:val="28"/>
        </w:rPr>
        <w:tab/>
        <w:t>Сразу по прибытию двадцатипятитысячники вынуждены были бороться с бюрократией местных органов власти и связанными с этим нарушениями закона во время коллективизации.</w:t>
      </w:r>
      <w:r>
        <w:rPr>
          <w:sz w:val="28"/>
          <w:szCs w:val="28"/>
        </w:rPr>
        <w:t xml:space="preserve"> </w:t>
      </w:r>
      <w:r w:rsidRPr="006E40A8">
        <w:rPr>
          <w:sz w:val="28"/>
          <w:szCs w:val="28"/>
        </w:rPr>
        <w:t>Захаров, один из 25 000, писал, что среди крестьян не было проведено никакой подготовительной работы. А, следовательно, они и не бы</w:t>
      </w:r>
      <w:r>
        <w:rPr>
          <w:sz w:val="28"/>
          <w:szCs w:val="28"/>
        </w:rPr>
        <w:t>ли готовы к коллективизации.</w:t>
      </w:r>
      <w:r w:rsidRPr="006E40A8">
        <w:rPr>
          <w:sz w:val="28"/>
          <w:szCs w:val="28"/>
        </w:rPr>
        <w:t xml:space="preserve"> Было </w:t>
      </w:r>
      <w:r w:rsidRPr="006E40A8">
        <w:rPr>
          <w:sz w:val="28"/>
          <w:szCs w:val="28"/>
        </w:rPr>
        <w:lastRenderedPageBreak/>
        <w:t xml:space="preserve">много жалоб на незаконные действия и грубость сельских органов. </w:t>
      </w:r>
      <w:r>
        <w:rPr>
          <w:sz w:val="28"/>
          <w:szCs w:val="28"/>
        </w:rPr>
        <w:t>Тогда начали критиковать за</w:t>
      </w:r>
      <w:r w:rsidRPr="006E40A8">
        <w:rPr>
          <w:sz w:val="28"/>
          <w:szCs w:val="28"/>
        </w:rPr>
        <w:t xml:space="preserve"> "бюрократическое отношение кадров к крестьянам", что должностные лица говорили о коллективизации "с револьвером в руке".</w:t>
      </w:r>
    </w:p>
    <w:p w:rsidR="00C34FFF" w:rsidRPr="00EB746D" w:rsidRDefault="00C34FFF" w:rsidP="00C34FFF">
      <w:pPr>
        <w:tabs>
          <w:tab w:val="left" w:pos="900"/>
        </w:tabs>
        <w:spacing w:after="0"/>
        <w:jc w:val="both"/>
        <w:rPr>
          <w:lang w:val="en-US"/>
        </w:rPr>
      </w:pPr>
      <w:r>
        <w:rPr>
          <w:noProof/>
          <w:lang w:eastAsia="ru-RU"/>
        </w:rPr>
        <w:drawing>
          <wp:inline distT="0" distB="0" distL="0" distR="0">
            <wp:extent cx="5938520" cy="824942"/>
            <wp:effectExtent l="171450" t="133350" r="405130" b="337108"/>
            <wp:docPr id="32" name="Рисунок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cstate="print">
                      <a:lum contrast="-10000"/>
                    </a:blip>
                    <a:srcRect/>
                    <a:stretch>
                      <a:fillRect/>
                    </a:stretch>
                  </pic:blipFill>
                  <pic:spPr bwMode="auto">
                    <a:xfrm>
                      <a:off x="0" y="0"/>
                      <a:ext cx="5938520" cy="824942"/>
                    </a:xfrm>
                    <a:prstGeom prst="rect">
                      <a:avLst/>
                    </a:prstGeom>
                    <a:ln>
                      <a:solidFill>
                        <a:schemeClr val="bg1">
                          <a:lumMod val="75000"/>
                        </a:schemeClr>
                      </a:solidFill>
                    </a:ln>
                    <a:effectLst>
                      <a:outerShdw blurRad="292100" dist="139700" dir="2700000" algn="tl" rotWithShape="0">
                        <a:srgbClr val="333333">
                          <a:alpha val="65000"/>
                        </a:srgbClr>
                      </a:outerShdw>
                    </a:effectLst>
                  </pic:spPr>
                </pic:pic>
              </a:graphicData>
            </a:graphic>
          </wp:inline>
        </w:drawing>
      </w:r>
    </w:p>
    <w:p w:rsidR="00C34FFF" w:rsidRPr="00612A15" w:rsidRDefault="00C34FFF" w:rsidP="00C34FFF">
      <w:pPr>
        <w:spacing w:after="0"/>
        <w:ind w:firstLine="1260"/>
        <w:jc w:val="both"/>
        <w:rPr>
          <w:sz w:val="28"/>
          <w:szCs w:val="28"/>
        </w:rPr>
      </w:pPr>
      <w:r w:rsidRPr="006E40A8">
        <w:rPr>
          <w:sz w:val="28"/>
          <w:szCs w:val="28"/>
        </w:rPr>
        <w:tab/>
        <w:t>Эти рабочие были прямыми посланниками Сталина. Это были на самом деле "сталинисты", которые сражались с бюрократией и ее нарушениями наиболее последовательно и защищали верную линию на коллективизацию.</w:t>
      </w:r>
      <w:r w:rsidRPr="006E40A8">
        <w:t xml:space="preserve"> </w:t>
      </w:r>
      <w:r w:rsidRPr="006E40A8">
        <w:rPr>
          <w:sz w:val="28"/>
          <w:szCs w:val="28"/>
        </w:rPr>
        <w:t>В борьбе против кулаков двадцатипятитысячники тоже были на ведущих ролях. Они первым сразились со злобной армией слухов и обвинений, так называемым "кулацким агитпропом". Неграмотные крестьянские массы, жившие в варварских условиях, находящиеся под влиянием попов, легко поддавались манипуляциям.</w:t>
      </w:r>
    </w:p>
    <w:p w:rsidR="00C34FFF" w:rsidRPr="00EB746D" w:rsidRDefault="00C34FFF" w:rsidP="00C34FFF">
      <w:pPr>
        <w:spacing w:after="0"/>
        <w:jc w:val="both"/>
        <w:rPr>
          <w:sz w:val="28"/>
          <w:szCs w:val="28"/>
          <w:lang w:val="en-US"/>
        </w:rPr>
      </w:pPr>
      <w:r>
        <w:rPr>
          <w:noProof/>
          <w:sz w:val="28"/>
          <w:szCs w:val="28"/>
          <w:lang w:eastAsia="ru-RU"/>
        </w:rPr>
        <w:drawing>
          <wp:inline distT="0" distB="0" distL="0" distR="0">
            <wp:extent cx="5944616" cy="1654154"/>
            <wp:effectExtent l="171450" t="133350" r="399034" b="346096"/>
            <wp:docPr id="33" name="Рисунок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9" cstate="print">
                      <a:lum contrast="-10000"/>
                    </a:blip>
                    <a:srcRect/>
                    <a:stretch>
                      <a:fillRect/>
                    </a:stretch>
                  </pic:blipFill>
                  <pic:spPr bwMode="auto">
                    <a:xfrm>
                      <a:off x="0" y="0"/>
                      <a:ext cx="5944616" cy="1654154"/>
                    </a:xfrm>
                    <a:prstGeom prst="rect">
                      <a:avLst/>
                    </a:prstGeom>
                    <a:ln>
                      <a:solidFill>
                        <a:schemeClr val="bg1">
                          <a:lumMod val="75000"/>
                        </a:schemeClr>
                      </a:solidFill>
                    </a:ln>
                    <a:effectLst>
                      <a:outerShdw blurRad="292100" dist="139700" dir="2700000" algn="tl" rotWithShape="0">
                        <a:srgbClr val="333333">
                          <a:alpha val="65000"/>
                        </a:srgbClr>
                      </a:outerShdw>
                    </a:effectLst>
                  </pic:spPr>
                </pic:pic>
              </a:graphicData>
            </a:graphic>
          </wp:inline>
        </w:drawing>
      </w:r>
    </w:p>
    <w:p w:rsidR="00C34FFF" w:rsidRDefault="00C34FFF" w:rsidP="00C34FFF">
      <w:pPr>
        <w:spacing w:after="0"/>
        <w:ind w:firstLine="1260"/>
        <w:jc w:val="both"/>
        <w:rPr>
          <w:sz w:val="28"/>
          <w:szCs w:val="28"/>
        </w:rPr>
      </w:pPr>
      <w:r w:rsidRPr="006E40A8">
        <w:rPr>
          <w:sz w:val="28"/>
          <w:szCs w:val="28"/>
        </w:rPr>
        <w:t>На двадцатипятитысячников нападали, их избивали. Несколько десятков были замучены, застрелены или зарублены топорами кулаков.</w:t>
      </w:r>
    </w:p>
    <w:p w:rsidR="00C34FFF" w:rsidRPr="00612A15" w:rsidRDefault="00C34FFF" w:rsidP="00C34FFF">
      <w:pPr>
        <w:spacing w:after="0"/>
        <w:ind w:firstLine="1260"/>
        <w:jc w:val="both"/>
        <w:rPr>
          <w:sz w:val="28"/>
          <w:szCs w:val="28"/>
        </w:rPr>
      </w:pPr>
      <w:r w:rsidRPr="006E40A8">
        <w:rPr>
          <w:sz w:val="28"/>
          <w:szCs w:val="28"/>
        </w:rPr>
        <w:t xml:space="preserve">Рабочие ввели нормированный рабочий день с утренним сбором. Они придумали аккордную систему оплаты и определили уровень заработка. Повсеместно им пришлось вводить порядок и дисциплину. Частенько колхозы не знали границ своей земли. Они не имели списков механизмов, инструментов и запасных частей. Механизмы не обслуживались, не было конюшен и коровников, резервов фуража. Рабочие проводили производственные совещания, на которых колхозники обменивались практическими знаниями; они организовывали социалистическое </w:t>
      </w:r>
      <w:r w:rsidRPr="006E40A8">
        <w:rPr>
          <w:sz w:val="28"/>
          <w:szCs w:val="28"/>
        </w:rPr>
        <w:lastRenderedPageBreak/>
        <w:t xml:space="preserve">соревнование между бригадами, и они учреждали рабочие суды, где </w:t>
      </w:r>
      <w:r w:rsidRPr="003A3B3C">
        <w:rPr>
          <w:sz w:val="28"/>
          <w:szCs w:val="28"/>
        </w:rPr>
        <w:t>наказывались нарушения закона и халатность.</w:t>
      </w:r>
    </w:p>
    <w:p w:rsidR="00C34FFF" w:rsidRPr="00E7651A" w:rsidRDefault="00C34FFF" w:rsidP="00C34FFF">
      <w:pPr>
        <w:spacing w:after="0"/>
        <w:jc w:val="both"/>
        <w:rPr>
          <w:sz w:val="28"/>
          <w:szCs w:val="28"/>
          <w:lang w:val="en-US"/>
        </w:rPr>
      </w:pPr>
      <w:r>
        <w:rPr>
          <w:noProof/>
          <w:sz w:val="28"/>
          <w:szCs w:val="28"/>
          <w:lang w:eastAsia="ru-RU"/>
        </w:rPr>
        <w:drawing>
          <wp:inline distT="0" distB="0" distL="0" distR="0">
            <wp:extent cx="5938520" cy="1480815"/>
            <wp:effectExtent l="171450" t="133350" r="405130" b="347985"/>
            <wp:docPr id="34" name="Рисунок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0" cstate="print">
                      <a:lum contrast="-10000"/>
                    </a:blip>
                    <a:srcRect/>
                    <a:stretch>
                      <a:fillRect/>
                    </a:stretch>
                  </pic:blipFill>
                  <pic:spPr bwMode="auto">
                    <a:xfrm>
                      <a:off x="0" y="0"/>
                      <a:ext cx="5938520" cy="1480815"/>
                    </a:xfrm>
                    <a:prstGeom prst="rect">
                      <a:avLst/>
                    </a:prstGeom>
                    <a:ln>
                      <a:solidFill>
                        <a:schemeClr val="bg1">
                          <a:lumMod val="75000"/>
                        </a:schemeClr>
                      </a:solidFill>
                    </a:ln>
                    <a:effectLst>
                      <a:outerShdw blurRad="292100" dist="139700" dir="2700000" algn="tl" rotWithShape="0">
                        <a:srgbClr val="333333">
                          <a:alpha val="65000"/>
                        </a:srgbClr>
                      </a:outerShdw>
                    </a:effectLst>
                  </pic:spPr>
                </pic:pic>
              </a:graphicData>
            </a:graphic>
          </wp:inline>
        </w:drawing>
      </w:r>
    </w:p>
    <w:p w:rsidR="00C34FFF" w:rsidRPr="00612A15" w:rsidRDefault="00C34FFF" w:rsidP="00C34FFF">
      <w:pPr>
        <w:spacing w:after="0"/>
        <w:ind w:firstLine="1260"/>
        <w:jc w:val="both"/>
        <w:rPr>
          <w:sz w:val="28"/>
          <w:szCs w:val="28"/>
        </w:rPr>
      </w:pPr>
      <w:r w:rsidRPr="003A3B3C">
        <w:rPr>
          <w:sz w:val="28"/>
          <w:szCs w:val="28"/>
        </w:rPr>
        <w:t>Во многом власть кулаков основывалась на культурной отсталости, безграмотности, преклонении большинства крестьян перед средневековыми религиозными верованиями. Таким образом, самое мощное оружие кулака, которому было труднее всего противостоять, были слухи и суеверия.</w:t>
      </w:r>
    </w:p>
    <w:p w:rsidR="00C34FFF" w:rsidRPr="004D03AE" w:rsidRDefault="00C34FFF" w:rsidP="00C34FFF">
      <w:pPr>
        <w:spacing w:after="0"/>
        <w:jc w:val="both"/>
        <w:rPr>
          <w:sz w:val="28"/>
          <w:szCs w:val="28"/>
          <w:lang w:val="en-US"/>
        </w:rPr>
      </w:pPr>
      <w:r>
        <w:rPr>
          <w:noProof/>
          <w:sz w:val="28"/>
          <w:szCs w:val="28"/>
          <w:lang w:eastAsia="ru-RU"/>
        </w:rPr>
        <w:drawing>
          <wp:inline distT="0" distB="0" distL="0" distR="0">
            <wp:extent cx="5938520" cy="836137"/>
            <wp:effectExtent l="171450" t="133350" r="405130" b="344963"/>
            <wp:docPr id="35" name="Рисунок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1" cstate="print">
                      <a:lum contrast="-10000"/>
                    </a:blip>
                    <a:srcRect/>
                    <a:stretch>
                      <a:fillRect/>
                    </a:stretch>
                  </pic:blipFill>
                  <pic:spPr bwMode="auto">
                    <a:xfrm>
                      <a:off x="0" y="0"/>
                      <a:ext cx="5938520" cy="836137"/>
                    </a:xfrm>
                    <a:prstGeom prst="rect">
                      <a:avLst/>
                    </a:prstGeom>
                    <a:ln>
                      <a:solidFill>
                        <a:schemeClr val="bg1">
                          <a:lumMod val="75000"/>
                        </a:schemeClr>
                      </a:solidFill>
                    </a:ln>
                    <a:effectLst>
                      <a:outerShdw blurRad="292100" dist="139700" dir="2700000" algn="tl" rotWithShape="0">
                        <a:srgbClr val="333333">
                          <a:alpha val="65000"/>
                        </a:srgbClr>
                      </a:outerShdw>
                    </a:effectLst>
                  </pic:spPr>
                </pic:pic>
              </a:graphicData>
            </a:graphic>
          </wp:inline>
        </w:drawing>
      </w:r>
    </w:p>
    <w:p w:rsidR="00C34FFF" w:rsidRPr="00612A15" w:rsidRDefault="00C34FFF" w:rsidP="00C34FFF">
      <w:pPr>
        <w:spacing w:after="0"/>
        <w:ind w:firstLine="1260"/>
        <w:jc w:val="both"/>
        <w:rPr>
          <w:sz w:val="28"/>
          <w:szCs w:val="28"/>
        </w:rPr>
      </w:pPr>
      <w:r w:rsidRPr="003A3B3C">
        <w:rPr>
          <w:sz w:val="28"/>
          <w:szCs w:val="28"/>
        </w:rPr>
        <w:t>В 1928-1929 годах по всей Советской территории прокатился слух: в колхозах будут коллективизированы женщины и дети. В колхозах все будут спать под одним общим одеялом. Большевистское правительство заставит женщин отрезать волосы для продажи на экспорт. Большевики будут ставить метки женщинам на лбу. Большевики будут ру</w:t>
      </w:r>
      <w:r>
        <w:rPr>
          <w:sz w:val="28"/>
          <w:szCs w:val="28"/>
        </w:rPr>
        <w:t xml:space="preserve">сифицировать местное население. </w:t>
      </w:r>
      <w:r w:rsidRPr="003A3B3C">
        <w:rPr>
          <w:sz w:val="28"/>
          <w:szCs w:val="28"/>
        </w:rPr>
        <w:t>В ноябре 1929 года Азизян, журналист, специализирующийся на сельском хозяйстве, сделал анализ мотивации кулаков для вступления в колхозы: желание уклониться от налогов и обязательных поставок зерна; удержание лучших земель; сохранение за собой машин и инвентаря; обеспечение права на образование для своих детей</w:t>
      </w:r>
      <w:r>
        <w:rPr>
          <w:sz w:val="28"/>
          <w:szCs w:val="28"/>
        </w:rPr>
        <w:t xml:space="preserve">. </w:t>
      </w:r>
    </w:p>
    <w:p w:rsidR="00C34FFF" w:rsidRPr="00D801A8" w:rsidRDefault="00C34FFF" w:rsidP="00C34FFF">
      <w:pPr>
        <w:spacing w:after="0"/>
        <w:jc w:val="both"/>
        <w:rPr>
          <w:sz w:val="28"/>
          <w:szCs w:val="28"/>
          <w:lang w:val="en-US"/>
        </w:rPr>
      </w:pPr>
      <w:r>
        <w:rPr>
          <w:noProof/>
          <w:sz w:val="28"/>
          <w:szCs w:val="28"/>
          <w:lang w:eastAsia="ru-RU"/>
        </w:rPr>
        <w:drawing>
          <wp:inline distT="0" distB="0" distL="0" distR="0">
            <wp:extent cx="5941187" cy="1054611"/>
            <wp:effectExtent l="171450" t="133350" r="402463" b="336039"/>
            <wp:docPr id="36" name="Рисунок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2" cstate="print">
                      <a:lum contrast="-10000"/>
                    </a:blip>
                    <a:srcRect/>
                    <a:stretch>
                      <a:fillRect/>
                    </a:stretch>
                  </pic:blipFill>
                  <pic:spPr bwMode="auto">
                    <a:xfrm>
                      <a:off x="0" y="0"/>
                      <a:ext cx="5941187" cy="1054611"/>
                    </a:xfrm>
                    <a:prstGeom prst="rect">
                      <a:avLst/>
                    </a:prstGeom>
                    <a:ln>
                      <a:solidFill>
                        <a:schemeClr val="bg1">
                          <a:lumMod val="75000"/>
                        </a:schemeClr>
                      </a:solidFill>
                    </a:ln>
                    <a:effectLst>
                      <a:outerShdw blurRad="292100" dist="139700" dir="2700000" algn="tl" rotWithShape="0">
                        <a:srgbClr val="333333">
                          <a:alpha val="65000"/>
                        </a:srgbClr>
                      </a:outerShdw>
                    </a:effectLst>
                  </pic:spPr>
                </pic:pic>
              </a:graphicData>
            </a:graphic>
          </wp:inline>
        </w:drawing>
      </w:r>
    </w:p>
    <w:p w:rsidR="00C34FFF" w:rsidRPr="00B355B9" w:rsidRDefault="00C34FFF" w:rsidP="00C34FFF">
      <w:pPr>
        <w:spacing w:after="0"/>
        <w:ind w:firstLine="1260"/>
        <w:jc w:val="both"/>
        <w:rPr>
          <w:rFonts w:ascii="Book Antiqua" w:hAnsi="Book Antiqua"/>
          <w:i/>
          <w:sz w:val="24"/>
          <w:szCs w:val="24"/>
        </w:rPr>
      </w:pPr>
      <w:r w:rsidRPr="003A3B3C">
        <w:rPr>
          <w:sz w:val="28"/>
          <w:szCs w:val="28"/>
        </w:rPr>
        <w:lastRenderedPageBreak/>
        <w:t>В резолюции Центрального Комитета от 5 января 1930 года было дано заключение по состоявшимся дебатам и подтверждалось, что сейчас настало время для "</w:t>
      </w:r>
      <w:r w:rsidRPr="00B355B9">
        <w:rPr>
          <w:rFonts w:ascii="Book Antiqua" w:hAnsi="Book Antiqua"/>
          <w:i/>
          <w:sz w:val="24"/>
          <w:szCs w:val="24"/>
        </w:rPr>
        <w:t>перехода в практической деятельности от политики</w:t>
      </w:r>
      <w:r w:rsidRPr="003A3B3C">
        <w:rPr>
          <w:sz w:val="28"/>
          <w:szCs w:val="28"/>
        </w:rPr>
        <w:t xml:space="preserve"> </w:t>
      </w:r>
      <w:r w:rsidRPr="00B355B9">
        <w:rPr>
          <w:rFonts w:ascii="Book Antiqua" w:hAnsi="Book Antiqua"/>
          <w:i/>
          <w:sz w:val="24"/>
          <w:szCs w:val="24"/>
        </w:rPr>
        <w:t>ограничения эксплуататорских тенденций кулаков к политике ликвидации кулачества как класса... недопустимость разрешения кулакам вступать в колхозы была предопределена".</w:t>
      </w:r>
    </w:p>
    <w:p w:rsidR="00C34FFF" w:rsidRPr="00F16950" w:rsidRDefault="00C34FFF" w:rsidP="00C34FFF">
      <w:pPr>
        <w:spacing w:after="0"/>
        <w:jc w:val="both"/>
        <w:rPr>
          <w:sz w:val="28"/>
          <w:szCs w:val="28"/>
          <w:lang w:val="en-US"/>
        </w:rPr>
      </w:pPr>
      <w:r>
        <w:rPr>
          <w:noProof/>
          <w:sz w:val="28"/>
          <w:szCs w:val="28"/>
          <w:lang w:eastAsia="ru-RU"/>
        </w:rPr>
        <w:drawing>
          <wp:inline distT="0" distB="0" distL="0" distR="0">
            <wp:extent cx="5938520" cy="807905"/>
            <wp:effectExtent l="171450" t="133350" r="405130" b="335095"/>
            <wp:docPr id="37" name="Рисунок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cstate="print">
                      <a:lum contrast="-10000"/>
                    </a:blip>
                    <a:srcRect/>
                    <a:stretch>
                      <a:fillRect/>
                    </a:stretch>
                  </pic:blipFill>
                  <pic:spPr bwMode="auto">
                    <a:xfrm>
                      <a:off x="0" y="0"/>
                      <a:ext cx="5938520" cy="807905"/>
                    </a:xfrm>
                    <a:prstGeom prst="rect">
                      <a:avLst/>
                    </a:prstGeom>
                    <a:ln>
                      <a:solidFill>
                        <a:schemeClr val="bg1">
                          <a:lumMod val="75000"/>
                        </a:schemeClr>
                      </a:solidFill>
                    </a:ln>
                    <a:effectLst>
                      <a:outerShdw blurRad="292100" dist="139700" dir="2700000" algn="tl" rotWithShape="0">
                        <a:srgbClr val="333333">
                          <a:alpha val="65000"/>
                        </a:srgbClr>
                      </a:outerShdw>
                    </a:effectLst>
                  </pic:spPr>
                </pic:pic>
              </a:graphicData>
            </a:graphic>
          </wp:inline>
        </w:drawing>
      </w:r>
    </w:p>
    <w:p w:rsidR="00C34FFF" w:rsidRPr="00612A15" w:rsidRDefault="00C34FFF" w:rsidP="00C34FFF">
      <w:pPr>
        <w:spacing w:after="0"/>
        <w:ind w:firstLine="1260"/>
        <w:jc w:val="both"/>
        <w:rPr>
          <w:sz w:val="28"/>
          <w:szCs w:val="28"/>
        </w:rPr>
      </w:pPr>
      <w:r w:rsidRPr="003A3B3C">
        <w:rPr>
          <w:sz w:val="28"/>
          <w:szCs w:val="28"/>
        </w:rPr>
        <w:t>Весьма существенным было то, что, препятствуя развитию колхозов, кулаки уничтожали значительную часть производительных сил деревни, лошадей и быков. Все работы на земле выполнялись с помощью тяглового скота. Не желая сдавать скот в колхоз</w:t>
      </w:r>
      <w:r w:rsidRPr="00F1717E">
        <w:rPr>
          <w:sz w:val="28"/>
          <w:szCs w:val="28"/>
        </w:rPr>
        <w:t>, они убивали его и подстрекали крестьян-середняков делать то же.</w:t>
      </w:r>
    </w:p>
    <w:p w:rsidR="00C34FFF" w:rsidRPr="00F16950" w:rsidRDefault="00C34FFF" w:rsidP="00C34FFF">
      <w:pPr>
        <w:spacing w:after="0"/>
        <w:jc w:val="both"/>
        <w:rPr>
          <w:sz w:val="28"/>
          <w:szCs w:val="28"/>
          <w:lang w:val="en-US"/>
        </w:rPr>
      </w:pPr>
      <w:r>
        <w:rPr>
          <w:noProof/>
          <w:sz w:val="28"/>
          <w:szCs w:val="28"/>
          <w:lang w:eastAsia="ru-RU"/>
        </w:rPr>
        <w:drawing>
          <wp:inline distT="0" distB="0" distL="0" distR="0">
            <wp:extent cx="5938520" cy="807723"/>
            <wp:effectExtent l="171450" t="133350" r="405130" b="335277"/>
            <wp:docPr id="38" name="Рисунок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cstate="print">
                      <a:lum contrast="-10000"/>
                    </a:blip>
                    <a:srcRect/>
                    <a:stretch>
                      <a:fillRect/>
                    </a:stretch>
                  </pic:blipFill>
                  <pic:spPr bwMode="auto">
                    <a:xfrm>
                      <a:off x="0" y="0"/>
                      <a:ext cx="5938520" cy="807723"/>
                    </a:xfrm>
                    <a:prstGeom prst="rect">
                      <a:avLst/>
                    </a:prstGeom>
                    <a:ln>
                      <a:solidFill>
                        <a:schemeClr val="bg1">
                          <a:lumMod val="75000"/>
                        </a:schemeClr>
                      </a:solidFill>
                    </a:ln>
                    <a:effectLst>
                      <a:outerShdw blurRad="292100" dist="139700" dir="2700000" algn="tl" rotWithShape="0">
                        <a:srgbClr val="333333">
                          <a:alpha val="65000"/>
                        </a:srgbClr>
                      </a:outerShdw>
                    </a:effectLst>
                  </pic:spPr>
                </pic:pic>
              </a:graphicData>
            </a:graphic>
          </wp:inline>
        </w:drawing>
      </w:r>
    </w:p>
    <w:p w:rsidR="00C34FFF" w:rsidRPr="00612A15" w:rsidRDefault="00C34FFF" w:rsidP="00C34FFF">
      <w:pPr>
        <w:spacing w:after="0"/>
        <w:ind w:firstLine="1260"/>
        <w:jc w:val="both"/>
        <w:rPr>
          <w:sz w:val="28"/>
          <w:szCs w:val="28"/>
        </w:rPr>
      </w:pPr>
      <w:r w:rsidRPr="00F1717E">
        <w:rPr>
          <w:sz w:val="28"/>
          <w:szCs w:val="28"/>
        </w:rPr>
        <w:t>За первые шесть месяцев 1930 года в Сибири было отмечено тысяча актов кулацкого террора. С 1 февраля по 10 марта было раскрыто 19 "повстанческих контрреволюционных организаций" и 465 "кулацких антисоветских групп", состоявших из более чем 4 тысяч кулаков. Согласно советским историкам, "в период с января по 15 марта 1930 года кулаки организовали в стране (исключая Украину) 1678 выступлений, сопровождаемых убийствами партийных и советских работников и колхозных активистов, уничтожением колхозного и совхозного имущества". В Сальском округе на Северном Кавказе в феврале 1930 года неделю длились волнения. Советские и партийные здания сжигались, а склады колхозов были расхищены.</w:t>
      </w:r>
      <w:r w:rsidRPr="00BD6CE8">
        <w:rPr>
          <w:sz w:val="28"/>
          <w:szCs w:val="28"/>
        </w:rPr>
        <w:t xml:space="preserve"> </w:t>
      </w:r>
    </w:p>
    <w:p w:rsidR="00C34FFF" w:rsidRPr="00F16950" w:rsidRDefault="00C34FFF" w:rsidP="00C34FFF">
      <w:pPr>
        <w:spacing w:after="0"/>
        <w:jc w:val="both"/>
        <w:rPr>
          <w:sz w:val="28"/>
          <w:szCs w:val="28"/>
          <w:lang w:val="en-US"/>
        </w:rPr>
      </w:pPr>
      <w:r>
        <w:rPr>
          <w:noProof/>
          <w:sz w:val="28"/>
          <w:szCs w:val="28"/>
          <w:lang w:eastAsia="ru-RU"/>
        </w:rPr>
        <w:drawing>
          <wp:inline distT="0" distB="0" distL="0" distR="0">
            <wp:extent cx="5938520" cy="828334"/>
            <wp:effectExtent l="171450" t="133350" r="405130" b="333716"/>
            <wp:docPr id="39" name="Рисунок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5" cstate="print">
                      <a:lum contrast="-10000"/>
                    </a:blip>
                    <a:srcRect/>
                    <a:stretch>
                      <a:fillRect/>
                    </a:stretch>
                  </pic:blipFill>
                  <pic:spPr bwMode="auto">
                    <a:xfrm>
                      <a:off x="0" y="0"/>
                      <a:ext cx="5938520" cy="828334"/>
                    </a:xfrm>
                    <a:prstGeom prst="rect">
                      <a:avLst/>
                    </a:prstGeom>
                    <a:ln>
                      <a:solidFill>
                        <a:schemeClr val="bg1">
                          <a:lumMod val="75000"/>
                        </a:schemeClr>
                      </a:solidFill>
                    </a:ln>
                    <a:effectLst>
                      <a:outerShdw blurRad="292100" dist="139700" dir="2700000" algn="tl" rotWithShape="0">
                        <a:srgbClr val="333333">
                          <a:alpha val="65000"/>
                        </a:srgbClr>
                      </a:outerShdw>
                    </a:effectLst>
                  </pic:spPr>
                </pic:pic>
              </a:graphicData>
            </a:graphic>
          </wp:inline>
        </w:drawing>
      </w:r>
    </w:p>
    <w:p w:rsidR="00C34FFF" w:rsidRPr="00597886" w:rsidRDefault="00C34FFF" w:rsidP="00C34FFF">
      <w:pPr>
        <w:spacing w:after="0"/>
        <w:ind w:firstLine="1260"/>
        <w:jc w:val="both"/>
        <w:rPr>
          <w:i/>
          <w:sz w:val="28"/>
          <w:szCs w:val="28"/>
        </w:rPr>
      </w:pPr>
      <w:r w:rsidRPr="00F1717E">
        <w:rPr>
          <w:sz w:val="28"/>
          <w:szCs w:val="28"/>
        </w:rPr>
        <w:lastRenderedPageBreak/>
        <w:t xml:space="preserve">В январе 1930 года возникло </w:t>
      </w:r>
      <w:r w:rsidRPr="00B355B9">
        <w:rPr>
          <w:sz w:val="28"/>
          <w:szCs w:val="28"/>
          <w:u w:val="single"/>
        </w:rPr>
        <w:t>стихийное движение по экспроприации кулаков.</w:t>
      </w:r>
      <w:r w:rsidRPr="00F1717E">
        <w:rPr>
          <w:sz w:val="28"/>
          <w:szCs w:val="28"/>
        </w:rPr>
        <w:t xml:space="preserve"> 30 января 1930 года Центральный Комитет принял важное решение возглавить стихийное раскулачивание, издав резолюцию, озаглавленную "</w:t>
      </w:r>
      <w:r w:rsidRPr="00597886">
        <w:rPr>
          <w:i/>
          <w:sz w:val="28"/>
          <w:szCs w:val="28"/>
        </w:rPr>
        <w:t>О мерах по ликвидации кулацких хозяйств в районах полной коллективизации".</w:t>
      </w:r>
    </w:p>
    <w:p w:rsidR="00C34FFF" w:rsidRPr="00B8395F" w:rsidRDefault="00C34FFF" w:rsidP="00C34FFF">
      <w:pPr>
        <w:spacing w:after="0"/>
        <w:jc w:val="both"/>
        <w:rPr>
          <w:sz w:val="28"/>
          <w:szCs w:val="28"/>
          <w:lang w:val="en-US"/>
        </w:rPr>
      </w:pPr>
      <w:r>
        <w:rPr>
          <w:noProof/>
          <w:sz w:val="28"/>
          <w:szCs w:val="28"/>
          <w:lang w:eastAsia="ru-RU"/>
        </w:rPr>
        <w:drawing>
          <wp:inline distT="0" distB="0" distL="0" distR="0">
            <wp:extent cx="5938520" cy="1395090"/>
            <wp:effectExtent l="171450" t="133350" r="405130" b="338460"/>
            <wp:docPr id="40" name="Рисунок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6" cstate="print">
                      <a:lum contrast="-10000"/>
                    </a:blip>
                    <a:srcRect/>
                    <a:stretch>
                      <a:fillRect/>
                    </a:stretch>
                  </pic:blipFill>
                  <pic:spPr bwMode="auto">
                    <a:xfrm>
                      <a:off x="0" y="0"/>
                      <a:ext cx="5938520" cy="1395090"/>
                    </a:xfrm>
                    <a:prstGeom prst="rect">
                      <a:avLst/>
                    </a:prstGeom>
                    <a:ln>
                      <a:solidFill>
                        <a:schemeClr val="bg1">
                          <a:lumMod val="85000"/>
                        </a:schemeClr>
                      </a:solidFill>
                    </a:ln>
                    <a:effectLst>
                      <a:outerShdw blurRad="292100" dist="139700" dir="2700000" algn="tl" rotWithShape="0">
                        <a:srgbClr val="333333">
                          <a:alpha val="65000"/>
                        </a:srgbClr>
                      </a:outerShdw>
                    </a:effectLst>
                  </pic:spPr>
                </pic:pic>
              </a:graphicData>
            </a:graphic>
          </wp:inline>
        </w:drawing>
      </w:r>
    </w:p>
    <w:p w:rsidR="00C34FFF" w:rsidRPr="00F1717E" w:rsidRDefault="00C34FFF" w:rsidP="00C34FFF">
      <w:pPr>
        <w:spacing w:after="0"/>
        <w:ind w:firstLine="1260"/>
        <w:jc w:val="both"/>
        <w:rPr>
          <w:sz w:val="28"/>
          <w:szCs w:val="28"/>
        </w:rPr>
      </w:pPr>
    </w:p>
    <w:p w:rsidR="00C34FFF" w:rsidRPr="00612A15" w:rsidRDefault="00C34FFF" w:rsidP="00C34FFF">
      <w:pPr>
        <w:spacing w:after="0"/>
        <w:ind w:firstLine="1260"/>
        <w:jc w:val="both"/>
        <w:rPr>
          <w:sz w:val="28"/>
          <w:szCs w:val="28"/>
        </w:rPr>
      </w:pPr>
      <w:r w:rsidRPr="00F1717E">
        <w:rPr>
          <w:sz w:val="28"/>
          <w:szCs w:val="28"/>
        </w:rPr>
        <w:t xml:space="preserve">Список кулацких хозяйств </w:t>
      </w:r>
      <w:r>
        <w:rPr>
          <w:sz w:val="28"/>
          <w:szCs w:val="28"/>
        </w:rPr>
        <w:t>выбранных для выселения</w:t>
      </w:r>
      <w:r w:rsidRPr="00F1717E">
        <w:rPr>
          <w:sz w:val="28"/>
          <w:szCs w:val="28"/>
        </w:rPr>
        <w:t xml:space="preserve"> готовился районными советами и утверждался окружными исполнительными комитетами на основе решения собраний колхозников и групп бедных крестьян и батраков, проводимых инструкторами местных Советов; верхний предел для всего СССР составлял 150 тысяч хозяйств. Средства производства и часть собственности этих семейств конфисковывались; они могли оставить самое необходимое из домашних вещей, некоторый инвентарь, немного еды и до 500 рублей на семью. Затем их высылали в отдаленные районы Сибири, Урала или в Казахстан, или в отдаленные районы их собственной области.</w:t>
      </w:r>
    </w:p>
    <w:p w:rsidR="00C34FFF" w:rsidRPr="00B8395F" w:rsidRDefault="00C34FFF" w:rsidP="00C34FFF">
      <w:pPr>
        <w:spacing w:after="0"/>
        <w:jc w:val="both"/>
        <w:rPr>
          <w:sz w:val="28"/>
          <w:szCs w:val="28"/>
          <w:lang w:val="en-US"/>
        </w:rPr>
      </w:pPr>
      <w:r>
        <w:rPr>
          <w:noProof/>
          <w:sz w:val="28"/>
          <w:szCs w:val="28"/>
          <w:lang w:eastAsia="ru-RU"/>
        </w:rPr>
        <w:drawing>
          <wp:inline distT="0" distB="0" distL="0" distR="0">
            <wp:extent cx="5938520" cy="1195621"/>
            <wp:effectExtent l="171450" t="133350" r="405130" b="347429"/>
            <wp:docPr id="41" name="Рисунок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7" cstate="print">
                      <a:lum contrast="-10000"/>
                    </a:blip>
                    <a:srcRect/>
                    <a:stretch>
                      <a:fillRect/>
                    </a:stretch>
                  </pic:blipFill>
                  <pic:spPr bwMode="auto">
                    <a:xfrm>
                      <a:off x="0" y="0"/>
                      <a:ext cx="5938520" cy="1195621"/>
                    </a:xfrm>
                    <a:prstGeom prst="rect">
                      <a:avLst/>
                    </a:prstGeom>
                    <a:ln>
                      <a:solidFill>
                        <a:schemeClr val="bg1">
                          <a:lumMod val="75000"/>
                        </a:schemeClr>
                      </a:solidFill>
                    </a:ln>
                    <a:effectLst>
                      <a:outerShdw blurRad="292100" dist="139700" dir="2700000" algn="tl" rotWithShape="0">
                        <a:srgbClr val="333333">
                          <a:alpha val="65000"/>
                        </a:srgbClr>
                      </a:outerShdw>
                    </a:effectLst>
                  </pic:spPr>
                </pic:pic>
              </a:graphicData>
            </a:graphic>
          </wp:inline>
        </w:drawing>
      </w:r>
    </w:p>
    <w:p w:rsidR="00C34FFF" w:rsidRPr="00B8395F" w:rsidRDefault="00C34FFF" w:rsidP="00C34FFF">
      <w:pPr>
        <w:spacing w:after="0"/>
        <w:jc w:val="both"/>
        <w:rPr>
          <w:sz w:val="28"/>
          <w:szCs w:val="28"/>
          <w:lang w:val="en-US"/>
        </w:rPr>
      </w:pPr>
      <w:r>
        <w:rPr>
          <w:rStyle w:val="ab"/>
          <w:sz w:val="28"/>
          <w:szCs w:val="28"/>
          <w:lang w:val="en-US"/>
        </w:rPr>
        <w:footnoteReference w:id="12"/>
      </w:r>
    </w:p>
    <w:p w:rsidR="00C34FFF" w:rsidRDefault="00C34FFF" w:rsidP="00C34FFF">
      <w:pPr>
        <w:spacing w:after="0"/>
        <w:ind w:firstLine="1260"/>
        <w:jc w:val="both"/>
        <w:rPr>
          <w:sz w:val="28"/>
          <w:szCs w:val="28"/>
        </w:rPr>
      </w:pPr>
      <w:r>
        <w:rPr>
          <w:sz w:val="28"/>
          <w:szCs w:val="28"/>
        </w:rPr>
        <w:t>О</w:t>
      </w:r>
      <w:r w:rsidRPr="0006006D">
        <w:rPr>
          <w:sz w:val="28"/>
          <w:szCs w:val="28"/>
        </w:rPr>
        <w:t xml:space="preserve">бщее число раскулаченных, одновременно находившихся в колониях, никогда не превышало 1 317 022! А в период между 1932 и 1935 годами число убывших превысило число вновь прибывших на 299 389. С 1932 </w:t>
      </w:r>
      <w:r w:rsidRPr="0006006D">
        <w:rPr>
          <w:sz w:val="28"/>
          <w:szCs w:val="28"/>
        </w:rPr>
        <w:lastRenderedPageBreak/>
        <w:t>года до конца 1940 точное количество смертей исключительно из-за несчастных случаев составило 389 521.</w:t>
      </w:r>
      <w:r>
        <w:rPr>
          <w:sz w:val="28"/>
          <w:szCs w:val="28"/>
        </w:rPr>
        <w:t xml:space="preserve"> </w:t>
      </w:r>
    </w:p>
    <w:p w:rsidR="00C34FFF" w:rsidRPr="0006006D" w:rsidRDefault="00C34FFF" w:rsidP="00C34FFF">
      <w:pPr>
        <w:ind w:firstLine="1260"/>
        <w:jc w:val="both"/>
        <w:rPr>
          <w:sz w:val="28"/>
          <w:szCs w:val="28"/>
        </w:rPr>
      </w:pPr>
      <w:r w:rsidRPr="0006006D">
        <w:rPr>
          <w:sz w:val="28"/>
          <w:szCs w:val="28"/>
        </w:rPr>
        <w:t>Что можно сказать об утверждении Конквиста о 6,5 миллионах "погубленных жизней" кулаков во времена различных периодов коллективизации? Только часть из 63 тысяч первой категории была казнена. Количество смертей при депортации, во многом по причине голода и эпидемий, примерно составило 100 тысяч. По оценкам с 1932 по 1940 год 200 тысяч кулаков умерло в колониях по естественным причинам. Казни и смерти происходили во время наибольшего напряжения в классовой борьбе, когда-либо происходившей в русской деревне, борьбе, которая коренным образом преобразила отсталое и примитивное село. В этих громадных потрясениях 120 миллионов крестьян были вырваны из средневековья, безграмотности и мракобесия. Был нанесен удар по силам реакции, которые хотели сохранить эксплуатацию, изнурительный труд и бесчеловечные условия жизни. Подавление буржуазии и реакционеров было абсолютно необходимо для коллективизации: только коллективный труд сделал возможной социалистическую механизацию, тем самым, позволив крестьянским массам вести свободную, достойную и культурную жизнь.</w:t>
      </w:r>
    </w:p>
    <w:p w:rsidR="00C34FFF" w:rsidRPr="0006006D" w:rsidRDefault="00C34FFF" w:rsidP="00C34FFF">
      <w:pPr>
        <w:spacing w:after="0"/>
        <w:ind w:firstLine="1260"/>
        <w:jc w:val="both"/>
        <w:rPr>
          <w:sz w:val="28"/>
          <w:szCs w:val="28"/>
        </w:rPr>
      </w:pPr>
    </w:p>
    <w:p w:rsidR="00C34FFF" w:rsidRPr="00395E70" w:rsidRDefault="00C34FFF" w:rsidP="00C34FFF">
      <w:pPr>
        <w:spacing w:after="0"/>
        <w:ind w:firstLine="708"/>
        <w:jc w:val="both"/>
        <w:rPr>
          <w:rFonts w:ascii="Impact" w:hAnsi="Impact"/>
          <w:sz w:val="28"/>
          <w:szCs w:val="28"/>
          <w:u w:val="single"/>
        </w:rPr>
      </w:pPr>
      <w:r w:rsidRPr="00395E70">
        <w:rPr>
          <w:rFonts w:ascii="Impact" w:hAnsi="Impact"/>
          <w:sz w:val="28"/>
          <w:szCs w:val="28"/>
          <w:u w:val="single"/>
        </w:rPr>
        <w:t>В. «Колхозы на бумаге»</w:t>
      </w:r>
    </w:p>
    <w:p w:rsidR="00C34FFF" w:rsidRPr="008F3BE4" w:rsidRDefault="00C34FFF" w:rsidP="00C34FFF">
      <w:pPr>
        <w:spacing w:after="0"/>
        <w:ind w:firstLine="708"/>
        <w:jc w:val="both"/>
        <w:rPr>
          <w:b/>
          <w:i/>
          <w:sz w:val="28"/>
          <w:szCs w:val="28"/>
          <w:u w:val="single"/>
        </w:rPr>
      </w:pPr>
    </w:p>
    <w:p w:rsidR="00C34FFF" w:rsidRPr="008F3BE4" w:rsidRDefault="00C34FFF" w:rsidP="00C34FFF">
      <w:pPr>
        <w:spacing w:after="0"/>
        <w:ind w:firstLine="1260"/>
        <w:jc w:val="both"/>
        <w:rPr>
          <w:sz w:val="28"/>
          <w:szCs w:val="28"/>
        </w:rPr>
      </w:pPr>
      <w:r w:rsidRPr="008F3BE4">
        <w:rPr>
          <w:sz w:val="28"/>
          <w:szCs w:val="28"/>
        </w:rPr>
        <w:t xml:space="preserve">К 1 марта 1930 года 57,2 процента всех крестьянских семей вступили в колхозы. В Центрально-Черноземной области это число достигало 83,3 процента, на Северном Кавказе было 79,4, а на Урале - 75,6 процента. В Московской области насчитывалось 74,2 процента семей колхозников, на Нижней Волге - 70,1, на Центральной Волге - 60,3 и на Украине - 60,8 процента. Это импульсивное развитие колхозного движения вызвали яростную дискуссию, побудив к открытому выражению в партии противоположных мнений. </w:t>
      </w:r>
    </w:p>
    <w:p w:rsidR="00C34FFF" w:rsidRDefault="00C34FFF" w:rsidP="00C34FFF">
      <w:pPr>
        <w:spacing w:after="0"/>
        <w:ind w:firstLine="1260"/>
        <w:jc w:val="both"/>
        <w:rPr>
          <w:sz w:val="28"/>
          <w:szCs w:val="28"/>
        </w:rPr>
      </w:pPr>
      <w:r w:rsidRPr="008F3BE4">
        <w:rPr>
          <w:sz w:val="28"/>
          <w:szCs w:val="28"/>
        </w:rPr>
        <w:t xml:space="preserve">4 февраля по распоряжению Центрального Комитета Средневолжский комитет разослал инструкцию местным органам о том, что "коллективизация должна проводиться на основе развития широкой массовой работы среди бедного и среднего крестьянства, решительно борясь с самыми незначительными попытками административными методами заставить крестьян-середняков и бедняков вступать в колхозы". 18 февраля в Центральном Комитете критиковались случаи полного, </w:t>
      </w:r>
      <w:r w:rsidRPr="008F3BE4">
        <w:rPr>
          <w:sz w:val="28"/>
          <w:szCs w:val="28"/>
        </w:rPr>
        <w:lastRenderedPageBreak/>
        <w:t>насильственного обобществления коров, кур, детских садов и ясель, а также неисполнительность в деле раскулачивания. Эта критика была одобрена Сталиным.</w:t>
      </w:r>
    </w:p>
    <w:p w:rsidR="00C34FFF" w:rsidRPr="003A6987" w:rsidRDefault="00C34FFF" w:rsidP="00C34FFF">
      <w:pPr>
        <w:spacing w:after="0"/>
        <w:ind w:firstLine="1260"/>
        <w:jc w:val="both"/>
        <w:rPr>
          <w:b/>
          <w:i/>
          <w:sz w:val="28"/>
          <w:szCs w:val="28"/>
          <w:u w:val="single"/>
        </w:rPr>
      </w:pPr>
      <w:r w:rsidRPr="003A6987">
        <w:rPr>
          <w:sz w:val="28"/>
          <w:szCs w:val="28"/>
        </w:rPr>
        <w:t xml:space="preserve">2 марта 1930 в "Правде" появилась важная статья Сталина, озаглавленная </w:t>
      </w:r>
      <w:r w:rsidRPr="003A6987">
        <w:rPr>
          <w:b/>
          <w:i/>
          <w:sz w:val="28"/>
          <w:szCs w:val="28"/>
          <w:u w:val="single"/>
        </w:rPr>
        <w:t>"Головокружение от успехов".</w:t>
      </w:r>
    </w:p>
    <w:p w:rsidR="00C34FFF" w:rsidRPr="00505464" w:rsidRDefault="00C34FFF" w:rsidP="00C34FFF">
      <w:pPr>
        <w:spacing w:after="0"/>
        <w:ind w:firstLine="1260"/>
        <w:jc w:val="both"/>
        <w:rPr>
          <w:i/>
          <w:sz w:val="28"/>
          <w:szCs w:val="28"/>
        </w:rPr>
      </w:pPr>
      <w:r w:rsidRPr="003A6987">
        <w:rPr>
          <w:sz w:val="28"/>
          <w:szCs w:val="28"/>
        </w:rPr>
        <w:t xml:space="preserve">Сталин подтвердил, что в некоторых случаях </w:t>
      </w:r>
      <w:r w:rsidRPr="00505464">
        <w:rPr>
          <w:i/>
          <w:sz w:val="28"/>
          <w:szCs w:val="28"/>
        </w:rPr>
        <w:t>"ант</w:t>
      </w:r>
      <w:r>
        <w:rPr>
          <w:i/>
          <w:sz w:val="28"/>
          <w:szCs w:val="28"/>
        </w:rPr>
        <w:t>и</w:t>
      </w:r>
      <w:r w:rsidRPr="00505464">
        <w:rPr>
          <w:i/>
          <w:sz w:val="28"/>
          <w:szCs w:val="28"/>
        </w:rPr>
        <w:t>ленинское настроение ума"</w:t>
      </w:r>
      <w:r w:rsidRPr="003A6987">
        <w:rPr>
          <w:sz w:val="28"/>
          <w:szCs w:val="28"/>
        </w:rPr>
        <w:t xml:space="preserve"> не дает понять "</w:t>
      </w:r>
      <w:r w:rsidRPr="00505464">
        <w:rPr>
          <w:i/>
          <w:sz w:val="28"/>
          <w:szCs w:val="28"/>
        </w:rPr>
        <w:t>добровольный характер колхозного движения"</w:t>
      </w:r>
      <w:r w:rsidRPr="003A6987">
        <w:rPr>
          <w:sz w:val="28"/>
          <w:szCs w:val="28"/>
        </w:rPr>
        <w:t>. Крестьяне должны на собственном опыте убедиться "</w:t>
      </w:r>
      <w:r w:rsidRPr="00505464">
        <w:rPr>
          <w:i/>
          <w:sz w:val="28"/>
          <w:szCs w:val="28"/>
        </w:rPr>
        <w:t>в мощи и важности новой, коллективной организации хозяйствования".</w:t>
      </w:r>
    </w:p>
    <w:p w:rsidR="00C34FFF" w:rsidRPr="008F3BE4" w:rsidRDefault="00C34FFF" w:rsidP="00C34FFF">
      <w:pPr>
        <w:spacing w:after="0"/>
        <w:jc w:val="both"/>
        <w:rPr>
          <w:sz w:val="28"/>
          <w:szCs w:val="28"/>
        </w:rPr>
      </w:pPr>
      <w:r>
        <w:rPr>
          <w:noProof/>
          <w:sz w:val="28"/>
          <w:szCs w:val="28"/>
          <w:lang w:eastAsia="ru-RU"/>
        </w:rPr>
        <w:drawing>
          <wp:inline distT="0" distB="0" distL="0" distR="0">
            <wp:extent cx="5205603" cy="3823716"/>
            <wp:effectExtent l="171450" t="133350" r="395097" b="348234"/>
            <wp:docPr id="42" name="Рисунок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8" cstate="print">
                      <a:lum contrast="-10000"/>
                    </a:blip>
                    <a:srcRect/>
                    <a:stretch>
                      <a:fillRect/>
                    </a:stretch>
                  </pic:blipFill>
                  <pic:spPr bwMode="auto">
                    <a:xfrm>
                      <a:off x="0" y="0"/>
                      <a:ext cx="5205603" cy="3823716"/>
                    </a:xfrm>
                    <a:prstGeom prst="rect">
                      <a:avLst/>
                    </a:prstGeom>
                    <a:ln>
                      <a:solidFill>
                        <a:schemeClr val="bg1">
                          <a:lumMod val="75000"/>
                        </a:schemeClr>
                      </a:solidFill>
                    </a:ln>
                    <a:effectLst>
                      <a:outerShdw blurRad="292100" dist="139700" dir="2700000" algn="tl" rotWithShape="0">
                        <a:srgbClr val="333333">
                          <a:alpha val="65000"/>
                        </a:srgbClr>
                      </a:outerShdw>
                    </a:effectLst>
                  </pic:spPr>
                </pic:pic>
              </a:graphicData>
            </a:graphic>
          </wp:inline>
        </w:drawing>
      </w:r>
      <w:r w:rsidRPr="008F3BE4">
        <w:rPr>
          <w:sz w:val="28"/>
          <w:szCs w:val="28"/>
        </w:rPr>
        <w:t xml:space="preserve"> </w:t>
      </w:r>
    </w:p>
    <w:p w:rsidR="00C34FFF" w:rsidRPr="008F3BE4" w:rsidRDefault="00C34FFF" w:rsidP="00C34FFF">
      <w:pPr>
        <w:spacing w:after="0"/>
        <w:jc w:val="both"/>
        <w:rPr>
          <w:sz w:val="28"/>
          <w:szCs w:val="28"/>
        </w:rPr>
      </w:pPr>
    </w:p>
    <w:p w:rsidR="00C34FFF" w:rsidRPr="00BA6836" w:rsidRDefault="00C34FFF" w:rsidP="00C34FFF">
      <w:pPr>
        <w:spacing w:after="0"/>
        <w:ind w:firstLine="1260"/>
        <w:jc w:val="both"/>
        <w:rPr>
          <w:rFonts w:ascii="Book Antiqua" w:hAnsi="Book Antiqua"/>
          <w:i/>
          <w:sz w:val="24"/>
          <w:szCs w:val="24"/>
        </w:rPr>
      </w:pPr>
      <w:r w:rsidRPr="00BA6836">
        <w:rPr>
          <w:i/>
          <w:sz w:val="28"/>
          <w:szCs w:val="28"/>
        </w:rPr>
        <w:t>"</w:t>
      </w:r>
      <w:r w:rsidRPr="00BA6836">
        <w:rPr>
          <w:rFonts w:ascii="Book Antiqua" w:hAnsi="Book Antiqua"/>
          <w:i/>
          <w:sz w:val="24"/>
          <w:szCs w:val="24"/>
        </w:rPr>
        <w:t>Нередки попытки произвести замену подготовительной работы по организации колхозов бюрократическим командованием колхозным движением сверху, бумажными резолюциями об увеличении числа колхозов, созданием колхозов на бумаге - хозяйств, которые не существуют, но относительно "существования" которых уже есть кипы хвастливых резолюций".</w:t>
      </w:r>
    </w:p>
    <w:p w:rsidR="00C34FFF" w:rsidRPr="008F3BE4" w:rsidRDefault="00C34FFF" w:rsidP="00C34FFF">
      <w:pPr>
        <w:spacing w:after="0"/>
        <w:jc w:val="both"/>
        <w:rPr>
          <w:sz w:val="28"/>
          <w:szCs w:val="28"/>
        </w:rPr>
      </w:pPr>
      <w:r>
        <w:rPr>
          <w:noProof/>
          <w:sz w:val="28"/>
          <w:szCs w:val="28"/>
          <w:lang w:eastAsia="ru-RU"/>
        </w:rPr>
        <w:lastRenderedPageBreak/>
        <w:drawing>
          <wp:inline distT="0" distB="0" distL="0" distR="0">
            <wp:extent cx="5242560" cy="2124075"/>
            <wp:effectExtent l="171450" t="133350" r="396240" b="352425"/>
            <wp:docPr id="43" name="Рисунок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9" cstate="print">
                      <a:lum contrast="-10000"/>
                    </a:blip>
                    <a:srcRect/>
                    <a:stretch>
                      <a:fillRect/>
                    </a:stretch>
                  </pic:blipFill>
                  <pic:spPr bwMode="auto">
                    <a:xfrm>
                      <a:off x="0" y="0"/>
                      <a:ext cx="5242560" cy="2124075"/>
                    </a:xfrm>
                    <a:prstGeom prst="rect">
                      <a:avLst/>
                    </a:prstGeom>
                    <a:ln>
                      <a:solidFill>
                        <a:schemeClr val="bg1">
                          <a:lumMod val="75000"/>
                        </a:schemeClr>
                      </a:solidFill>
                    </a:ln>
                    <a:effectLst>
                      <a:outerShdw blurRad="292100" dist="139700" dir="2700000" algn="tl" rotWithShape="0">
                        <a:srgbClr val="333333">
                          <a:alpha val="65000"/>
                        </a:srgbClr>
                      </a:outerShdw>
                    </a:effectLst>
                  </pic:spPr>
                </pic:pic>
              </a:graphicData>
            </a:graphic>
          </wp:inline>
        </w:drawing>
      </w:r>
    </w:p>
    <w:p w:rsidR="00C34FFF" w:rsidRDefault="00C34FFF" w:rsidP="00C34FFF">
      <w:pPr>
        <w:spacing w:after="0"/>
        <w:ind w:firstLine="708"/>
        <w:jc w:val="both"/>
        <w:rPr>
          <w:rFonts w:ascii="Book Antiqua" w:hAnsi="Book Antiqua"/>
          <w:i/>
          <w:sz w:val="24"/>
          <w:szCs w:val="24"/>
        </w:rPr>
      </w:pPr>
      <w:r w:rsidRPr="00BA6836">
        <w:rPr>
          <w:rFonts w:ascii="Book Antiqua" w:hAnsi="Book Antiqua"/>
          <w:i/>
          <w:sz w:val="24"/>
          <w:szCs w:val="24"/>
        </w:rPr>
        <w:t xml:space="preserve">"В сельскохозяйственной артели обобществлены главные средства производства, преимущественно используемые для выращивания зерна; труд, обработка земли, машины и инвентарь, тягловый скот, хозяйственные постройки. </w:t>
      </w:r>
      <w:r w:rsidRPr="00505464">
        <w:rPr>
          <w:rFonts w:ascii="Book Antiqua" w:hAnsi="Book Antiqua"/>
          <w:b/>
          <w:i/>
          <w:sz w:val="24"/>
          <w:szCs w:val="24"/>
        </w:rPr>
        <w:t>Но домашние участки (небольшие огороды и сады), жилье, мелкий скот, птица и т.д., в артели не обобществляются.</w:t>
      </w:r>
      <w:r w:rsidRPr="00BA6836">
        <w:rPr>
          <w:rFonts w:ascii="Book Antiqua" w:hAnsi="Book Antiqua"/>
          <w:i/>
          <w:sz w:val="24"/>
          <w:szCs w:val="24"/>
        </w:rPr>
        <w:t xml:space="preserve"> Артель есть главное звено колхозного движения, так как это есть наиболее целесообразная форма для решения зерновой проблемы</w:t>
      </w:r>
      <w:r w:rsidRPr="00505464">
        <w:rPr>
          <w:rFonts w:ascii="Book Antiqua" w:hAnsi="Book Antiqua"/>
          <w:i/>
          <w:sz w:val="24"/>
          <w:szCs w:val="24"/>
        </w:rPr>
        <w:t>. А зерновая проблема есть главное звено всей системы сельского хозяйства"</w:t>
      </w:r>
    </w:p>
    <w:p w:rsidR="00C34FFF" w:rsidRPr="00505464" w:rsidRDefault="00C34FFF" w:rsidP="00C34FFF">
      <w:pPr>
        <w:spacing w:after="0"/>
        <w:ind w:firstLine="708"/>
        <w:jc w:val="both"/>
        <w:rPr>
          <w:rFonts w:cs="Calibri"/>
          <w:sz w:val="28"/>
          <w:szCs w:val="28"/>
        </w:rPr>
      </w:pPr>
      <w:r>
        <w:rPr>
          <w:rFonts w:cs="Calibri"/>
          <w:sz w:val="28"/>
          <w:szCs w:val="28"/>
        </w:rPr>
        <w:t>К своим трудодням колхозник имел доходы от приусадебного хозяйства, и Сталин заботился, чтоб земли под это у колхозника было больше, чем у единоличника, да плюс обязательная корова.</w:t>
      </w:r>
    </w:p>
    <w:p w:rsidR="00C34FFF" w:rsidRPr="008F3BE4" w:rsidRDefault="00C34FFF" w:rsidP="00C34FFF">
      <w:pPr>
        <w:ind w:firstLine="708"/>
        <w:jc w:val="both"/>
        <w:rPr>
          <w:sz w:val="28"/>
          <w:szCs w:val="28"/>
        </w:rPr>
      </w:pPr>
      <w:r w:rsidRPr="008F3BE4">
        <w:rPr>
          <w:sz w:val="28"/>
          <w:szCs w:val="28"/>
        </w:rPr>
        <w:t>10 марта Центральный Комитет в своей резолюции рассмотрел эти вопросы, указав, что "в некоторых районах число раскулаченных поднял</w:t>
      </w:r>
      <w:r>
        <w:rPr>
          <w:sz w:val="28"/>
          <w:szCs w:val="28"/>
        </w:rPr>
        <w:t>ось до 15 процентов".</w:t>
      </w:r>
      <w:r w:rsidRPr="008F3BE4">
        <w:rPr>
          <w:sz w:val="28"/>
          <w:szCs w:val="28"/>
        </w:rPr>
        <w:t xml:space="preserve"> В резолюции рассматривались случаи высылки раскулаченных в Сибирь. Из рассмотренных 46</w:t>
      </w:r>
      <w:r>
        <w:rPr>
          <w:sz w:val="28"/>
          <w:szCs w:val="28"/>
        </w:rPr>
        <w:t xml:space="preserve"> </w:t>
      </w:r>
      <w:r w:rsidRPr="008F3BE4">
        <w:rPr>
          <w:sz w:val="28"/>
          <w:szCs w:val="28"/>
        </w:rPr>
        <w:t>261 случая, шесть процентов были высланы безосновательно. За три месяца было реабилитировано 70 тысяч семей в пяти областях.</w:t>
      </w:r>
    </w:p>
    <w:p w:rsidR="00C34FFF" w:rsidRPr="008F3BE4" w:rsidRDefault="00C34FFF" w:rsidP="00C34FFF">
      <w:pPr>
        <w:jc w:val="both"/>
        <w:rPr>
          <w:sz w:val="28"/>
          <w:szCs w:val="28"/>
        </w:rPr>
      </w:pPr>
      <w:r>
        <w:rPr>
          <w:noProof/>
          <w:sz w:val="28"/>
          <w:szCs w:val="28"/>
          <w:lang w:eastAsia="ru-RU"/>
        </w:rPr>
        <w:lastRenderedPageBreak/>
        <w:drawing>
          <wp:inline distT="0" distB="0" distL="0" distR="0">
            <wp:extent cx="5229606" cy="4910328"/>
            <wp:effectExtent l="171450" t="133350" r="409194" b="347472"/>
            <wp:docPr id="44" name="Рисунок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0" cstate="print">
                      <a:lum contrast="-10000"/>
                    </a:blip>
                    <a:srcRect/>
                    <a:stretch>
                      <a:fillRect/>
                    </a:stretch>
                  </pic:blipFill>
                  <pic:spPr bwMode="auto">
                    <a:xfrm>
                      <a:off x="0" y="0"/>
                      <a:ext cx="5229606" cy="4910328"/>
                    </a:xfrm>
                    <a:prstGeom prst="rect">
                      <a:avLst/>
                    </a:prstGeom>
                    <a:ln>
                      <a:solidFill>
                        <a:schemeClr val="bg1">
                          <a:lumMod val="75000"/>
                        </a:schemeClr>
                      </a:solidFill>
                    </a:ln>
                    <a:effectLst>
                      <a:outerShdw blurRad="292100" dist="139700" dir="2700000" algn="tl" rotWithShape="0">
                        <a:srgbClr val="333333">
                          <a:alpha val="65000"/>
                        </a:srgbClr>
                      </a:outerShdw>
                    </a:effectLst>
                  </pic:spPr>
                </pic:pic>
              </a:graphicData>
            </a:graphic>
          </wp:inline>
        </w:drawing>
      </w:r>
    </w:p>
    <w:p w:rsidR="00C34FFF" w:rsidRPr="0079002D" w:rsidRDefault="00C34FFF" w:rsidP="00C34FFF">
      <w:pPr>
        <w:ind w:firstLine="708"/>
        <w:jc w:val="both"/>
        <w:rPr>
          <w:sz w:val="28"/>
          <w:szCs w:val="28"/>
        </w:rPr>
      </w:pPr>
    </w:p>
    <w:p w:rsidR="00C34FFF" w:rsidRPr="0079002D" w:rsidRDefault="00C34FFF" w:rsidP="00C34FFF">
      <w:pPr>
        <w:ind w:firstLine="708"/>
        <w:jc w:val="both"/>
        <w:rPr>
          <w:sz w:val="28"/>
          <w:szCs w:val="28"/>
        </w:rPr>
      </w:pPr>
    </w:p>
    <w:p w:rsidR="00C34FFF" w:rsidRPr="00395E70" w:rsidRDefault="00C34FFF" w:rsidP="00C34FFF">
      <w:pPr>
        <w:spacing w:after="0"/>
        <w:jc w:val="both"/>
        <w:rPr>
          <w:b/>
          <w:i/>
          <w:sz w:val="28"/>
          <w:szCs w:val="28"/>
        </w:rPr>
      </w:pPr>
      <w:r w:rsidRPr="00395E70">
        <w:rPr>
          <w:b/>
          <w:i/>
          <w:sz w:val="32"/>
          <w:szCs w:val="32"/>
        </w:rPr>
        <w:t xml:space="preserve">      </w:t>
      </w:r>
      <w:r w:rsidRPr="00395E70">
        <w:rPr>
          <w:rFonts w:ascii="Impact" w:hAnsi="Impact"/>
          <w:sz w:val="28"/>
          <w:szCs w:val="28"/>
          <w:u w:val="single"/>
        </w:rPr>
        <w:t>Г. Упорство и труд все перетрут</w:t>
      </w:r>
      <w:r w:rsidRPr="00395E70">
        <w:rPr>
          <w:b/>
          <w:i/>
          <w:sz w:val="28"/>
          <w:szCs w:val="28"/>
        </w:rPr>
        <w:t>.</w:t>
      </w:r>
    </w:p>
    <w:p w:rsidR="00C34FFF" w:rsidRDefault="00C34FFF" w:rsidP="00C34FFF">
      <w:pPr>
        <w:spacing w:after="0"/>
        <w:ind w:firstLine="1260"/>
        <w:jc w:val="both"/>
        <w:rPr>
          <w:sz w:val="28"/>
          <w:szCs w:val="28"/>
        </w:rPr>
      </w:pPr>
    </w:p>
    <w:p w:rsidR="00C34FFF" w:rsidRPr="00193248" w:rsidRDefault="00C34FFF" w:rsidP="00C34FFF">
      <w:pPr>
        <w:spacing w:after="0"/>
        <w:ind w:firstLine="708"/>
        <w:jc w:val="both"/>
        <w:rPr>
          <w:sz w:val="28"/>
          <w:szCs w:val="28"/>
        </w:rPr>
      </w:pPr>
      <w:r w:rsidRPr="00193248">
        <w:rPr>
          <w:sz w:val="28"/>
          <w:szCs w:val="28"/>
        </w:rPr>
        <w:t>В конце 1930 года в машинно-тракторных станциях было 31</w:t>
      </w:r>
      <w:r>
        <w:rPr>
          <w:sz w:val="28"/>
          <w:szCs w:val="28"/>
        </w:rPr>
        <w:t xml:space="preserve"> </w:t>
      </w:r>
      <w:r w:rsidRPr="00193248">
        <w:rPr>
          <w:sz w:val="28"/>
          <w:szCs w:val="28"/>
        </w:rPr>
        <w:t>114 тракторов. В 1931 году их число по плану должно было вырасти до 60 тысяч. Эта цифра не была достигнута во время, но к 1932 году МТС имели 82</w:t>
      </w:r>
      <w:r>
        <w:rPr>
          <w:sz w:val="28"/>
          <w:szCs w:val="28"/>
        </w:rPr>
        <w:t xml:space="preserve"> </w:t>
      </w:r>
      <w:r w:rsidRPr="00193248">
        <w:rPr>
          <w:sz w:val="28"/>
          <w:szCs w:val="28"/>
        </w:rPr>
        <w:t>700 тракторов. А всего, с учетом совхозного парка, тогда было 148 500 тракторов.</w:t>
      </w:r>
    </w:p>
    <w:p w:rsidR="00C34FFF" w:rsidRPr="00193248" w:rsidRDefault="00C34FFF" w:rsidP="00C34FFF">
      <w:pPr>
        <w:spacing w:after="0"/>
        <w:ind w:firstLine="708"/>
        <w:jc w:val="both"/>
        <w:rPr>
          <w:sz w:val="28"/>
          <w:szCs w:val="28"/>
        </w:rPr>
      </w:pPr>
      <w:r w:rsidRPr="00193248">
        <w:rPr>
          <w:sz w:val="28"/>
          <w:szCs w:val="28"/>
        </w:rPr>
        <w:t>В тридцатые годы общее число тракторов постоянно расло:210 900 в 1933 году, 276</w:t>
      </w:r>
      <w:r>
        <w:rPr>
          <w:sz w:val="28"/>
          <w:szCs w:val="28"/>
        </w:rPr>
        <w:t xml:space="preserve"> </w:t>
      </w:r>
      <w:r w:rsidRPr="00193248">
        <w:rPr>
          <w:sz w:val="28"/>
          <w:szCs w:val="28"/>
        </w:rPr>
        <w:t xml:space="preserve"> 400 в 1934, 360 300 в 1934 и 422 700 в 1936 году. В 1940 в СССР</w:t>
      </w:r>
      <w:r>
        <w:rPr>
          <w:sz w:val="28"/>
          <w:szCs w:val="28"/>
        </w:rPr>
        <w:t xml:space="preserve"> было 522 тысячи тракторов.</w:t>
      </w:r>
    </w:p>
    <w:p w:rsidR="00C34FFF" w:rsidRPr="00193248" w:rsidRDefault="00C34FFF" w:rsidP="00C34FFF">
      <w:pPr>
        <w:spacing w:after="0"/>
        <w:ind w:firstLine="1260"/>
        <w:jc w:val="both"/>
        <w:rPr>
          <w:sz w:val="28"/>
          <w:szCs w:val="28"/>
        </w:rPr>
      </w:pPr>
      <w:r w:rsidRPr="00193248">
        <w:rPr>
          <w:sz w:val="28"/>
          <w:szCs w:val="28"/>
        </w:rPr>
        <w:lastRenderedPageBreak/>
        <w:t>Другие статистические данные показывают число тракторов, приведенных к одной единице в 15 лошадиных сил. Эти данные показывают невероятные усилия, сделанные советским народом в 1930-1932 годах.</w:t>
      </w:r>
    </w:p>
    <w:p w:rsidR="00C34FFF" w:rsidRPr="00193248" w:rsidRDefault="00C34FFF" w:rsidP="00C34FFF">
      <w:pPr>
        <w:spacing w:after="0"/>
        <w:ind w:firstLine="1260"/>
        <w:jc w:val="both"/>
        <w:rPr>
          <w:sz w:val="28"/>
          <w:szCs w:val="28"/>
        </w:rPr>
      </w:pPr>
      <w:r w:rsidRPr="00193248">
        <w:rPr>
          <w:sz w:val="28"/>
          <w:szCs w:val="28"/>
        </w:rPr>
        <w:t>В начале 1929 года в сельской части Советского Союза было 18 тысяч тракторов - пересчете на 15-сильные, 14 тысяч грузовиков и 2 комбайна. В начале 1933 года уже было 148 тысяч тракторов, 14 тысяч грузовиков и столько же комбайнов. К началу войны, в 1941 году колхозы и совхозы имели 684 тысячи тракторов, 228 тысяч грузовиков и 182 тысячи комбайнов.</w:t>
      </w:r>
    </w:p>
    <w:p w:rsidR="00C34FFF" w:rsidRPr="00193248" w:rsidRDefault="00C34FFF" w:rsidP="00C34FFF">
      <w:pPr>
        <w:spacing w:after="0"/>
        <w:ind w:firstLine="1260"/>
        <w:jc w:val="both"/>
        <w:rPr>
          <w:sz w:val="28"/>
          <w:szCs w:val="28"/>
        </w:rPr>
      </w:pPr>
      <w:r w:rsidRPr="00193248">
        <w:rPr>
          <w:sz w:val="28"/>
          <w:szCs w:val="28"/>
        </w:rPr>
        <w:t>Меньше чем за десятилетие русское крестьянство перешло от средневековья к современности. Их успехи в культурном и техническом развитии были феноменальны. Этот прогресс явственно отражал обеспечиваемый Советской властью рост капиталовложений в сельское хозяйство. Он рос от 379 миллионов рублей в 1928 году, до 2 миллиардов 500 миллионов в 1930, 3 миллиардов 645 миллионов в 1931 году, оставаясь на этом уровне в течение двух лет, достигнув своего высшего уровня в 4 миллиарда 661 миллион в 1934 и 4 миллиарда 983 миллиона в 1935 году.</w:t>
      </w:r>
    </w:p>
    <w:p w:rsidR="00C34FFF" w:rsidRPr="00193248" w:rsidRDefault="00C34FFF" w:rsidP="00C34FFF">
      <w:pPr>
        <w:spacing w:after="0"/>
        <w:ind w:firstLine="1260"/>
        <w:jc w:val="both"/>
        <w:rPr>
          <w:sz w:val="28"/>
          <w:szCs w:val="28"/>
        </w:rPr>
      </w:pPr>
      <w:r w:rsidRPr="00193248">
        <w:rPr>
          <w:sz w:val="28"/>
          <w:szCs w:val="28"/>
        </w:rPr>
        <w:t>. В 1936 году случились особо неблагоприятные климатические условия и наихудший урожай - 69,3 миллиона тонн, но эта неудача была скомпенсирована за счет резервов и четкого планирования при распределении полученного зерна. На следующий год был собран рекордный урожай в 120,9 миллиона тонн, за ним, в 1938-1940 годах, собирали 95,0, 1</w:t>
      </w:r>
      <w:r>
        <w:rPr>
          <w:sz w:val="28"/>
          <w:szCs w:val="28"/>
        </w:rPr>
        <w:t>05,0 и 118,8 миллиона тонн.</w:t>
      </w:r>
    </w:p>
    <w:p w:rsidR="00C34FFF" w:rsidRPr="00193248" w:rsidRDefault="00C34FFF" w:rsidP="00C34FFF">
      <w:pPr>
        <w:spacing w:after="0"/>
        <w:ind w:firstLine="1260"/>
        <w:jc w:val="both"/>
        <w:rPr>
          <w:sz w:val="28"/>
          <w:szCs w:val="28"/>
        </w:rPr>
      </w:pPr>
      <w:r w:rsidRPr="00193248">
        <w:rPr>
          <w:sz w:val="28"/>
          <w:szCs w:val="28"/>
        </w:rPr>
        <w:t xml:space="preserve">Значительные промышленные и сельскохозяйственные капитальные вложения дали эффект, и это выразилось во впечатляющем подъеме социалистического сельского хозяйства. Общий объем сельскохозяйственного производства, практически неизменный в 1928-1934 годах - от 13,1 до 14,7 миллиарда рублей, увеличился затем до 16,2 миллиарда в 1935 году, 20,1 миллиарда в 1937 и до </w:t>
      </w:r>
      <w:r>
        <w:rPr>
          <w:sz w:val="28"/>
          <w:szCs w:val="28"/>
        </w:rPr>
        <w:t>23,2 миллиарда в 1940 году.</w:t>
      </w:r>
    </w:p>
    <w:p w:rsidR="00C34FFF" w:rsidRPr="00193248" w:rsidRDefault="00C34FFF" w:rsidP="00C34FFF">
      <w:pPr>
        <w:spacing w:after="0"/>
        <w:ind w:firstLine="1260"/>
        <w:jc w:val="both"/>
        <w:rPr>
          <w:sz w:val="28"/>
          <w:szCs w:val="28"/>
        </w:rPr>
      </w:pPr>
      <w:r w:rsidRPr="00193248">
        <w:rPr>
          <w:sz w:val="28"/>
          <w:szCs w:val="28"/>
        </w:rPr>
        <w:t>Крестьянское население выросло со 120,7 до 132 миллионов с 1926 до 1940 год, и оно было способно обеспечить продуктами питания городское население, тоже увеличившееся за тот же срок с 26,3 милли</w:t>
      </w:r>
      <w:r>
        <w:rPr>
          <w:sz w:val="28"/>
          <w:szCs w:val="28"/>
        </w:rPr>
        <w:t>она человек до 61 миллиона.</w:t>
      </w:r>
    </w:p>
    <w:p w:rsidR="00C34FFF" w:rsidRDefault="00C34FFF" w:rsidP="00C34FFF">
      <w:pPr>
        <w:spacing w:after="0"/>
        <w:ind w:firstLine="1260"/>
        <w:jc w:val="both"/>
        <w:rPr>
          <w:sz w:val="28"/>
          <w:szCs w:val="28"/>
        </w:rPr>
      </w:pPr>
      <w:r w:rsidRPr="00193248">
        <w:rPr>
          <w:sz w:val="28"/>
          <w:szCs w:val="28"/>
        </w:rPr>
        <w:t xml:space="preserve">Потребление колхозников в 1938 году увеличилось по сравнению с потреблением крестьян при прежнем режиме по хлебу и муке на 125 </w:t>
      </w:r>
      <w:r w:rsidRPr="00193248">
        <w:rPr>
          <w:sz w:val="28"/>
          <w:szCs w:val="28"/>
        </w:rPr>
        <w:lastRenderedPageBreak/>
        <w:t>процентов; картофелю - на 180 процентов; по фруктам и овощам - на 147 процентов; по молоку и молочным продуктам - на 148 процентов; по мясу и колбасе - на 179 процентов.</w:t>
      </w:r>
    </w:p>
    <w:p w:rsidR="00C34FFF" w:rsidRDefault="00C34FFF" w:rsidP="00C34FFF">
      <w:pPr>
        <w:spacing w:after="0"/>
        <w:ind w:firstLine="1260"/>
        <w:jc w:val="both"/>
        <w:rPr>
          <w:sz w:val="28"/>
          <w:szCs w:val="28"/>
        </w:rPr>
      </w:pPr>
    </w:p>
    <w:p w:rsidR="00C34FFF" w:rsidRDefault="00C34FFF" w:rsidP="00C34FFF">
      <w:pPr>
        <w:spacing w:after="0"/>
        <w:ind w:firstLine="1260"/>
        <w:jc w:val="both"/>
        <w:rPr>
          <w:sz w:val="28"/>
          <w:szCs w:val="28"/>
        </w:rPr>
      </w:pPr>
    </w:p>
    <w:p w:rsidR="00C34FFF" w:rsidRDefault="00C34FFF" w:rsidP="00C34FFF">
      <w:pPr>
        <w:spacing w:after="0"/>
        <w:ind w:firstLine="1260"/>
        <w:jc w:val="both"/>
        <w:rPr>
          <w:rFonts w:ascii="Impact" w:hAnsi="Impact"/>
          <w:b/>
          <w:sz w:val="28"/>
          <w:szCs w:val="28"/>
        </w:rPr>
      </w:pPr>
    </w:p>
    <w:p w:rsidR="00C34FFF" w:rsidRPr="00395E70" w:rsidRDefault="00C34FFF" w:rsidP="00C34FFF">
      <w:pPr>
        <w:spacing w:after="0"/>
        <w:ind w:firstLine="1260"/>
        <w:jc w:val="both"/>
        <w:rPr>
          <w:rFonts w:ascii="Impact" w:hAnsi="Impact"/>
          <w:b/>
          <w:sz w:val="32"/>
          <w:szCs w:val="32"/>
        </w:rPr>
      </w:pPr>
      <w:r w:rsidRPr="00395E70">
        <w:rPr>
          <w:rFonts w:ascii="Impact" w:hAnsi="Impact"/>
          <w:b/>
          <w:sz w:val="32"/>
          <w:szCs w:val="32"/>
        </w:rPr>
        <w:t>Индустриализация</w:t>
      </w:r>
      <w:r>
        <w:rPr>
          <w:rFonts w:ascii="Impact" w:hAnsi="Impact"/>
          <w:b/>
          <w:sz w:val="32"/>
          <w:szCs w:val="32"/>
        </w:rPr>
        <w:t>.</w:t>
      </w:r>
    </w:p>
    <w:p w:rsidR="00C34FFF" w:rsidRDefault="00C34FFF" w:rsidP="00C34FFF">
      <w:pPr>
        <w:spacing w:after="0"/>
        <w:ind w:firstLine="1260"/>
        <w:jc w:val="both"/>
        <w:rPr>
          <w:rFonts w:ascii="Impact" w:hAnsi="Impact"/>
          <w:b/>
          <w:sz w:val="32"/>
          <w:szCs w:val="32"/>
          <w:u w:val="single"/>
        </w:rPr>
      </w:pPr>
    </w:p>
    <w:p w:rsidR="00C34FFF" w:rsidRPr="00452B86" w:rsidRDefault="00C34FFF" w:rsidP="00C34FFF">
      <w:pPr>
        <w:spacing w:after="0"/>
        <w:ind w:firstLine="1260"/>
        <w:jc w:val="both"/>
        <w:rPr>
          <w:sz w:val="28"/>
          <w:szCs w:val="28"/>
        </w:rPr>
      </w:pPr>
      <w:r w:rsidRPr="00452B86">
        <w:rPr>
          <w:sz w:val="28"/>
          <w:szCs w:val="28"/>
        </w:rPr>
        <w:t xml:space="preserve">После окончания Гражданской войны большевики унаследовали полностью разрушенную страну, промышленность которой была опустошена восьмью годами военных действий. </w:t>
      </w:r>
    </w:p>
    <w:p w:rsidR="00C34FFF" w:rsidRPr="00452B86" w:rsidRDefault="00C34FFF" w:rsidP="00C34FFF">
      <w:pPr>
        <w:spacing w:after="0"/>
        <w:ind w:firstLine="1260"/>
        <w:jc w:val="both"/>
        <w:rPr>
          <w:sz w:val="28"/>
          <w:szCs w:val="28"/>
        </w:rPr>
      </w:pPr>
      <w:r w:rsidRPr="00452B86">
        <w:rPr>
          <w:sz w:val="28"/>
          <w:szCs w:val="28"/>
        </w:rPr>
        <w:t>В условиях растущей угрозы нападения на СССР Сталин видел единственный выход в последовательном проведении политики мира и одновременно в укреплении обороноспособности страны. Выступая 4 февраля 1931 года, Сталин поставил вопрос ребром</w:t>
      </w:r>
      <w:r w:rsidRPr="00BA6836">
        <w:rPr>
          <w:rFonts w:ascii="Book Antiqua" w:hAnsi="Book Antiqua"/>
          <w:sz w:val="24"/>
          <w:szCs w:val="24"/>
        </w:rPr>
        <w:t xml:space="preserve">: </w:t>
      </w:r>
      <w:r w:rsidRPr="00BA6836">
        <w:rPr>
          <w:rFonts w:ascii="Book Antiqua" w:hAnsi="Book Antiqua"/>
          <w:i/>
          <w:sz w:val="24"/>
          <w:szCs w:val="24"/>
        </w:rPr>
        <w:t>«Мы отстали от передовых стран на 50</w:t>
      </w:r>
      <w:r w:rsidRPr="00BA6836">
        <w:rPr>
          <w:rFonts w:ascii="Book Antiqua" w:hAnsi="Book Antiqua"/>
          <w:i/>
          <w:sz w:val="24"/>
          <w:szCs w:val="24"/>
        </w:rPr>
        <w:noBreakHyphen/>
        <w:t>100 лет. Мы должны пробежать это расстояние в десять лет. Либо мы сделаем это, либо нас сомнут».</w:t>
      </w:r>
      <w:r w:rsidRPr="00452B86">
        <w:rPr>
          <w:sz w:val="28"/>
          <w:szCs w:val="28"/>
        </w:rPr>
        <w:t xml:space="preserve"> Это был суровый, но весьма реалистический прогноз: если бы к февралю 1941 года оборонная промышленность СССР не вышла на уровень передовых стран, вряд ли наша страна смогла бы устоять через несколько месяцев под натиском гитлеровской Германии.</w:t>
      </w:r>
    </w:p>
    <w:p w:rsidR="00C34FFF" w:rsidRPr="00452B86" w:rsidRDefault="00C34FFF" w:rsidP="00C34FFF">
      <w:pPr>
        <w:spacing w:after="0"/>
        <w:ind w:firstLine="1260"/>
        <w:jc w:val="both"/>
        <w:rPr>
          <w:sz w:val="28"/>
          <w:szCs w:val="28"/>
        </w:rPr>
      </w:pPr>
      <w:r w:rsidRPr="00452B86">
        <w:rPr>
          <w:sz w:val="28"/>
          <w:szCs w:val="28"/>
        </w:rPr>
        <w:t>Социалистическая индустриализация была ключом к успеху в построении социализма в Советском Союзе. Все зависело от ее успеха.</w:t>
      </w:r>
    </w:p>
    <w:p w:rsidR="00C34FFF" w:rsidRPr="00452B86" w:rsidRDefault="00C34FFF" w:rsidP="00C34FFF">
      <w:pPr>
        <w:spacing w:after="0"/>
        <w:ind w:firstLine="1260"/>
        <w:jc w:val="both"/>
        <w:rPr>
          <w:sz w:val="28"/>
          <w:szCs w:val="28"/>
        </w:rPr>
      </w:pPr>
      <w:r w:rsidRPr="00452B86">
        <w:rPr>
          <w:sz w:val="28"/>
          <w:szCs w:val="28"/>
        </w:rPr>
        <w:t>Индустриализация была принята в качестве материальной основы социализма. Ее решение позволяло коренным образом, используя технику и современные технологии, трансформировать сельское хозяйство. А это влекло за собой подъем материального и культурного уровня рабочих. Она должна была предоставить средства для культурной революции. Она была призвана создать инфраструктуру современной, преуспевающей страны. И только она могла дать рабочему классу современную армию, необходимую для защиты своей независимости от самых передовых империалистических держав.</w:t>
      </w:r>
    </w:p>
    <w:p w:rsidR="00C34FFF" w:rsidRPr="00452B86" w:rsidRDefault="00C34FFF" w:rsidP="00C34FFF">
      <w:pPr>
        <w:spacing w:after="0"/>
        <w:ind w:firstLine="1260"/>
        <w:jc w:val="both"/>
        <w:rPr>
          <w:sz w:val="28"/>
          <w:szCs w:val="28"/>
        </w:rPr>
      </w:pPr>
      <w:r w:rsidRPr="00452B86">
        <w:rPr>
          <w:sz w:val="28"/>
          <w:szCs w:val="28"/>
        </w:rPr>
        <w:t>Индустриализация сопровождалась невиданными потрясениями. Миллионы безграмотных крестьян были вырваны из средневековья и ввергн</w:t>
      </w:r>
      <w:r>
        <w:rPr>
          <w:sz w:val="28"/>
          <w:szCs w:val="28"/>
        </w:rPr>
        <w:t xml:space="preserve">уты в мир современной техники. </w:t>
      </w:r>
      <w:r w:rsidRPr="00452B86">
        <w:rPr>
          <w:sz w:val="28"/>
          <w:szCs w:val="28"/>
        </w:rPr>
        <w:t>К концу 1932 года промышленные производительные силы удвоились по сравнению с 1928 годом до более</w:t>
      </w:r>
      <w:r>
        <w:rPr>
          <w:sz w:val="28"/>
          <w:szCs w:val="28"/>
        </w:rPr>
        <w:t xml:space="preserve"> чем шести миллионов человек. </w:t>
      </w:r>
      <w:r w:rsidRPr="00452B86">
        <w:rPr>
          <w:sz w:val="28"/>
          <w:szCs w:val="28"/>
        </w:rPr>
        <w:t xml:space="preserve">В тот же самый четырехлетний период 12,5 </w:t>
      </w:r>
      <w:r w:rsidRPr="00452B86">
        <w:rPr>
          <w:sz w:val="28"/>
          <w:szCs w:val="28"/>
        </w:rPr>
        <w:lastRenderedPageBreak/>
        <w:t>миллионов человек нашли новое занятие в городах; 8,5 миллионов среди них составляли бывшие крестьяне.</w:t>
      </w:r>
    </w:p>
    <w:p w:rsidR="00C34FFF" w:rsidRDefault="00C34FFF" w:rsidP="00C34FFF">
      <w:pPr>
        <w:ind w:firstLine="708"/>
        <w:jc w:val="both"/>
        <w:rPr>
          <w:rFonts w:ascii="Impact" w:hAnsi="Impact"/>
          <w:sz w:val="28"/>
          <w:szCs w:val="28"/>
          <w:u w:val="single"/>
        </w:rPr>
      </w:pPr>
    </w:p>
    <w:p w:rsidR="00C34FFF" w:rsidRDefault="00C34FFF" w:rsidP="00C34FFF">
      <w:pPr>
        <w:ind w:firstLine="708"/>
        <w:jc w:val="both"/>
        <w:rPr>
          <w:rFonts w:ascii="Impact" w:hAnsi="Impact"/>
          <w:sz w:val="28"/>
          <w:szCs w:val="28"/>
          <w:u w:val="single"/>
        </w:rPr>
      </w:pPr>
      <w:r w:rsidRPr="00395E70">
        <w:rPr>
          <w:rFonts w:ascii="Impact" w:hAnsi="Impact"/>
          <w:sz w:val="28"/>
          <w:szCs w:val="28"/>
          <w:u w:val="single"/>
        </w:rPr>
        <w:t>А. Тяжелая индустрия есть «основное звено».</w:t>
      </w:r>
    </w:p>
    <w:p w:rsidR="00C34FFF" w:rsidRPr="00BA6836" w:rsidRDefault="00C34FFF" w:rsidP="00C34FFF">
      <w:pPr>
        <w:ind w:firstLine="708"/>
        <w:jc w:val="both"/>
        <w:rPr>
          <w:rFonts w:ascii="Book Antiqua" w:hAnsi="Book Antiqua"/>
          <w:i/>
          <w:sz w:val="24"/>
          <w:szCs w:val="24"/>
        </w:rPr>
      </w:pPr>
      <w:r w:rsidRPr="00BA6836">
        <w:rPr>
          <w:rFonts w:ascii="Book Antiqua" w:hAnsi="Book Antiqua"/>
          <w:i/>
          <w:sz w:val="24"/>
          <w:szCs w:val="24"/>
        </w:rPr>
        <w:t>Партия знала</w:t>
      </w:r>
      <w:r w:rsidRPr="00BA6836">
        <w:rPr>
          <w:rFonts w:ascii="Book Antiqua" w:hAnsi="Book Antiqua"/>
          <w:sz w:val="24"/>
          <w:szCs w:val="24"/>
        </w:rPr>
        <w:t>,</w:t>
      </w:r>
      <w:r w:rsidRPr="00452B86">
        <w:rPr>
          <w:sz w:val="28"/>
          <w:szCs w:val="28"/>
        </w:rPr>
        <w:t> – разъясняет Сталин, </w:t>
      </w:r>
      <w:r w:rsidRPr="00BA6836">
        <w:rPr>
          <w:rFonts w:ascii="Book Antiqua" w:hAnsi="Book Antiqua"/>
          <w:sz w:val="24"/>
          <w:szCs w:val="24"/>
        </w:rPr>
        <w:t xml:space="preserve">– </w:t>
      </w:r>
      <w:r w:rsidRPr="00BA6836">
        <w:rPr>
          <w:rFonts w:ascii="Book Antiqua" w:hAnsi="Book Antiqua"/>
          <w:i/>
          <w:sz w:val="24"/>
          <w:szCs w:val="24"/>
        </w:rPr>
        <w:t>каким путем была построена тяжелая индустрия в Англии, Германии, Америке. Она знала, что тяжелая индустрия была построена в этих странах либо при помощи крупных займов, либо путем ограбления других стран, либо же и тем и другим путем одновременно» (военные захваты, колониальный грабеж, разбойничья эксплуатация труда).</w:t>
      </w:r>
    </w:p>
    <w:p w:rsidR="00C34FFF" w:rsidRPr="00452B86" w:rsidRDefault="00C34FFF" w:rsidP="00C34FFF">
      <w:pPr>
        <w:spacing w:after="0"/>
        <w:ind w:firstLine="708"/>
        <w:jc w:val="both"/>
        <w:rPr>
          <w:sz w:val="28"/>
          <w:szCs w:val="28"/>
        </w:rPr>
      </w:pPr>
      <w:r w:rsidRPr="00452B86">
        <w:rPr>
          <w:sz w:val="28"/>
          <w:szCs w:val="28"/>
        </w:rPr>
        <w:t>СССР не пользуется этими средствами: займов он получить не может, а грабеж предоставляет «цивилизованным» странам. Стало быть, капиталы для вложений ему приходится черпать из собственных ресурсов.</w:t>
      </w:r>
    </w:p>
    <w:p w:rsidR="00C34FFF" w:rsidRPr="00452B86" w:rsidRDefault="00C34FFF" w:rsidP="00C34FFF">
      <w:pPr>
        <w:spacing w:after="0"/>
        <w:ind w:firstLine="708"/>
        <w:rPr>
          <w:sz w:val="28"/>
          <w:szCs w:val="28"/>
        </w:rPr>
      </w:pPr>
      <w:r w:rsidRPr="00452B86">
        <w:rPr>
          <w:sz w:val="28"/>
          <w:szCs w:val="28"/>
        </w:rPr>
        <w:t>Но развивать тяжелую промышленность – это еще не все. Задача усложнялась необходимостью двигаться быстро. Слишком долгие сроки лишили бы победу смысла, повлекли бы за собою страшные опасности. Медлить с окончанием колоссальных строек – значило бы рисковать. Итак, – ускоренные темпы!</w:t>
      </w:r>
    </w:p>
    <w:p w:rsidR="00C34FFF" w:rsidRPr="00BA6836" w:rsidRDefault="00C34FFF" w:rsidP="00C34FFF">
      <w:pPr>
        <w:spacing w:after="0"/>
        <w:ind w:firstLine="708"/>
        <w:jc w:val="both"/>
        <w:rPr>
          <w:rFonts w:ascii="Book Antiqua" w:hAnsi="Book Antiqua"/>
          <w:i/>
          <w:iCs/>
          <w:sz w:val="24"/>
          <w:szCs w:val="24"/>
        </w:rPr>
      </w:pPr>
      <w:r w:rsidRPr="00452B86">
        <w:rPr>
          <w:sz w:val="28"/>
          <w:szCs w:val="28"/>
        </w:rPr>
        <w:t xml:space="preserve">И вот сразу возникает новое неумолимое препятствие: не хватает техников и техники, – т. е. машин и людей одновременно. Мучительное затруднение с техническими кадрами тоже пришлось разрешать героическими, необычными средствами. </w:t>
      </w:r>
      <w:r w:rsidRPr="00BA6836">
        <w:rPr>
          <w:rFonts w:ascii="Book Antiqua" w:hAnsi="Book Antiqua"/>
          <w:i/>
          <w:iCs/>
          <w:sz w:val="24"/>
          <w:szCs w:val="24"/>
        </w:rPr>
        <w:t>«Перед нами,</w:t>
      </w:r>
      <w:r w:rsidRPr="00BA6836">
        <w:rPr>
          <w:rFonts w:ascii="Book Antiqua" w:hAnsi="Book Antiqua"/>
          <w:sz w:val="24"/>
          <w:szCs w:val="24"/>
        </w:rPr>
        <w:t xml:space="preserve">  – разъяснил позже Сталин</w:t>
      </w:r>
      <w:r>
        <w:rPr>
          <w:rFonts w:ascii="Book Antiqua" w:hAnsi="Book Antiqua"/>
          <w:sz w:val="24"/>
          <w:szCs w:val="24"/>
        </w:rPr>
        <w:t xml:space="preserve"> </w:t>
      </w:r>
      <w:r w:rsidRPr="00BA6836">
        <w:rPr>
          <w:rFonts w:ascii="Book Antiqua" w:hAnsi="Book Antiqua"/>
          <w:sz w:val="24"/>
          <w:szCs w:val="24"/>
        </w:rPr>
        <w:t xml:space="preserve">– </w:t>
      </w:r>
      <w:r w:rsidRPr="00BA6836">
        <w:rPr>
          <w:rFonts w:ascii="Book Antiqua" w:hAnsi="Book Antiqua"/>
          <w:i/>
          <w:iCs/>
          <w:sz w:val="24"/>
          <w:szCs w:val="24"/>
        </w:rPr>
        <w:t>стояла дилемма: либо начать с обучения людей в школах технической грамотности и отложить на 10 лет производство и массовую эксплуатацию машин … либо приступить немедленно к созданию машин … чтобы в самом процессе производства и эксплуатации машин обучать людей технике, выработать кадры. Мы выбрали, второй путь … Правда, у нас наломали за это время немало машин. Но зато мы выиграли, самое дорогое – время и создали самое ценное в хозяйстве – кадры … Издержки и перерасходы, поломка машин и другие убытки окупились с лихвой».</w:t>
      </w:r>
    </w:p>
    <w:p w:rsidR="00C34FFF" w:rsidRPr="00452B86" w:rsidRDefault="00C34FFF" w:rsidP="00C34FFF">
      <w:pPr>
        <w:spacing w:after="0"/>
        <w:ind w:firstLine="1260"/>
        <w:jc w:val="both"/>
        <w:rPr>
          <w:sz w:val="28"/>
          <w:szCs w:val="28"/>
        </w:rPr>
      </w:pPr>
      <w:r w:rsidRPr="00452B86">
        <w:rPr>
          <w:sz w:val="28"/>
          <w:szCs w:val="28"/>
        </w:rPr>
        <w:t xml:space="preserve">Анна Луиза Стронг </w:t>
      </w:r>
      <w:r>
        <w:rPr>
          <w:sz w:val="28"/>
          <w:szCs w:val="28"/>
        </w:rPr>
        <w:t>(</w:t>
      </w:r>
      <w:r>
        <w:t xml:space="preserve">американская журналистка и писательница прокоммунистической направленности, долгие годы прожившая в СССР) </w:t>
      </w:r>
      <w:r w:rsidRPr="00452B86">
        <w:rPr>
          <w:sz w:val="28"/>
          <w:szCs w:val="28"/>
        </w:rPr>
        <w:t>вспоминала о чуде индустриализации:</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 xml:space="preserve">"Харьковский тракторный завод стоял перед особой проблемой. Он был построен "сверх плана". В 1929 году крестьяне вступали в колхозы быстрее, чем ожидалось. В Харькове гордые украинцы построили свой собственный завод "сверх плана". Весь металл, кирпичи, цемент и трудовые ресурсы были уже распределены на пять лет вперед. Только убедив металлургические заводы дать продукцию сверх плана, Харьков смог получить металл. Для выполнения работ, не требовавших высокой квалификации, десятки тысяч людей - конторские служащие, студенты, профессора - работали в свободное время... </w:t>
      </w:r>
      <w:r w:rsidRPr="00BA6836">
        <w:rPr>
          <w:rFonts w:ascii="Book Antiqua" w:hAnsi="Book Antiqua"/>
          <w:i/>
          <w:sz w:val="24"/>
          <w:szCs w:val="24"/>
        </w:rPr>
        <w:lastRenderedPageBreak/>
        <w:t>Каждое утро в половине шестого мы видели приходящий специальный поезд. Поезда в лентах и знаменах привозили толпы людей, каждый раз других, но всегда веселых. Говорили, что половину неквалифицированных работ выполнили добровольцы".</w:t>
      </w:r>
    </w:p>
    <w:p w:rsidR="00C34FFF" w:rsidRPr="00452B86" w:rsidRDefault="00C34FFF" w:rsidP="00C34FFF">
      <w:pPr>
        <w:spacing w:after="0"/>
        <w:ind w:firstLine="708"/>
        <w:jc w:val="both"/>
        <w:rPr>
          <w:sz w:val="28"/>
          <w:szCs w:val="28"/>
        </w:rPr>
      </w:pPr>
      <w:r w:rsidRPr="00452B86">
        <w:rPr>
          <w:sz w:val="28"/>
          <w:szCs w:val="28"/>
        </w:rPr>
        <w:t>Создаются новые отрасли промышленности, – от станкостроения, автостроения, тракторостроения, химического производства, производства моторов, самолетов, сельскохозяйственных машин, мощных турбин и генераторов, качественных сталей и</w:t>
      </w:r>
      <w:r>
        <w:t xml:space="preserve"> </w:t>
      </w:r>
      <w:r w:rsidRPr="005E0CFB">
        <w:rPr>
          <w:sz w:val="28"/>
          <w:szCs w:val="28"/>
        </w:rPr>
        <w:t xml:space="preserve">ферросплавов – вплоть до производства </w:t>
      </w:r>
      <w:r w:rsidRPr="00452B86">
        <w:rPr>
          <w:sz w:val="28"/>
          <w:szCs w:val="28"/>
        </w:rPr>
        <w:t>синтетического каучука и искусственного волокна. Реконструированы тысячи старых заводов. Тысячи новых предприятий громоздятся многообразными и многоцветными группами вокруг индустриальных гигантов, из которых многие стоят на первом месте во всей современной индустриальной цивилизации: Днепрогэс, Магнитогорск, Челябинск, Бобрики, Уралмашстрой, Краммашстрой.</w:t>
      </w:r>
    </w:p>
    <w:p w:rsidR="00C34FFF" w:rsidRPr="00452B86" w:rsidRDefault="00C34FFF" w:rsidP="00C34FFF">
      <w:pPr>
        <w:spacing w:after="0"/>
        <w:ind w:firstLine="708"/>
        <w:rPr>
          <w:sz w:val="28"/>
          <w:szCs w:val="28"/>
        </w:rPr>
      </w:pPr>
      <w:r w:rsidRPr="00452B86">
        <w:rPr>
          <w:sz w:val="28"/>
          <w:szCs w:val="28"/>
        </w:rPr>
        <w:t>Научные экспедиции систематически вскрывают все природные богатства страны. Там и тут, на Украине, на Северном Кавказе, в Закавказье, в Средней Азии, в Бурят</w:t>
      </w:r>
      <w:r w:rsidRPr="00452B86">
        <w:rPr>
          <w:sz w:val="28"/>
          <w:szCs w:val="28"/>
        </w:rPr>
        <w:noBreakHyphen/>
        <w:t>Монголии, в Казахстане, в Татарии и Башкирии, на Урале, в Западной и Восточной Сибири, на Дальнем Востоке – возникли огромные новые центры.</w:t>
      </w:r>
    </w:p>
    <w:p w:rsidR="00C34FFF" w:rsidRPr="00597886" w:rsidRDefault="00C34FFF" w:rsidP="00C34FFF">
      <w:pPr>
        <w:spacing w:after="0"/>
        <w:rPr>
          <w:rFonts w:ascii="Garamond" w:hAnsi="Garamond"/>
          <w:i/>
          <w:sz w:val="28"/>
          <w:szCs w:val="28"/>
        </w:rPr>
      </w:pPr>
      <w:r>
        <w:rPr>
          <w:rFonts w:ascii="Book Antiqua" w:hAnsi="Book Antiqua"/>
          <w:i/>
          <w:sz w:val="24"/>
          <w:szCs w:val="24"/>
        </w:rPr>
        <w:t>«</w:t>
      </w:r>
      <w:r w:rsidRPr="00616B74">
        <w:rPr>
          <w:rFonts w:ascii="Book Antiqua" w:hAnsi="Book Antiqua"/>
          <w:i/>
          <w:sz w:val="24"/>
          <w:szCs w:val="24"/>
        </w:rPr>
        <w:t>За четыре года</w:t>
      </w:r>
      <w:r w:rsidRPr="00452B86">
        <w:rPr>
          <w:sz w:val="28"/>
          <w:szCs w:val="28"/>
        </w:rPr>
        <w:t xml:space="preserve">, – говорит «Нейшен», – </w:t>
      </w:r>
      <w:r w:rsidRPr="00616B74">
        <w:rPr>
          <w:rFonts w:ascii="Book Antiqua" w:hAnsi="Book Antiqua"/>
          <w:i/>
          <w:sz w:val="24"/>
          <w:szCs w:val="24"/>
        </w:rPr>
        <w:t>новые города возникли в степях и пустынях, не какие-нибудь несколько городов, а по меньшей мере 50 городов с населением от 50 до 250 тыс. человек</w:t>
      </w:r>
      <w:r w:rsidRPr="00597886">
        <w:rPr>
          <w:rFonts w:ascii="Garamond" w:hAnsi="Garamond"/>
          <w:i/>
          <w:sz w:val="24"/>
          <w:szCs w:val="24"/>
        </w:rPr>
        <w:t>»</w:t>
      </w:r>
      <w:r w:rsidRPr="00597886">
        <w:rPr>
          <w:rFonts w:ascii="Garamond" w:hAnsi="Garamond"/>
          <w:i/>
          <w:sz w:val="28"/>
          <w:szCs w:val="28"/>
        </w:rPr>
        <w:t>. Это – гармонические, специализированные промышленные центры. Огромный новый город покрывает железобетонной архитектурой берега Днепра; рядом – одна из самых мощных гидроэлектростанций в мире.</w:t>
      </w:r>
      <w:r>
        <w:rPr>
          <w:rFonts w:ascii="Garamond" w:hAnsi="Garamond"/>
          <w:i/>
          <w:sz w:val="28"/>
          <w:szCs w:val="28"/>
        </w:rPr>
        <w:t>»</w:t>
      </w:r>
    </w:p>
    <w:p w:rsidR="00C34FFF" w:rsidRPr="00BA6836" w:rsidRDefault="00C34FFF" w:rsidP="00C34FFF">
      <w:pPr>
        <w:spacing w:after="0"/>
        <w:ind w:firstLine="708"/>
        <w:jc w:val="both"/>
        <w:rPr>
          <w:rFonts w:ascii="Book Antiqua" w:hAnsi="Book Antiqua"/>
          <w:i/>
          <w:iCs/>
          <w:sz w:val="24"/>
          <w:szCs w:val="24"/>
        </w:rPr>
      </w:pPr>
      <w:r w:rsidRPr="00452B86">
        <w:rPr>
          <w:sz w:val="28"/>
          <w:szCs w:val="28"/>
        </w:rPr>
        <w:t>Пьер</w:t>
      </w:r>
      <w:r w:rsidRPr="00452B86">
        <w:rPr>
          <w:sz w:val="28"/>
          <w:szCs w:val="28"/>
        </w:rPr>
        <w:noBreakHyphen/>
        <w:t xml:space="preserve">Доминик рисует картину колоссального роста промышленности в советской Азии: </w:t>
      </w:r>
      <w:r w:rsidRPr="00BA6836">
        <w:rPr>
          <w:rFonts w:ascii="Book Antiqua" w:hAnsi="Book Antiqua"/>
          <w:i/>
          <w:iCs/>
          <w:sz w:val="24"/>
          <w:szCs w:val="24"/>
        </w:rPr>
        <w:t>«… За Уралом – три огромных промышленных района, о которых три центра нашей промышленности – Северный район, Лотарингия и бассейн Луары – дают лишь весьма слабое представление, ибо каждый из этих советских промышленных районов равен по величине всей Франции. Это – Уральский узел с Магнитогорском, Свердловском и Челябинском, Кузнецкий узел с Новосибирском (эти два района уже работают полным ходом) и узел Ангарстроя, еще не работающий. Там, вокруг новых городов, возникших за три года в голой степи, – городов, из которых два уже насчитывают по 300 000 жителей, – организуются новые народы, появляется густое население; из разнороднейших элементов создается Красная Азия; вторая чаша великих советских весов загружается новыми ценностями</w:t>
      </w:r>
      <w:r>
        <w:rPr>
          <w:rFonts w:ascii="Book Antiqua" w:hAnsi="Book Antiqua"/>
          <w:i/>
          <w:iCs/>
          <w:sz w:val="24"/>
          <w:szCs w:val="24"/>
        </w:rPr>
        <w:t>»</w:t>
      </w:r>
    </w:p>
    <w:p w:rsidR="00C34FFF" w:rsidRDefault="00C34FFF" w:rsidP="00C34FFF">
      <w:pPr>
        <w:spacing w:after="0"/>
        <w:ind w:firstLine="708"/>
        <w:jc w:val="both"/>
        <w:rPr>
          <w:sz w:val="28"/>
          <w:szCs w:val="28"/>
        </w:rPr>
      </w:pPr>
    </w:p>
    <w:p w:rsidR="00C34FFF" w:rsidRPr="00452B86" w:rsidRDefault="00C34FFF" w:rsidP="00C34FFF">
      <w:pPr>
        <w:spacing w:after="0"/>
        <w:ind w:firstLine="708"/>
        <w:jc w:val="both"/>
        <w:rPr>
          <w:sz w:val="28"/>
          <w:szCs w:val="28"/>
        </w:rPr>
      </w:pPr>
      <w:r w:rsidRPr="00452B86">
        <w:rPr>
          <w:sz w:val="28"/>
          <w:szCs w:val="28"/>
        </w:rPr>
        <w:t xml:space="preserve">Магнитогорский металлургический завод был рассчитан на производство годовой продукции в 656 тысяч тонн. В 1930 году был принят план в 2,5 миллиона тонн. Но план производства вскоре был пересмотрен в </w:t>
      </w:r>
      <w:r w:rsidRPr="00452B86">
        <w:rPr>
          <w:sz w:val="28"/>
          <w:szCs w:val="28"/>
        </w:rPr>
        <w:lastRenderedPageBreak/>
        <w:t>сторону роста: в 1931 году японская армия оккупировала Маньчжурию и угрожала границам Союза в Сибири.</w:t>
      </w:r>
    </w:p>
    <w:p w:rsidR="00C34FFF" w:rsidRPr="00452B86" w:rsidRDefault="00C34FFF" w:rsidP="00C34FFF">
      <w:pPr>
        <w:spacing w:after="0"/>
        <w:ind w:firstLine="1260"/>
        <w:jc w:val="both"/>
        <w:rPr>
          <w:sz w:val="28"/>
          <w:szCs w:val="28"/>
        </w:rPr>
      </w:pPr>
      <w:r w:rsidRPr="00452B86">
        <w:rPr>
          <w:sz w:val="28"/>
          <w:szCs w:val="28"/>
        </w:rPr>
        <w:t>Джон Скотт, инженер из США, работал в Магнитогорске. Он восхищен героическими усилиями рабочих, подчеркивает их решающую важность для защиты Советского Союза.</w:t>
      </w:r>
    </w:p>
    <w:p w:rsidR="00C34FFF" w:rsidRPr="00BA6836" w:rsidRDefault="00C34FFF" w:rsidP="00C34FFF">
      <w:pPr>
        <w:spacing w:after="0"/>
        <w:ind w:firstLine="1260"/>
        <w:jc w:val="both"/>
        <w:rPr>
          <w:rFonts w:ascii="Book Antiqua" w:hAnsi="Book Antiqua"/>
          <w:i/>
          <w:sz w:val="24"/>
          <w:szCs w:val="24"/>
        </w:rPr>
      </w:pPr>
      <w:r w:rsidRPr="00BA6836">
        <w:rPr>
          <w:rFonts w:ascii="Book Antiqua" w:hAnsi="Book Antiqua"/>
          <w:sz w:val="24"/>
          <w:szCs w:val="24"/>
        </w:rPr>
        <w:t>"</w:t>
      </w:r>
      <w:r w:rsidRPr="00BA6836">
        <w:rPr>
          <w:rFonts w:ascii="Book Antiqua" w:hAnsi="Book Antiqua"/>
          <w:i/>
          <w:sz w:val="24"/>
          <w:szCs w:val="24"/>
        </w:rPr>
        <w:t>К 1942 году Уральский промышленный район стал оплотом Советского сопротивления. Его шахты, заводы и предприятия, его поля и леса, снабжавшие Красную Армию неисчислимым количеством военных материалов всех видов, запасными частями, другими промышленными изделиями, пополнениями, чтобы поддержать сталинские механизированные дивизии на полях сражений".</w:t>
      </w:r>
    </w:p>
    <w:p w:rsidR="00C34FFF" w:rsidRPr="00BA6836" w:rsidRDefault="00C34FFF" w:rsidP="00C34FFF">
      <w:pPr>
        <w:spacing w:after="0"/>
        <w:ind w:firstLine="1260"/>
        <w:jc w:val="both"/>
        <w:rPr>
          <w:rFonts w:ascii="Book Antiqua" w:hAnsi="Book Antiqua"/>
          <w:i/>
          <w:sz w:val="24"/>
          <w:szCs w:val="24"/>
        </w:rPr>
      </w:pPr>
      <w:r w:rsidRPr="00BA6836">
        <w:rPr>
          <w:rFonts w:ascii="Book Antiqua" w:hAnsi="Book Antiqua"/>
          <w:i/>
          <w:sz w:val="24"/>
          <w:szCs w:val="24"/>
        </w:rPr>
        <w:t>"Уральский промышленный район занимает площадь в пятьсот квадратных миль почти в центре самой большой страны в мире. Внутри этого района природа создала богатые залежи железа, угля, меди, алюминия, свинца, асбеста, марганца, поташа, золота, серебра, платины, цинка и нефти, а также и дремучие леса и сотни тысяч акров возделываемых полей. До 1930 года эти сказочные богатства были практически нетронутыми. За десять лет от 1930 до 1940 года на Урале было построено и введено в строй около двухсот производственных комплексов всех видов. Эта сложнейшая задача была выполнена благодаря политической дальновидности Иосифа Сталина и его непреклонному упорству в принуждении к реализации его планов строительства, несмотря на фантастические затраты и жесточайшие трудности".</w:t>
      </w:r>
    </w:p>
    <w:p w:rsidR="00C34FFF" w:rsidRDefault="00C34FFF" w:rsidP="00C34FFF">
      <w:pPr>
        <w:spacing w:after="0"/>
        <w:ind w:firstLine="1260"/>
        <w:jc w:val="both"/>
        <w:rPr>
          <w:sz w:val="28"/>
          <w:szCs w:val="28"/>
        </w:rPr>
      </w:pPr>
    </w:p>
    <w:p w:rsidR="00C34FFF" w:rsidRPr="0000713D" w:rsidRDefault="00C34FFF" w:rsidP="00C34FFF">
      <w:pPr>
        <w:spacing w:after="0"/>
        <w:ind w:firstLine="1260"/>
        <w:jc w:val="both"/>
        <w:rPr>
          <w:rFonts w:ascii="Garamond" w:hAnsi="Garamond"/>
          <w:i/>
          <w:sz w:val="28"/>
          <w:szCs w:val="28"/>
        </w:rPr>
      </w:pPr>
      <w:r w:rsidRPr="00452B86">
        <w:rPr>
          <w:sz w:val="28"/>
          <w:szCs w:val="28"/>
        </w:rPr>
        <w:t>Сталин отдавал предпочтение тяжелой промышленности. При этом он утверждал, что новые предприятия должны быть сосредоточены на Урале и в Сибири, за тысячи миль от ближайших границ, вне досягаемости бомбардировщиков любого врага. Должны быть созданы целые новые отрасли промышленности. До того времени Россия почти полностью зависела от поставок из других стран по резине, химикатам, станкам, тракторам и многому другому. Эти товары могли и должны были производиться в Советском Союзе для гарантии технической и военной независимости страны.</w:t>
      </w:r>
    </w:p>
    <w:p w:rsidR="00C34FFF" w:rsidRPr="00BA6836" w:rsidRDefault="00C34FFF" w:rsidP="00C34FFF">
      <w:pPr>
        <w:spacing w:after="0"/>
        <w:ind w:firstLine="708"/>
        <w:jc w:val="both"/>
        <w:rPr>
          <w:rFonts w:ascii="Book Antiqua" w:hAnsi="Book Antiqua"/>
          <w:i/>
          <w:sz w:val="24"/>
          <w:szCs w:val="24"/>
        </w:rPr>
      </w:pPr>
      <w:r w:rsidRPr="00452B86">
        <w:rPr>
          <w:sz w:val="28"/>
          <w:szCs w:val="28"/>
        </w:rPr>
        <w:t>На XVII съезде партии (январь 1934 года) Сталин говорит:</w:t>
      </w:r>
      <w:r>
        <w:t xml:space="preserve"> </w:t>
      </w:r>
      <w:r w:rsidRPr="00BA6836">
        <w:rPr>
          <w:rFonts w:ascii="Book Antiqua" w:hAnsi="Book Antiqua"/>
          <w:i/>
          <w:sz w:val="24"/>
          <w:szCs w:val="24"/>
        </w:rPr>
        <w:t>«Заложены основы Урало</w:t>
      </w:r>
      <w:r w:rsidRPr="00BA6836">
        <w:rPr>
          <w:rFonts w:ascii="Book Antiqua" w:hAnsi="Book Antiqua"/>
          <w:i/>
          <w:sz w:val="24"/>
          <w:szCs w:val="24"/>
        </w:rPr>
        <w:noBreakHyphen/>
        <w:t>кузнецкого комбината – соединения кузнецкого коксующегося угля с уральской железной рудой. Новую металлургическую базу на Востоке можно считать таким образом превращенной из мечты в действительность». Дальше Сталин заявляет: «Заложены основы новой мощной нефтяной базы в районах западного и южного склонов Уральского хребта – по Уральской области, Башкирии, Казахстану».</w:t>
      </w:r>
    </w:p>
    <w:p w:rsidR="00C34FFF" w:rsidRPr="00452B86" w:rsidRDefault="00C34FFF" w:rsidP="00C34FFF">
      <w:pPr>
        <w:spacing w:after="0"/>
        <w:ind w:firstLine="1260"/>
        <w:jc w:val="both"/>
        <w:rPr>
          <w:sz w:val="28"/>
          <w:szCs w:val="28"/>
        </w:rPr>
      </w:pPr>
      <w:r w:rsidRPr="00452B86">
        <w:rPr>
          <w:sz w:val="28"/>
          <w:szCs w:val="28"/>
        </w:rPr>
        <w:t>Хироаки Куромия писал:</w:t>
      </w:r>
    </w:p>
    <w:p w:rsidR="00C34FFF" w:rsidRPr="00BA6836" w:rsidRDefault="00C34FFF" w:rsidP="00C34FFF">
      <w:pPr>
        <w:spacing w:after="0"/>
        <w:ind w:firstLine="1260"/>
        <w:jc w:val="both"/>
        <w:rPr>
          <w:rFonts w:ascii="Book Antiqua" w:hAnsi="Book Antiqua"/>
          <w:i/>
          <w:sz w:val="24"/>
          <w:szCs w:val="24"/>
        </w:rPr>
      </w:pPr>
      <w:r w:rsidRPr="00BA6836">
        <w:rPr>
          <w:rFonts w:ascii="Book Antiqua" w:hAnsi="Book Antiqua"/>
          <w:i/>
          <w:sz w:val="24"/>
          <w:szCs w:val="24"/>
        </w:rPr>
        <w:t xml:space="preserve">"Может показаться парадоксальным, но период вынужденных ограничений для первичного накопления средств для индустриализации был не только источником нужды и тревог, но также и советского героизма... Советская молодежь 1930-х годов </w:t>
      </w:r>
      <w:r w:rsidRPr="00BA6836">
        <w:rPr>
          <w:rFonts w:ascii="Book Antiqua" w:hAnsi="Book Antiqua"/>
          <w:i/>
          <w:sz w:val="24"/>
          <w:szCs w:val="24"/>
        </w:rPr>
        <w:lastRenderedPageBreak/>
        <w:t>проявила героизм, работая на фабриках и заводах, на строительстве городов, таких как Магнитогорск и Новокузнецк".</w:t>
      </w:r>
    </w:p>
    <w:p w:rsidR="00C34FFF" w:rsidRPr="00452B86" w:rsidRDefault="00C34FFF" w:rsidP="00C34FFF">
      <w:pPr>
        <w:spacing w:after="0"/>
        <w:ind w:firstLine="1260"/>
        <w:jc w:val="both"/>
        <w:rPr>
          <w:sz w:val="28"/>
          <w:szCs w:val="28"/>
        </w:rPr>
      </w:pPr>
      <w:r w:rsidRPr="00452B86">
        <w:rPr>
          <w:sz w:val="28"/>
          <w:szCs w:val="28"/>
        </w:rPr>
        <w:t>По машиностроению вообще, а также по производству нефти, чугуна и стали СССР быстро занимает второе место в мире; по производству электрической энергии – третье (после США и Канады). Третье же место в мире занимает он и по производству обуви.</w:t>
      </w:r>
    </w:p>
    <w:p w:rsidR="00C34FFF" w:rsidRDefault="00C34FFF" w:rsidP="00C34FFF">
      <w:pPr>
        <w:ind w:firstLine="708"/>
        <w:jc w:val="both"/>
        <w:rPr>
          <w:b/>
          <w:i/>
          <w:sz w:val="28"/>
          <w:szCs w:val="28"/>
          <w:u w:val="single"/>
        </w:rPr>
      </w:pPr>
    </w:p>
    <w:p w:rsidR="00C34FFF" w:rsidRPr="00395E70" w:rsidRDefault="00C34FFF" w:rsidP="00C34FFF">
      <w:pPr>
        <w:ind w:firstLine="708"/>
        <w:jc w:val="both"/>
        <w:rPr>
          <w:rFonts w:ascii="Impact" w:hAnsi="Impact"/>
          <w:sz w:val="28"/>
          <w:szCs w:val="28"/>
          <w:u w:val="single"/>
        </w:rPr>
      </w:pPr>
      <w:r w:rsidRPr="00395E70">
        <w:rPr>
          <w:rFonts w:ascii="Impact" w:hAnsi="Impact"/>
          <w:sz w:val="28"/>
          <w:szCs w:val="28"/>
          <w:u w:val="single"/>
        </w:rPr>
        <w:t>Б.  «Легонькая промышленность».</w:t>
      </w:r>
    </w:p>
    <w:p w:rsidR="00C34FFF" w:rsidRDefault="00C34FFF" w:rsidP="00C34FFF">
      <w:pPr>
        <w:spacing w:after="0"/>
        <w:ind w:firstLine="708"/>
        <w:jc w:val="both"/>
        <w:rPr>
          <w:sz w:val="28"/>
          <w:szCs w:val="28"/>
        </w:rPr>
      </w:pPr>
      <w:r w:rsidRPr="00452B86">
        <w:rPr>
          <w:sz w:val="28"/>
          <w:szCs w:val="28"/>
        </w:rPr>
        <w:t xml:space="preserve">Легкая промышленность заняла свое место, – и жалобы кругом стихают. За четыре года продукция легкой промышленности возросла на 187 %. Число магазинов неуклонно увеличивается. Общественным питанием охвачено </w:t>
      </w:r>
      <w:r>
        <w:rPr>
          <w:sz w:val="28"/>
          <w:szCs w:val="28"/>
        </w:rPr>
        <w:t>на тот</w:t>
      </w:r>
      <w:r w:rsidRPr="00452B86">
        <w:rPr>
          <w:sz w:val="28"/>
          <w:szCs w:val="28"/>
        </w:rPr>
        <w:t xml:space="preserve"> момент 20 миллионов человек. Оборот розничной торговли, достигавшей в 1928 году 12,5 миллиардов рублей, в 1932 году поднялся до 40 миллиардов рублей.    Уже можно увидеть на всех улицах оживленно торгующие магазины с тем же ассортиментом всевозможных товаров, что и во всех столицах мира.</w:t>
      </w:r>
    </w:p>
    <w:p w:rsidR="00C34FFF" w:rsidRDefault="00C34FFF" w:rsidP="00C34FFF">
      <w:pPr>
        <w:spacing w:after="0"/>
        <w:ind w:firstLine="708"/>
        <w:jc w:val="both"/>
        <w:rPr>
          <w:sz w:val="28"/>
          <w:szCs w:val="28"/>
        </w:rPr>
      </w:pPr>
    </w:p>
    <w:p w:rsidR="00C34FFF" w:rsidRPr="00E352E7" w:rsidRDefault="00C34FFF" w:rsidP="00C34FFF">
      <w:pPr>
        <w:spacing w:after="0"/>
        <w:ind w:firstLine="708"/>
        <w:jc w:val="both"/>
        <w:rPr>
          <w:b/>
          <w:sz w:val="28"/>
          <w:szCs w:val="28"/>
        </w:rPr>
      </w:pPr>
      <w:r>
        <w:rPr>
          <w:b/>
          <w:sz w:val="28"/>
          <w:szCs w:val="28"/>
        </w:rPr>
        <w:t xml:space="preserve">            </w:t>
      </w:r>
      <w:r w:rsidRPr="00E352E7">
        <w:rPr>
          <w:b/>
          <w:sz w:val="28"/>
          <w:szCs w:val="28"/>
        </w:rPr>
        <w:t>Валовая продукция отраслей легкой промышленности</w:t>
      </w:r>
    </w:p>
    <w:p w:rsidR="00C34FFF" w:rsidRPr="007C20AF" w:rsidRDefault="00C34FFF" w:rsidP="00C34FFF">
      <w:pPr>
        <w:spacing w:after="0"/>
        <w:ind w:firstLine="708"/>
        <w:jc w:val="both"/>
        <w:rPr>
          <w:sz w:val="28"/>
          <w:szCs w:val="28"/>
        </w:rPr>
      </w:pPr>
      <w:r w:rsidRPr="007C20AF">
        <w:rPr>
          <w:sz w:val="28"/>
          <w:szCs w:val="28"/>
        </w:rPr>
        <w:t xml:space="preserve">                     </w:t>
      </w:r>
      <w:r>
        <w:rPr>
          <w:sz w:val="28"/>
          <w:szCs w:val="28"/>
        </w:rPr>
        <w:t xml:space="preserve">            </w:t>
      </w:r>
      <w:r w:rsidRPr="007C20AF">
        <w:rPr>
          <w:sz w:val="28"/>
          <w:szCs w:val="28"/>
        </w:rPr>
        <w:t xml:space="preserve">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912"/>
        <w:gridCol w:w="1418"/>
        <w:gridCol w:w="1241"/>
      </w:tblGrid>
      <w:tr w:rsidR="00C34FFF" w:rsidRPr="007747CF" w:rsidTr="00914694">
        <w:tc>
          <w:tcPr>
            <w:tcW w:w="6912" w:type="dxa"/>
          </w:tcPr>
          <w:p w:rsidR="00C34FFF" w:rsidRPr="007747CF" w:rsidRDefault="00C34FFF" w:rsidP="00914694">
            <w:pPr>
              <w:spacing w:after="0" w:line="240" w:lineRule="auto"/>
              <w:jc w:val="both"/>
              <w:rPr>
                <w:sz w:val="28"/>
                <w:szCs w:val="28"/>
              </w:rPr>
            </w:pPr>
            <w:r w:rsidRPr="007747CF">
              <w:rPr>
                <w:sz w:val="28"/>
                <w:szCs w:val="28"/>
              </w:rPr>
              <w:t>Отросли</w:t>
            </w:r>
          </w:p>
        </w:tc>
        <w:tc>
          <w:tcPr>
            <w:tcW w:w="1418" w:type="dxa"/>
          </w:tcPr>
          <w:p w:rsidR="00C34FFF" w:rsidRPr="007747CF" w:rsidRDefault="00C34FFF" w:rsidP="00914694">
            <w:pPr>
              <w:spacing w:after="0" w:line="240" w:lineRule="auto"/>
              <w:jc w:val="center"/>
              <w:rPr>
                <w:sz w:val="28"/>
                <w:szCs w:val="28"/>
              </w:rPr>
            </w:pPr>
            <w:r w:rsidRPr="007747CF">
              <w:rPr>
                <w:sz w:val="28"/>
                <w:szCs w:val="28"/>
              </w:rPr>
              <w:t>1913</w:t>
            </w:r>
          </w:p>
        </w:tc>
        <w:tc>
          <w:tcPr>
            <w:tcW w:w="1241" w:type="dxa"/>
          </w:tcPr>
          <w:p w:rsidR="00C34FFF" w:rsidRPr="007747CF" w:rsidRDefault="00C34FFF" w:rsidP="00914694">
            <w:pPr>
              <w:spacing w:after="0" w:line="240" w:lineRule="auto"/>
              <w:jc w:val="center"/>
              <w:rPr>
                <w:sz w:val="28"/>
                <w:szCs w:val="28"/>
              </w:rPr>
            </w:pPr>
            <w:r w:rsidRPr="007747CF">
              <w:rPr>
                <w:sz w:val="28"/>
                <w:szCs w:val="28"/>
              </w:rPr>
              <w:t>1937</w:t>
            </w:r>
          </w:p>
        </w:tc>
      </w:tr>
      <w:tr w:rsidR="00C34FFF" w:rsidRPr="007747CF" w:rsidTr="00914694">
        <w:tc>
          <w:tcPr>
            <w:tcW w:w="6912" w:type="dxa"/>
          </w:tcPr>
          <w:p w:rsidR="00C34FFF" w:rsidRPr="007747CF" w:rsidRDefault="00C34FFF" w:rsidP="00914694">
            <w:pPr>
              <w:spacing w:after="0" w:line="240" w:lineRule="auto"/>
              <w:jc w:val="both"/>
              <w:rPr>
                <w:sz w:val="28"/>
                <w:szCs w:val="28"/>
              </w:rPr>
            </w:pPr>
            <w:r w:rsidRPr="007747CF">
              <w:rPr>
                <w:sz w:val="28"/>
                <w:szCs w:val="28"/>
              </w:rPr>
              <w:t xml:space="preserve">Хлопчатобумажные ткани, млн м. </w:t>
            </w:r>
          </w:p>
        </w:tc>
        <w:tc>
          <w:tcPr>
            <w:tcW w:w="1418" w:type="dxa"/>
          </w:tcPr>
          <w:p w:rsidR="00C34FFF" w:rsidRPr="007747CF" w:rsidRDefault="00C34FFF" w:rsidP="00914694">
            <w:pPr>
              <w:spacing w:after="0" w:line="240" w:lineRule="auto"/>
              <w:jc w:val="center"/>
              <w:rPr>
                <w:sz w:val="28"/>
                <w:szCs w:val="28"/>
              </w:rPr>
            </w:pPr>
            <w:r w:rsidRPr="007747CF">
              <w:rPr>
                <w:sz w:val="28"/>
                <w:szCs w:val="28"/>
              </w:rPr>
              <w:t>4,7</w:t>
            </w:r>
          </w:p>
        </w:tc>
        <w:tc>
          <w:tcPr>
            <w:tcW w:w="1241" w:type="dxa"/>
          </w:tcPr>
          <w:p w:rsidR="00C34FFF" w:rsidRPr="007747CF" w:rsidRDefault="00C34FFF" w:rsidP="00914694">
            <w:pPr>
              <w:spacing w:after="0" w:line="240" w:lineRule="auto"/>
              <w:jc w:val="center"/>
              <w:rPr>
                <w:sz w:val="28"/>
                <w:szCs w:val="28"/>
              </w:rPr>
            </w:pPr>
            <w:r w:rsidRPr="007747CF">
              <w:rPr>
                <w:sz w:val="28"/>
                <w:szCs w:val="28"/>
              </w:rPr>
              <w:t>13,8</w:t>
            </w:r>
          </w:p>
        </w:tc>
      </w:tr>
      <w:tr w:rsidR="00C34FFF" w:rsidRPr="007747CF" w:rsidTr="00914694">
        <w:tc>
          <w:tcPr>
            <w:tcW w:w="6912" w:type="dxa"/>
          </w:tcPr>
          <w:p w:rsidR="00C34FFF" w:rsidRPr="007747CF" w:rsidRDefault="00C34FFF" w:rsidP="00914694">
            <w:pPr>
              <w:spacing w:after="0" w:line="240" w:lineRule="auto"/>
              <w:jc w:val="both"/>
              <w:rPr>
                <w:sz w:val="28"/>
                <w:szCs w:val="28"/>
              </w:rPr>
            </w:pPr>
            <w:r w:rsidRPr="007747CF">
              <w:rPr>
                <w:sz w:val="28"/>
                <w:szCs w:val="28"/>
              </w:rPr>
              <w:t>Шелковые ткани, млн м.</w:t>
            </w:r>
          </w:p>
        </w:tc>
        <w:tc>
          <w:tcPr>
            <w:tcW w:w="1418" w:type="dxa"/>
          </w:tcPr>
          <w:p w:rsidR="00C34FFF" w:rsidRPr="007747CF" w:rsidRDefault="00C34FFF" w:rsidP="00914694">
            <w:pPr>
              <w:spacing w:after="0" w:line="240" w:lineRule="auto"/>
              <w:jc w:val="center"/>
              <w:rPr>
                <w:sz w:val="28"/>
                <w:szCs w:val="28"/>
              </w:rPr>
            </w:pPr>
            <w:r w:rsidRPr="007747CF">
              <w:rPr>
                <w:sz w:val="28"/>
                <w:szCs w:val="28"/>
              </w:rPr>
              <w:t>0</w:t>
            </w:r>
          </w:p>
        </w:tc>
        <w:tc>
          <w:tcPr>
            <w:tcW w:w="1241" w:type="dxa"/>
          </w:tcPr>
          <w:p w:rsidR="00C34FFF" w:rsidRPr="007747CF" w:rsidRDefault="00C34FFF" w:rsidP="00914694">
            <w:pPr>
              <w:spacing w:after="0" w:line="240" w:lineRule="auto"/>
              <w:jc w:val="center"/>
              <w:rPr>
                <w:sz w:val="28"/>
                <w:szCs w:val="28"/>
              </w:rPr>
            </w:pPr>
            <w:r w:rsidRPr="007747CF">
              <w:rPr>
                <w:sz w:val="28"/>
                <w:szCs w:val="28"/>
              </w:rPr>
              <w:t>0</w:t>
            </w:r>
          </w:p>
        </w:tc>
      </w:tr>
      <w:tr w:rsidR="00C34FFF" w:rsidRPr="007747CF" w:rsidTr="00914694">
        <w:tc>
          <w:tcPr>
            <w:tcW w:w="6912" w:type="dxa"/>
          </w:tcPr>
          <w:p w:rsidR="00C34FFF" w:rsidRPr="007747CF" w:rsidRDefault="00C34FFF" w:rsidP="00914694">
            <w:pPr>
              <w:spacing w:after="0" w:line="240" w:lineRule="auto"/>
              <w:jc w:val="both"/>
              <w:rPr>
                <w:sz w:val="28"/>
                <w:szCs w:val="28"/>
              </w:rPr>
            </w:pPr>
            <w:r w:rsidRPr="007747CF">
              <w:rPr>
                <w:sz w:val="28"/>
                <w:szCs w:val="28"/>
              </w:rPr>
              <w:t xml:space="preserve">Шерстяные ткани, млн м. </w:t>
            </w:r>
          </w:p>
        </w:tc>
        <w:tc>
          <w:tcPr>
            <w:tcW w:w="1418" w:type="dxa"/>
          </w:tcPr>
          <w:p w:rsidR="00C34FFF" w:rsidRPr="007747CF" w:rsidRDefault="00C34FFF" w:rsidP="00914694">
            <w:pPr>
              <w:spacing w:after="0" w:line="240" w:lineRule="auto"/>
              <w:jc w:val="center"/>
              <w:rPr>
                <w:sz w:val="28"/>
                <w:szCs w:val="28"/>
              </w:rPr>
            </w:pPr>
            <w:r w:rsidRPr="007747CF">
              <w:rPr>
                <w:sz w:val="28"/>
                <w:szCs w:val="28"/>
              </w:rPr>
              <w:t>5,3</w:t>
            </w:r>
          </w:p>
        </w:tc>
        <w:tc>
          <w:tcPr>
            <w:tcW w:w="1241" w:type="dxa"/>
          </w:tcPr>
          <w:p w:rsidR="00C34FFF" w:rsidRPr="007747CF" w:rsidRDefault="00C34FFF" w:rsidP="00914694">
            <w:pPr>
              <w:spacing w:after="0" w:line="240" w:lineRule="auto"/>
              <w:jc w:val="center"/>
              <w:rPr>
                <w:sz w:val="28"/>
                <w:szCs w:val="28"/>
              </w:rPr>
            </w:pPr>
            <w:r w:rsidRPr="007747CF">
              <w:rPr>
                <w:sz w:val="28"/>
                <w:szCs w:val="28"/>
              </w:rPr>
              <w:t>11,96</w:t>
            </w:r>
          </w:p>
        </w:tc>
      </w:tr>
      <w:tr w:rsidR="00C34FFF" w:rsidRPr="007747CF" w:rsidTr="00914694">
        <w:tc>
          <w:tcPr>
            <w:tcW w:w="6912" w:type="dxa"/>
          </w:tcPr>
          <w:p w:rsidR="00C34FFF" w:rsidRPr="007747CF" w:rsidRDefault="00C34FFF" w:rsidP="00914694">
            <w:pPr>
              <w:spacing w:after="0" w:line="240" w:lineRule="auto"/>
              <w:jc w:val="both"/>
              <w:rPr>
                <w:sz w:val="28"/>
                <w:szCs w:val="28"/>
              </w:rPr>
            </w:pPr>
            <w:r w:rsidRPr="007747CF">
              <w:rPr>
                <w:sz w:val="28"/>
                <w:szCs w:val="28"/>
              </w:rPr>
              <w:t>Чулочно-носочные изделия, млн пар</w:t>
            </w:r>
          </w:p>
        </w:tc>
        <w:tc>
          <w:tcPr>
            <w:tcW w:w="1418" w:type="dxa"/>
          </w:tcPr>
          <w:p w:rsidR="00C34FFF" w:rsidRPr="007747CF" w:rsidRDefault="00C34FFF" w:rsidP="00914694">
            <w:pPr>
              <w:spacing w:after="0" w:line="240" w:lineRule="auto"/>
              <w:jc w:val="center"/>
              <w:rPr>
                <w:sz w:val="28"/>
                <w:szCs w:val="28"/>
              </w:rPr>
            </w:pPr>
            <w:r w:rsidRPr="007747CF">
              <w:rPr>
                <w:sz w:val="28"/>
                <w:szCs w:val="28"/>
              </w:rPr>
              <w:t>-</w:t>
            </w:r>
          </w:p>
        </w:tc>
        <w:tc>
          <w:tcPr>
            <w:tcW w:w="1241" w:type="dxa"/>
          </w:tcPr>
          <w:p w:rsidR="00C34FFF" w:rsidRPr="007747CF" w:rsidRDefault="00C34FFF" w:rsidP="00914694">
            <w:pPr>
              <w:spacing w:after="0" w:line="240" w:lineRule="auto"/>
              <w:jc w:val="center"/>
              <w:rPr>
                <w:sz w:val="28"/>
                <w:szCs w:val="28"/>
              </w:rPr>
            </w:pPr>
            <w:r w:rsidRPr="007747CF">
              <w:rPr>
                <w:sz w:val="28"/>
                <w:szCs w:val="28"/>
              </w:rPr>
              <w:t>79,4</w:t>
            </w:r>
          </w:p>
        </w:tc>
      </w:tr>
      <w:tr w:rsidR="00C34FFF" w:rsidRPr="007747CF" w:rsidTr="00914694">
        <w:tc>
          <w:tcPr>
            <w:tcW w:w="6912" w:type="dxa"/>
          </w:tcPr>
          <w:p w:rsidR="00C34FFF" w:rsidRPr="007747CF" w:rsidRDefault="00C34FFF" w:rsidP="00914694">
            <w:pPr>
              <w:spacing w:after="0" w:line="240" w:lineRule="auto"/>
              <w:jc w:val="both"/>
              <w:rPr>
                <w:sz w:val="28"/>
                <w:szCs w:val="28"/>
              </w:rPr>
            </w:pPr>
            <w:r w:rsidRPr="007747CF">
              <w:rPr>
                <w:sz w:val="28"/>
                <w:szCs w:val="28"/>
              </w:rPr>
              <w:t>Трикотажные изделия, млн штук</w:t>
            </w:r>
          </w:p>
        </w:tc>
        <w:tc>
          <w:tcPr>
            <w:tcW w:w="1418" w:type="dxa"/>
          </w:tcPr>
          <w:p w:rsidR="00C34FFF" w:rsidRPr="007747CF" w:rsidRDefault="00C34FFF" w:rsidP="00914694">
            <w:pPr>
              <w:spacing w:after="0" w:line="240" w:lineRule="auto"/>
              <w:jc w:val="center"/>
              <w:rPr>
                <w:sz w:val="28"/>
                <w:szCs w:val="28"/>
              </w:rPr>
            </w:pPr>
            <w:r w:rsidRPr="007747CF">
              <w:rPr>
                <w:sz w:val="28"/>
                <w:szCs w:val="28"/>
              </w:rPr>
              <w:t>-</w:t>
            </w:r>
          </w:p>
        </w:tc>
        <w:tc>
          <w:tcPr>
            <w:tcW w:w="1241" w:type="dxa"/>
          </w:tcPr>
          <w:p w:rsidR="00C34FFF" w:rsidRPr="007747CF" w:rsidRDefault="00C34FFF" w:rsidP="00914694">
            <w:pPr>
              <w:spacing w:after="0" w:line="240" w:lineRule="auto"/>
              <w:jc w:val="center"/>
              <w:rPr>
                <w:sz w:val="28"/>
                <w:szCs w:val="28"/>
              </w:rPr>
            </w:pPr>
            <w:r w:rsidRPr="007747CF">
              <w:rPr>
                <w:sz w:val="28"/>
                <w:szCs w:val="28"/>
              </w:rPr>
              <w:t>42,6</w:t>
            </w:r>
          </w:p>
        </w:tc>
      </w:tr>
      <w:tr w:rsidR="00C34FFF" w:rsidRPr="007747CF" w:rsidTr="00914694">
        <w:tc>
          <w:tcPr>
            <w:tcW w:w="6912" w:type="dxa"/>
          </w:tcPr>
          <w:p w:rsidR="00C34FFF" w:rsidRPr="007747CF" w:rsidRDefault="00C34FFF" w:rsidP="00914694">
            <w:pPr>
              <w:spacing w:after="0" w:line="240" w:lineRule="auto"/>
              <w:jc w:val="both"/>
              <w:rPr>
                <w:sz w:val="28"/>
                <w:szCs w:val="28"/>
              </w:rPr>
            </w:pPr>
            <w:r w:rsidRPr="007747CF">
              <w:rPr>
                <w:sz w:val="28"/>
                <w:szCs w:val="28"/>
              </w:rPr>
              <w:t>Кожаная обув,ь млн пар</w:t>
            </w:r>
          </w:p>
        </w:tc>
        <w:tc>
          <w:tcPr>
            <w:tcW w:w="1418" w:type="dxa"/>
          </w:tcPr>
          <w:p w:rsidR="00C34FFF" w:rsidRPr="007747CF" w:rsidRDefault="00C34FFF" w:rsidP="00914694">
            <w:pPr>
              <w:spacing w:after="0" w:line="240" w:lineRule="auto"/>
              <w:jc w:val="center"/>
              <w:rPr>
                <w:sz w:val="28"/>
                <w:szCs w:val="28"/>
              </w:rPr>
            </w:pPr>
            <w:r w:rsidRPr="007747CF">
              <w:rPr>
                <w:sz w:val="28"/>
                <w:szCs w:val="28"/>
              </w:rPr>
              <w:t>6-8</w:t>
            </w:r>
          </w:p>
        </w:tc>
        <w:tc>
          <w:tcPr>
            <w:tcW w:w="1241" w:type="dxa"/>
          </w:tcPr>
          <w:p w:rsidR="00C34FFF" w:rsidRPr="007747CF" w:rsidRDefault="00C34FFF" w:rsidP="00914694">
            <w:pPr>
              <w:spacing w:after="0" w:line="240" w:lineRule="auto"/>
              <w:jc w:val="center"/>
              <w:rPr>
                <w:sz w:val="28"/>
                <w:szCs w:val="28"/>
              </w:rPr>
            </w:pPr>
            <w:r w:rsidRPr="007747CF">
              <w:rPr>
                <w:sz w:val="28"/>
                <w:szCs w:val="28"/>
              </w:rPr>
              <w:t>40,8</w:t>
            </w:r>
          </w:p>
        </w:tc>
      </w:tr>
    </w:tbl>
    <w:p w:rsidR="00C34FFF" w:rsidRPr="007C20AF" w:rsidRDefault="00C34FFF" w:rsidP="00C34FFF">
      <w:pPr>
        <w:spacing w:after="0"/>
        <w:ind w:firstLine="708"/>
        <w:jc w:val="both"/>
        <w:rPr>
          <w:sz w:val="28"/>
          <w:szCs w:val="28"/>
        </w:rPr>
      </w:pPr>
    </w:p>
    <w:p w:rsidR="00C34FFF" w:rsidRPr="00395E70" w:rsidRDefault="00C34FFF" w:rsidP="00C34FFF">
      <w:pPr>
        <w:spacing w:after="0"/>
        <w:ind w:firstLine="708"/>
        <w:jc w:val="both"/>
        <w:rPr>
          <w:rFonts w:ascii="Impact" w:hAnsi="Impact"/>
          <w:sz w:val="28"/>
          <w:szCs w:val="28"/>
          <w:u w:val="single"/>
        </w:rPr>
      </w:pPr>
      <w:r w:rsidRPr="00395E70">
        <w:rPr>
          <w:rFonts w:ascii="Impact" w:hAnsi="Impact"/>
          <w:sz w:val="28"/>
          <w:szCs w:val="28"/>
          <w:u w:val="single"/>
        </w:rPr>
        <w:t>В.  Новый подход.</w:t>
      </w:r>
    </w:p>
    <w:p w:rsidR="00C34FFF" w:rsidRDefault="00C34FFF" w:rsidP="00C34FFF">
      <w:pPr>
        <w:spacing w:after="0"/>
        <w:ind w:firstLine="708"/>
        <w:jc w:val="both"/>
        <w:rPr>
          <w:sz w:val="28"/>
          <w:szCs w:val="28"/>
        </w:rPr>
      </w:pPr>
    </w:p>
    <w:p w:rsidR="00C34FFF" w:rsidRPr="00452B86" w:rsidRDefault="00C34FFF" w:rsidP="00C34FFF">
      <w:pPr>
        <w:spacing w:after="0"/>
        <w:ind w:firstLine="708"/>
        <w:jc w:val="both"/>
        <w:rPr>
          <w:sz w:val="28"/>
          <w:szCs w:val="28"/>
        </w:rPr>
      </w:pPr>
      <w:r w:rsidRPr="00452B86">
        <w:rPr>
          <w:sz w:val="28"/>
          <w:szCs w:val="28"/>
        </w:rPr>
        <w:t xml:space="preserve">Вот здесь недавно возделывался рис. Но это нецелесообразно: специалисты и знатоки утверждают, что местные условия более удобны для хлопка. Стало быть, рис будет расти в другом месте, а здесь возникнут обширные хлопковые плантации. Чтобы переработать хлопок, надо построить прядильную фабрику, несколько прядильных фабрик. Для них надо найти, – а если придется, то и создать на месте, – источник энергии, надо связать новый промышленный центр со всей сетью путей сообщения. </w:t>
      </w:r>
      <w:r w:rsidRPr="00452B86">
        <w:rPr>
          <w:sz w:val="28"/>
          <w:szCs w:val="28"/>
        </w:rPr>
        <w:lastRenderedPageBreak/>
        <w:t>Отсюда – гидростанции, рельсы, вокзалы, дороги, ка</w:t>
      </w:r>
      <w:r>
        <w:rPr>
          <w:sz w:val="28"/>
          <w:szCs w:val="28"/>
        </w:rPr>
        <w:t>нал. Кроме того – техникумы и в</w:t>
      </w:r>
      <w:r w:rsidRPr="00452B86">
        <w:rPr>
          <w:sz w:val="28"/>
          <w:szCs w:val="28"/>
        </w:rPr>
        <w:t xml:space="preserve">узы для рабочих и инженеров, профсоюзные и культурные организации, учебные заведения для детей и взрослых, музеи, лаборатории, больницы, спорт, радио, кино, театр. Так создается огромная и сложная советская молекула – </w:t>
      </w:r>
      <w:r w:rsidRPr="00452B86">
        <w:rPr>
          <w:b/>
          <w:bCs/>
          <w:sz w:val="28"/>
          <w:szCs w:val="28"/>
        </w:rPr>
        <w:t>комбинат</w:t>
      </w:r>
      <w:r w:rsidRPr="00452B86">
        <w:rPr>
          <w:sz w:val="28"/>
          <w:szCs w:val="28"/>
        </w:rPr>
        <w:t xml:space="preserve"> . И вокруг своих машинных центров, под действием химического закона, складывается стремительно возникающий, многообразный, еще не оформившийся город. Так рождаются города, – рождаются разумно, именно на том месте, где этого требует сочетание местных и общегосударственных интересов. Так связываются экономические базы, постепенно сливаясь в одну.</w:t>
      </w:r>
    </w:p>
    <w:p w:rsidR="00C34FFF" w:rsidRDefault="00C34FFF" w:rsidP="00C34FFF">
      <w:pPr>
        <w:spacing w:after="0"/>
        <w:ind w:firstLine="708"/>
        <w:jc w:val="both"/>
        <w:rPr>
          <w:b/>
          <w:i/>
          <w:sz w:val="28"/>
          <w:szCs w:val="28"/>
          <w:u w:val="single"/>
        </w:rPr>
      </w:pPr>
    </w:p>
    <w:p w:rsidR="00C34FFF" w:rsidRPr="00395E70" w:rsidRDefault="00C34FFF" w:rsidP="00C34FFF">
      <w:pPr>
        <w:spacing w:after="0"/>
        <w:ind w:firstLine="708"/>
        <w:jc w:val="both"/>
        <w:rPr>
          <w:rFonts w:ascii="Impact" w:hAnsi="Impact"/>
          <w:sz w:val="28"/>
          <w:szCs w:val="28"/>
          <w:u w:val="single"/>
        </w:rPr>
      </w:pPr>
      <w:r w:rsidRPr="00395E70">
        <w:rPr>
          <w:rFonts w:ascii="Impact" w:hAnsi="Impact"/>
          <w:sz w:val="28"/>
          <w:szCs w:val="28"/>
          <w:u w:val="single"/>
        </w:rPr>
        <w:t>Г. «Лампочка Ильича».</w:t>
      </w:r>
    </w:p>
    <w:p w:rsidR="00C34FFF" w:rsidRDefault="00C34FFF" w:rsidP="00C34FFF">
      <w:pPr>
        <w:spacing w:after="0"/>
        <w:ind w:firstLine="708"/>
        <w:jc w:val="both"/>
        <w:rPr>
          <w:sz w:val="28"/>
          <w:szCs w:val="28"/>
        </w:rPr>
      </w:pPr>
    </w:p>
    <w:p w:rsidR="00C34FFF" w:rsidRPr="00452B86" w:rsidRDefault="00C34FFF" w:rsidP="00C34FFF">
      <w:pPr>
        <w:spacing w:after="0"/>
        <w:ind w:firstLine="708"/>
        <w:jc w:val="both"/>
        <w:rPr>
          <w:sz w:val="28"/>
          <w:szCs w:val="28"/>
        </w:rPr>
      </w:pPr>
      <w:r w:rsidRPr="00452B86">
        <w:rPr>
          <w:sz w:val="28"/>
          <w:szCs w:val="28"/>
        </w:rPr>
        <w:t>Но все это по-настоящему стало плотью и кровью лишь в связи с планом электрификации.</w:t>
      </w:r>
    </w:p>
    <w:p w:rsidR="00C34FFF" w:rsidRPr="00452B86" w:rsidRDefault="00C34FFF" w:rsidP="00C34FFF">
      <w:pPr>
        <w:spacing w:after="0"/>
        <w:jc w:val="both"/>
        <w:rPr>
          <w:sz w:val="28"/>
          <w:szCs w:val="28"/>
        </w:rPr>
      </w:pPr>
      <w:r w:rsidRPr="00452B86">
        <w:rPr>
          <w:sz w:val="28"/>
          <w:szCs w:val="28"/>
        </w:rPr>
        <w:t>Электрификация была тем живым корнем, которым связывался с землей весь гигантский план индустриализации. Ленин, которому ясно было будущее, видел, какая роль предстоит электрическому току – видел в тот момент, когда никто этого не мог видеть, – когда потихоньку шел своим порядком нэп, когда еще не закрылись раны истерзанного народа</w:t>
      </w:r>
      <w:r>
        <w:rPr>
          <w:sz w:val="28"/>
          <w:szCs w:val="28"/>
        </w:rPr>
        <w:t>,</w:t>
      </w:r>
      <w:r w:rsidRPr="00452B86">
        <w:rPr>
          <w:sz w:val="28"/>
          <w:szCs w:val="28"/>
        </w:rPr>
        <w:t xml:space="preserve"> и в полном разгаре была пляска контрреволюционных надежд буржуазии.</w:t>
      </w:r>
    </w:p>
    <w:p w:rsidR="00C34FFF" w:rsidRPr="00452B86" w:rsidRDefault="00C34FFF" w:rsidP="00C34FFF">
      <w:pPr>
        <w:spacing w:after="0"/>
        <w:jc w:val="both"/>
        <w:rPr>
          <w:sz w:val="28"/>
          <w:szCs w:val="28"/>
        </w:rPr>
      </w:pPr>
      <w:r w:rsidRPr="00452B86">
        <w:rPr>
          <w:sz w:val="28"/>
          <w:szCs w:val="28"/>
        </w:rPr>
        <w:t>Эту идею, возникшую из самой земли, назвали словом: ГОЭЛРО (Государственная комиссия по электрификации России).</w:t>
      </w:r>
    </w:p>
    <w:p w:rsidR="00C34FFF" w:rsidRPr="00452B86" w:rsidRDefault="00C34FFF" w:rsidP="00C34FFF">
      <w:pPr>
        <w:spacing w:after="0"/>
        <w:ind w:firstLine="708"/>
        <w:jc w:val="both"/>
        <w:rPr>
          <w:sz w:val="28"/>
          <w:szCs w:val="28"/>
        </w:rPr>
      </w:pPr>
      <w:r w:rsidRPr="00452B86">
        <w:rPr>
          <w:sz w:val="28"/>
          <w:szCs w:val="28"/>
        </w:rPr>
        <w:t xml:space="preserve">На Западе этот смелый план, во всех углах страны вызвавший к жизни тысячи лошадиных сил, – этот проект электрификации показался смешным и дерзким. Известный английский писатель Уэллс, сделавший прозрение в будущее своей специальностью, взял на себя роль рупора авторитетных людей, в которых советские проекты пробуждали чувство юмора. Когда Ленин в 1921 году сказал: </w:t>
      </w:r>
      <w:r w:rsidRPr="00452B86">
        <w:rPr>
          <w:i/>
          <w:iCs/>
          <w:sz w:val="28"/>
          <w:szCs w:val="28"/>
        </w:rPr>
        <w:t>«Мы электрифицируем европейскую и азиатскую Россию»,</w:t>
      </w:r>
      <w:r w:rsidRPr="00452B86">
        <w:rPr>
          <w:sz w:val="28"/>
          <w:szCs w:val="28"/>
        </w:rPr>
        <w:t xml:space="preserve">  – Уэллс счел это смешным. Смешной ему показалась не идея сама по себе (если бы, объяснял он, такую цель поставила перед собой Англия, то это было бы понятно, ибо Англия имеет соответствующие возможности). Но в этой невежественной стране, где кругом были видны одни развалины, в устах этого «маленького человека в Кремле» – слова об электрификации звучали для Уэллса дико. Тем более, что бедный большевистский пророк </w:t>
      </w:r>
      <w:r w:rsidRPr="00452B86">
        <w:rPr>
          <w:sz w:val="28"/>
          <w:szCs w:val="28"/>
        </w:rPr>
        <w:lastRenderedPageBreak/>
        <w:t>говорил в своем ослеплении еще и о 100 000 тракторах в будущей России, – это когда все советские тракторы можно было пересчитать по пальцам.</w:t>
      </w:r>
    </w:p>
    <w:p w:rsidR="00C34FFF" w:rsidRDefault="00C34FFF" w:rsidP="00C34FFF">
      <w:pPr>
        <w:spacing w:after="0"/>
        <w:jc w:val="both"/>
      </w:pPr>
      <w:r>
        <w:tab/>
      </w:r>
    </w:p>
    <w:p w:rsidR="00C34FFF" w:rsidRPr="00395E70" w:rsidRDefault="00C34FFF" w:rsidP="00C34FFF">
      <w:pPr>
        <w:spacing w:after="0"/>
        <w:jc w:val="both"/>
        <w:rPr>
          <w:sz w:val="32"/>
          <w:szCs w:val="32"/>
        </w:rPr>
      </w:pPr>
      <w:r w:rsidRPr="00395E70">
        <w:rPr>
          <w:sz w:val="28"/>
          <w:szCs w:val="28"/>
        </w:rPr>
        <w:t xml:space="preserve">           </w:t>
      </w:r>
      <w:r w:rsidRPr="00395E70">
        <w:rPr>
          <w:rFonts w:ascii="Impact" w:hAnsi="Impact"/>
          <w:sz w:val="28"/>
          <w:szCs w:val="28"/>
          <w:u w:val="single"/>
        </w:rPr>
        <w:t>Д. Наука, культура, образование</w:t>
      </w:r>
      <w:r w:rsidRPr="00395E70">
        <w:rPr>
          <w:sz w:val="32"/>
          <w:szCs w:val="32"/>
        </w:rPr>
        <w:t>.</w:t>
      </w:r>
    </w:p>
    <w:p w:rsidR="00C34FFF" w:rsidRDefault="00C34FFF" w:rsidP="00C34FFF">
      <w:pPr>
        <w:spacing w:after="0"/>
        <w:ind w:firstLine="708"/>
        <w:jc w:val="both"/>
        <w:rPr>
          <w:sz w:val="28"/>
          <w:szCs w:val="28"/>
        </w:rPr>
      </w:pPr>
    </w:p>
    <w:p w:rsidR="00C34FFF" w:rsidRDefault="00C34FFF" w:rsidP="00C34FFF">
      <w:pPr>
        <w:spacing w:after="0"/>
        <w:ind w:firstLine="708"/>
        <w:jc w:val="both"/>
        <w:rPr>
          <w:sz w:val="28"/>
          <w:szCs w:val="28"/>
        </w:rPr>
      </w:pPr>
      <w:r w:rsidRPr="00452B86">
        <w:rPr>
          <w:sz w:val="28"/>
          <w:szCs w:val="28"/>
        </w:rPr>
        <w:t>Быстрое развитие промышленности сопровождалось увеличением количества рабочих и служащих: за 5 лет на 12,6 млн человек, прежде всего за счет вчерашних крестьян. Удельный вес городского населения вырос с 17,9%в 1928 году до 24% в 1932</w:t>
      </w:r>
      <w:r w:rsidRPr="00452B86">
        <w:rPr>
          <w:sz w:val="28"/>
          <w:szCs w:val="28"/>
        </w:rPr>
        <w:noBreakHyphen/>
        <w:t>м. Грамотное население увеличилось с 58,8% в 1928</w:t>
      </w:r>
      <w:r w:rsidRPr="00452B86">
        <w:rPr>
          <w:sz w:val="28"/>
          <w:szCs w:val="28"/>
        </w:rPr>
        <w:noBreakHyphen/>
        <w:t>м до 90% в 1932 году. Тираж газет увеличился за 4 года с 9,4 млн до 35,5 млн. Число киноустановок выросло с 7,3 тысячи до 27,1 тысячи, клубов и домов культуры – с 34,5 тысячи до 53,2 тысячи. Это означало, что в несколько раз увеличилось число людей, которые подвергались воздействию политической пропаганды и массовой культуры. Поскольку же средства массовой информации, такие как радио и кино, пропагандировали достижения науки и техники, мировой и национальной культуры, это также означало, что число людей, приобщавшихся к знаниям и культуре, существенно выросло.</w:t>
      </w:r>
    </w:p>
    <w:p w:rsidR="00C34FFF" w:rsidRPr="00C90978" w:rsidRDefault="00C34FFF" w:rsidP="00C34FFF">
      <w:pPr>
        <w:spacing w:after="0"/>
        <w:ind w:firstLine="708"/>
        <w:jc w:val="both"/>
        <w:rPr>
          <w:i/>
          <w:sz w:val="28"/>
          <w:szCs w:val="28"/>
          <w:u w:val="single"/>
        </w:rPr>
      </w:pPr>
      <w:r w:rsidRPr="00C90978">
        <w:rPr>
          <w:i/>
          <w:sz w:val="28"/>
          <w:szCs w:val="28"/>
          <w:u w:val="single"/>
        </w:rPr>
        <w:t>Право на труд и отдых</w:t>
      </w:r>
    </w:p>
    <w:p w:rsidR="00C34FFF" w:rsidRPr="00C90978" w:rsidRDefault="00C34FFF" w:rsidP="00C34FFF">
      <w:pPr>
        <w:spacing w:after="0"/>
        <w:ind w:firstLine="708"/>
        <w:jc w:val="both"/>
        <w:rPr>
          <w:i/>
          <w:sz w:val="24"/>
          <w:szCs w:val="24"/>
          <w:u w:val="single"/>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7054"/>
        <w:gridCol w:w="1276"/>
        <w:gridCol w:w="1241"/>
      </w:tblGrid>
      <w:tr w:rsidR="00C34FFF" w:rsidRPr="007747CF" w:rsidTr="00914694">
        <w:tc>
          <w:tcPr>
            <w:tcW w:w="7054" w:type="dxa"/>
          </w:tcPr>
          <w:p w:rsidR="00C34FFF" w:rsidRPr="007747CF" w:rsidRDefault="00C34FFF" w:rsidP="00914694">
            <w:pPr>
              <w:spacing w:after="0" w:line="240" w:lineRule="auto"/>
              <w:jc w:val="both"/>
              <w:rPr>
                <w:sz w:val="24"/>
                <w:szCs w:val="24"/>
              </w:rPr>
            </w:pPr>
          </w:p>
        </w:tc>
        <w:tc>
          <w:tcPr>
            <w:tcW w:w="1276" w:type="dxa"/>
          </w:tcPr>
          <w:p w:rsidR="00C34FFF" w:rsidRPr="007747CF" w:rsidRDefault="00C34FFF" w:rsidP="00914694">
            <w:pPr>
              <w:spacing w:after="0" w:line="240" w:lineRule="auto"/>
              <w:jc w:val="both"/>
              <w:rPr>
                <w:sz w:val="24"/>
                <w:szCs w:val="24"/>
              </w:rPr>
            </w:pPr>
            <w:r w:rsidRPr="007747CF">
              <w:rPr>
                <w:sz w:val="24"/>
                <w:szCs w:val="24"/>
              </w:rPr>
              <w:t>1913</w:t>
            </w:r>
          </w:p>
        </w:tc>
        <w:tc>
          <w:tcPr>
            <w:tcW w:w="1241" w:type="dxa"/>
          </w:tcPr>
          <w:p w:rsidR="00C34FFF" w:rsidRPr="007747CF" w:rsidRDefault="00C34FFF" w:rsidP="00914694">
            <w:pPr>
              <w:spacing w:after="0" w:line="240" w:lineRule="auto"/>
              <w:jc w:val="both"/>
              <w:rPr>
                <w:sz w:val="24"/>
                <w:szCs w:val="24"/>
              </w:rPr>
            </w:pPr>
            <w:r w:rsidRPr="007747CF">
              <w:rPr>
                <w:sz w:val="24"/>
                <w:szCs w:val="24"/>
              </w:rPr>
              <w:t>1939</w:t>
            </w:r>
          </w:p>
        </w:tc>
      </w:tr>
      <w:tr w:rsidR="00C34FFF" w:rsidRPr="007747CF" w:rsidTr="00914694">
        <w:tc>
          <w:tcPr>
            <w:tcW w:w="7054" w:type="dxa"/>
          </w:tcPr>
          <w:p w:rsidR="00C34FFF" w:rsidRPr="007747CF" w:rsidRDefault="00C34FFF" w:rsidP="00914694">
            <w:pPr>
              <w:spacing w:after="0" w:line="240" w:lineRule="auto"/>
              <w:jc w:val="both"/>
              <w:rPr>
                <w:sz w:val="24"/>
                <w:szCs w:val="24"/>
              </w:rPr>
            </w:pPr>
            <w:r w:rsidRPr="007747CF">
              <w:rPr>
                <w:sz w:val="24"/>
                <w:szCs w:val="24"/>
              </w:rPr>
              <w:t>Число санаториев и учреждений отдыха(без 1-2 дневных)</w:t>
            </w:r>
          </w:p>
        </w:tc>
        <w:tc>
          <w:tcPr>
            <w:tcW w:w="1276" w:type="dxa"/>
          </w:tcPr>
          <w:p w:rsidR="00C34FFF" w:rsidRPr="007747CF" w:rsidRDefault="00C34FFF" w:rsidP="00914694">
            <w:pPr>
              <w:spacing w:after="0" w:line="240" w:lineRule="auto"/>
              <w:jc w:val="both"/>
              <w:rPr>
                <w:sz w:val="24"/>
                <w:szCs w:val="24"/>
              </w:rPr>
            </w:pPr>
            <w:r w:rsidRPr="007747CF">
              <w:rPr>
                <w:sz w:val="24"/>
                <w:szCs w:val="24"/>
              </w:rPr>
              <w:t>60</w:t>
            </w:r>
          </w:p>
        </w:tc>
        <w:tc>
          <w:tcPr>
            <w:tcW w:w="1241" w:type="dxa"/>
          </w:tcPr>
          <w:p w:rsidR="00C34FFF" w:rsidRPr="007747CF" w:rsidRDefault="00C34FFF" w:rsidP="00914694">
            <w:pPr>
              <w:spacing w:after="0" w:line="240" w:lineRule="auto"/>
              <w:jc w:val="both"/>
              <w:rPr>
                <w:sz w:val="24"/>
                <w:szCs w:val="24"/>
              </w:rPr>
            </w:pPr>
            <w:r w:rsidRPr="007747CF">
              <w:rPr>
                <w:sz w:val="24"/>
                <w:szCs w:val="24"/>
              </w:rPr>
              <w:t>3 600</w:t>
            </w:r>
          </w:p>
        </w:tc>
      </w:tr>
      <w:tr w:rsidR="00C34FFF" w:rsidRPr="007747CF" w:rsidTr="00914694">
        <w:tc>
          <w:tcPr>
            <w:tcW w:w="7054" w:type="dxa"/>
          </w:tcPr>
          <w:p w:rsidR="00C34FFF" w:rsidRPr="007747CF" w:rsidRDefault="00C34FFF" w:rsidP="00914694">
            <w:pPr>
              <w:spacing w:after="0" w:line="240" w:lineRule="auto"/>
              <w:jc w:val="both"/>
              <w:rPr>
                <w:sz w:val="24"/>
                <w:szCs w:val="24"/>
              </w:rPr>
            </w:pPr>
            <w:r w:rsidRPr="007747CF">
              <w:rPr>
                <w:sz w:val="24"/>
                <w:szCs w:val="24"/>
              </w:rPr>
              <w:t>В них коек, тыс.</w:t>
            </w:r>
          </w:p>
        </w:tc>
        <w:tc>
          <w:tcPr>
            <w:tcW w:w="1276" w:type="dxa"/>
          </w:tcPr>
          <w:p w:rsidR="00C34FFF" w:rsidRPr="007747CF" w:rsidRDefault="00C34FFF" w:rsidP="00914694">
            <w:pPr>
              <w:spacing w:after="0" w:line="240" w:lineRule="auto"/>
              <w:jc w:val="both"/>
              <w:rPr>
                <w:sz w:val="24"/>
                <w:szCs w:val="24"/>
              </w:rPr>
            </w:pPr>
            <w:r w:rsidRPr="007747CF">
              <w:rPr>
                <w:sz w:val="24"/>
                <w:szCs w:val="24"/>
              </w:rPr>
              <w:t>3</w:t>
            </w:r>
          </w:p>
        </w:tc>
        <w:tc>
          <w:tcPr>
            <w:tcW w:w="1241" w:type="dxa"/>
          </w:tcPr>
          <w:p w:rsidR="00C34FFF" w:rsidRPr="007747CF" w:rsidRDefault="00C34FFF" w:rsidP="00914694">
            <w:pPr>
              <w:spacing w:after="0" w:line="240" w:lineRule="auto"/>
              <w:jc w:val="both"/>
              <w:rPr>
                <w:sz w:val="24"/>
                <w:szCs w:val="24"/>
              </w:rPr>
            </w:pPr>
            <w:r w:rsidRPr="007747CF">
              <w:rPr>
                <w:sz w:val="24"/>
                <w:szCs w:val="24"/>
              </w:rPr>
              <w:t>469</w:t>
            </w:r>
          </w:p>
        </w:tc>
      </w:tr>
      <w:tr w:rsidR="00C34FFF" w:rsidRPr="007747CF" w:rsidTr="00914694">
        <w:tc>
          <w:tcPr>
            <w:tcW w:w="7054" w:type="dxa"/>
          </w:tcPr>
          <w:p w:rsidR="00C34FFF" w:rsidRPr="007747CF" w:rsidRDefault="00C34FFF" w:rsidP="00914694">
            <w:pPr>
              <w:spacing w:after="0" w:line="240" w:lineRule="auto"/>
              <w:jc w:val="both"/>
              <w:rPr>
                <w:sz w:val="24"/>
                <w:szCs w:val="24"/>
              </w:rPr>
            </w:pPr>
            <w:r w:rsidRPr="007747CF">
              <w:rPr>
                <w:sz w:val="24"/>
                <w:szCs w:val="24"/>
              </w:rPr>
              <w:t>Число санаториев круглосуточного пребывания и пансионатов с лечением (для взрослых и детей)</w:t>
            </w:r>
          </w:p>
        </w:tc>
        <w:tc>
          <w:tcPr>
            <w:tcW w:w="1276" w:type="dxa"/>
          </w:tcPr>
          <w:p w:rsidR="00C34FFF" w:rsidRPr="007747CF" w:rsidRDefault="00C34FFF" w:rsidP="00914694">
            <w:pPr>
              <w:spacing w:after="0" w:line="240" w:lineRule="auto"/>
              <w:jc w:val="both"/>
              <w:rPr>
                <w:sz w:val="24"/>
                <w:szCs w:val="24"/>
              </w:rPr>
            </w:pPr>
            <w:r w:rsidRPr="007747CF">
              <w:rPr>
                <w:sz w:val="24"/>
                <w:szCs w:val="24"/>
              </w:rPr>
              <w:t>60</w:t>
            </w:r>
          </w:p>
        </w:tc>
        <w:tc>
          <w:tcPr>
            <w:tcW w:w="1241" w:type="dxa"/>
          </w:tcPr>
          <w:p w:rsidR="00C34FFF" w:rsidRPr="007747CF" w:rsidRDefault="00C34FFF" w:rsidP="00914694">
            <w:pPr>
              <w:spacing w:after="0" w:line="240" w:lineRule="auto"/>
              <w:jc w:val="both"/>
              <w:rPr>
                <w:sz w:val="24"/>
                <w:szCs w:val="24"/>
              </w:rPr>
            </w:pPr>
            <w:r w:rsidRPr="007747CF">
              <w:rPr>
                <w:sz w:val="24"/>
                <w:szCs w:val="24"/>
              </w:rPr>
              <w:t>1 838</w:t>
            </w:r>
          </w:p>
        </w:tc>
      </w:tr>
      <w:tr w:rsidR="00C34FFF" w:rsidRPr="007747CF" w:rsidTr="00914694">
        <w:tc>
          <w:tcPr>
            <w:tcW w:w="7054" w:type="dxa"/>
          </w:tcPr>
          <w:p w:rsidR="00C34FFF" w:rsidRPr="007747CF" w:rsidRDefault="00C34FFF" w:rsidP="00914694">
            <w:pPr>
              <w:spacing w:after="0" w:line="240" w:lineRule="auto"/>
              <w:jc w:val="both"/>
              <w:rPr>
                <w:sz w:val="24"/>
                <w:szCs w:val="24"/>
              </w:rPr>
            </w:pPr>
            <w:r w:rsidRPr="007747CF">
              <w:rPr>
                <w:sz w:val="24"/>
                <w:szCs w:val="24"/>
              </w:rPr>
              <w:t>В них коек, тыс.</w:t>
            </w:r>
          </w:p>
        </w:tc>
        <w:tc>
          <w:tcPr>
            <w:tcW w:w="1276" w:type="dxa"/>
          </w:tcPr>
          <w:p w:rsidR="00C34FFF" w:rsidRPr="007747CF" w:rsidRDefault="00C34FFF" w:rsidP="00914694">
            <w:pPr>
              <w:spacing w:after="0" w:line="240" w:lineRule="auto"/>
              <w:jc w:val="both"/>
              <w:rPr>
                <w:sz w:val="24"/>
                <w:szCs w:val="24"/>
              </w:rPr>
            </w:pPr>
            <w:r w:rsidRPr="007747CF">
              <w:rPr>
                <w:sz w:val="24"/>
                <w:szCs w:val="24"/>
              </w:rPr>
              <w:t>3</w:t>
            </w:r>
          </w:p>
        </w:tc>
        <w:tc>
          <w:tcPr>
            <w:tcW w:w="1241" w:type="dxa"/>
          </w:tcPr>
          <w:p w:rsidR="00C34FFF" w:rsidRPr="007747CF" w:rsidRDefault="00C34FFF" w:rsidP="00914694">
            <w:pPr>
              <w:spacing w:after="0" w:line="240" w:lineRule="auto"/>
              <w:jc w:val="both"/>
              <w:rPr>
                <w:sz w:val="24"/>
                <w:szCs w:val="24"/>
              </w:rPr>
            </w:pPr>
            <w:r w:rsidRPr="007747CF">
              <w:rPr>
                <w:sz w:val="24"/>
                <w:szCs w:val="24"/>
              </w:rPr>
              <w:t>240</w:t>
            </w:r>
          </w:p>
        </w:tc>
      </w:tr>
      <w:tr w:rsidR="00C34FFF" w:rsidRPr="007747CF" w:rsidTr="00914694">
        <w:tc>
          <w:tcPr>
            <w:tcW w:w="7054" w:type="dxa"/>
          </w:tcPr>
          <w:p w:rsidR="00C34FFF" w:rsidRPr="007747CF" w:rsidRDefault="00C34FFF" w:rsidP="00914694">
            <w:pPr>
              <w:spacing w:after="0" w:line="240" w:lineRule="auto"/>
              <w:jc w:val="both"/>
              <w:rPr>
                <w:sz w:val="24"/>
                <w:szCs w:val="24"/>
              </w:rPr>
            </w:pPr>
            <w:r w:rsidRPr="007747CF">
              <w:rPr>
                <w:sz w:val="24"/>
                <w:szCs w:val="24"/>
              </w:rPr>
              <w:t>Число домов отдыха и пансионатов</w:t>
            </w:r>
          </w:p>
        </w:tc>
        <w:tc>
          <w:tcPr>
            <w:tcW w:w="1276" w:type="dxa"/>
          </w:tcPr>
          <w:p w:rsidR="00C34FFF" w:rsidRPr="007747CF" w:rsidRDefault="00C34FFF" w:rsidP="00914694">
            <w:pPr>
              <w:spacing w:after="0" w:line="240" w:lineRule="auto"/>
              <w:jc w:val="both"/>
              <w:rPr>
                <w:sz w:val="24"/>
                <w:szCs w:val="24"/>
              </w:rPr>
            </w:pPr>
            <w:r w:rsidRPr="007747CF">
              <w:rPr>
                <w:sz w:val="24"/>
                <w:szCs w:val="24"/>
              </w:rPr>
              <w:t>-</w:t>
            </w:r>
          </w:p>
        </w:tc>
        <w:tc>
          <w:tcPr>
            <w:tcW w:w="1241" w:type="dxa"/>
          </w:tcPr>
          <w:p w:rsidR="00C34FFF" w:rsidRPr="007747CF" w:rsidRDefault="00C34FFF" w:rsidP="00914694">
            <w:pPr>
              <w:spacing w:after="0" w:line="240" w:lineRule="auto"/>
              <w:jc w:val="both"/>
              <w:rPr>
                <w:sz w:val="24"/>
                <w:szCs w:val="24"/>
              </w:rPr>
            </w:pPr>
            <w:r w:rsidRPr="007747CF">
              <w:rPr>
                <w:sz w:val="24"/>
                <w:szCs w:val="24"/>
              </w:rPr>
              <w:t>1270</w:t>
            </w:r>
          </w:p>
        </w:tc>
      </w:tr>
      <w:tr w:rsidR="00C34FFF" w:rsidRPr="007747CF" w:rsidTr="00914694">
        <w:tc>
          <w:tcPr>
            <w:tcW w:w="7054" w:type="dxa"/>
          </w:tcPr>
          <w:p w:rsidR="00C34FFF" w:rsidRPr="007747CF" w:rsidRDefault="00C34FFF" w:rsidP="00914694">
            <w:pPr>
              <w:spacing w:after="0" w:line="240" w:lineRule="auto"/>
              <w:jc w:val="both"/>
              <w:rPr>
                <w:sz w:val="24"/>
                <w:szCs w:val="24"/>
              </w:rPr>
            </w:pPr>
            <w:r w:rsidRPr="007747CF">
              <w:rPr>
                <w:sz w:val="24"/>
                <w:szCs w:val="24"/>
              </w:rPr>
              <w:t>В них коек, тыс.</w:t>
            </w:r>
          </w:p>
        </w:tc>
        <w:tc>
          <w:tcPr>
            <w:tcW w:w="1276" w:type="dxa"/>
          </w:tcPr>
          <w:p w:rsidR="00C34FFF" w:rsidRPr="007747CF" w:rsidRDefault="00C34FFF" w:rsidP="00914694">
            <w:pPr>
              <w:spacing w:after="0" w:line="240" w:lineRule="auto"/>
              <w:jc w:val="both"/>
              <w:rPr>
                <w:sz w:val="24"/>
                <w:szCs w:val="24"/>
              </w:rPr>
            </w:pPr>
            <w:r w:rsidRPr="007747CF">
              <w:rPr>
                <w:sz w:val="24"/>
                <w:szCs w:val="24"/>
              </w:rPr>
              <w:t>-</w:t>
            </w:r>
          </w:p>
        </w:tc>
        <w:tc>
          <w:tcPr>
            <w:tcW w:w="1241" w:type="dxa"/>
          </w:tcPr>
          <w:p w:rsidR="00C34FFF" w:rsidRPr="007747CF" w:rsidRDefault="00C34FFF" w:rsidP="00914694">
            <w:pPr>
              <w:spacing w:after="0" w:line="240" w:lineRule="auto"/>
              <w:jc w:val="both"/>
              <w:rPr>
                <w:sz w:val="24"/>
                <w:szCs w:val="24"/>
              </w:rPr>
            </w:pPr>
            <w:r w:rsidRPr="007747CF">
              <w:rPr>
                <w:sz w:val="24"/>
                <w:szCs w:val="24"/>
              </w:rPr>
              <w:t>195</w:t>
            </w:r>
          </w:p>
        </w:tc>
      </w:tr>
    </w:tbl>
    <w:p w:rsidR="00C34FFF" w:rsidRPr="0000713D" w:rsidRDefault="00C34FFF" w:rsidP="00C34FFF">
      <w:pPr>
        <w:spacing w:after="0"/>
        <w:ind w:firstLine="708"/>
        <w:jc w:val="both"/>
        <w:rPr>
          <w:sz w:val="28"/>
          <w:szCs w:val="28"/>
        </w:rPr>
      </w:pPr>
    </w:p>
    <w:p w:rsidR="00C34FFF" w:rsidRPr="00C3209A" w:rsidRDefault="00C34FFF" w:rsidP="00C34FFF">
      <w:pPr>
        <w:spacing w:after="0"/>
        <w:ind w:firstLine="708"/>
        <w:jc w:val="both"/>
        <w:rPr>
          <w:sz w:val="28"/>
          <w:szCs w:val="28"/>
        </w:rPr>
      </w:pPr>
      <w:r w:rsidRPr="00452B86">
        <w:rPr>
          <w:sz w:val="28"/>
          <w:szCs w:val="28"/>
        </w:rPr>
        <w:t xml:space="preserve">По всей стране быстро увеличивалось число учебных заведений. Численность учащихся в начальных, семилетних, средних школах для взрослых за 4 года выросла с 12,1 до 21,4 млн. человек. Число техникумов выросло в З,3 раза, высших учебных заведений – в 5,6 раза. В техникумы и другие средние специальные учебные заведения принимали в 7,5 раза больше учащихся, а в высшие учебные заведения – в 6 раз больше. Количество специалистов с высшим образованием, работающих в промышленности, увеличилось со 100 тысяч до 331 тысячи. Число научно-исследовательских институтов и их филиалов возросло с 438 до 1028, число </w:t>
      </w:r>
      <w:r w:rsidRPr="00452B86">
        <w:rPr>
          <w:sz w:val="28"/>
          <w:szCs w:val="28"/>
        </w:rPr>
        <w:lastRenderedPageBreak/>
        <w:t xml:space="preserve">научных работников – с 22,6 тысячи до 47,9 тысячи, а число аспирантов </w:t>
      </w:r>
      <w:r w:rsidRPr="00C3209A">
        <w:rPr>
          <w:sz w:val="28"/>
          <w:szCs w:val="28"/>
        </w:rPr>
        <w:t>– в 5 раз. Просвещение сеется щедрой рукой, проникает во все углы; каждый завод – это культурный центр, каждая казарма – школа, каждая фабрика – фабрика новых людей, скажем только, что в Советском Союзе обучается за счет государства 60 миллионов учащихся (в Советском Союзе из каждых 3 человек – один учится). Несколько данных на выборку по республикам: в Татарии в 1913 г. было 35 учебных заведений, а в 1933 году – 1730; среди черкесов (западный Кавказ) было в 1914 году 94 % неграмотных, – теперь не осталось ни одного: 0 %. В 1931 году Дагестан насчитывал в 26, а Казахстан – в 38 раз больше школ, чем в 1914. В СССР культивируется 70 языков. 20 бесписьменных языков получили при советской власти свои алфавиты.</w:t>
      </w:r>
    </w:p>
    <w:p w:rsidR="00C34FFF" w:rsidRDefault="00C34FFF" w:rsidP="00C34FFF">
      <w:pPr>
        <w:spacing w:after="0"/>
        <w:ind w:firstLine="708"/>
        <w:jc w:val="both"/>
        <w:rPr>
          <w:sz w:val="28"/>
          <w:szCs w:val="28"/>
        </w:rPr>
      </w:pPr>
      <w:r w:rsidRPr="00C3209A">
        <w:rPr>
          <w:sz w:val="28"/>
          <w:szCs w:val="28"/>
        </w:rPr>
        <w:t xml:space="preserve"> </w:t>
      </w:r>
      <w:r w:rsidRPr="00452B86">
        <w:rPr>
          <w:sz w:val="28"/>
          <w:szCs w:val="28"/>
        </w:rPr>
        <w:t>В стране создавался новый слой людей умственного труда, который составляли выходцы из рабочих и крестьян. Сталин видел в этом слое мощную социальную и интеллектуальную опору проводимой им политики коренных общественных преобразований.</w:t>
      </w:r>
    </w:p>
    <w:p w:rsidR="00C34FFF" w:rsidRDefault="00C34FFF" w:rsidP="00C34FFF">
      <w:pPr>
        <w:spacing w:after="0"/>
        <w:ind w:firstLine="708"/>
        <w:jc w:val="both"/>
        <w:rPr>
          <w:sz w:val="28"/>
          <w:szCs w:val="28"/>
        </w:rPr>
      </w:pPr>
    </w:p>
    <w:p w:rsidR="00C34FFF" w:rsidRDefault="00C34FFF" w:rsidP="00C34FFF">
      <w:pPr>
        <w:spacing w:after="0"/>
        <w:ind w:firstLine="708"/>
        <w:jc w:val="both"/>
        <w:rPr>
          <w:sz w:val="28"/>
          <w:szCs w:val="28"/>
        </w:rPr>
      </w:pPr>
    </w:p>
    <w:p w:rsidR="00C34FFF" w:rsidRDefault="00C34FFF" w:rsidP="00C34FFF">
      <w:pPr>
        <w:spacing w:after="0"/>
        <w:ind w:firstLine="708"/>
        <w:jc w:val="both"/>
        <w:rPr>
          <w:sz w:val="28"/>
          <w:szCs w:val="28"/>
        </w:rPr>
      </w:pPr>
    </w:p>
    <w:p w:rsidR="00C34FFF" w:rsidRDefault="00C34FFF" w:rsidP="00C34FFF">
      <w:pPr>
        <w:spacing w:after="0"/>
        <w:ind w:firstLine="708"/>
        <w:jc w:val="both"/>
        <w:rPr>
          <w:sz w:val="28"/>
          <w:szCs w:val="28"/>
        </w:rPr>
      </w:pPr>
    </w:p>
    <w:p w:rsidR="00C34FFF" w:rsidRDefault="00C34FFF" w:rsidP="00C34FFF">
      <w:pPr>
        <w:spacing w:after="0"/>
        <w:ind w:firstLine="708"/>
        <w:jc w:val="both"/>
        <w:rPr>
          <w:sz w:val="28"/>
          <w:szCs w:val="28"/>
        </w:rPr>
      </w:pPr>
    </w:p>
    <w:p w:rsidR="00C34FFF" w:rsidRPr="000117FE" w:rsidRDefault="00C34FFF" w:rsidP="00C34FFF">
      <w:pPr>
        <w:spacing w:before="100" w:beforeAutospacing="1" w:after="100" w:afterAutospacing="1"/>
        <w:outlineLvl w:val="2"/>
        <w:rPr>
          <w:b/>
          <w:bCs/>
          <w:sz w:val="27"/>
          <w:szCs w:val="27"/>
        </w:rPr>
      </w:pPr>
      <w:r>
        <w:rPr>
          <w:b/>
          <w:bCs/>
          <w:sz w:val="27"/>
          <w:szCs w:val="27"/>
        </w:rPr>
        <w:t xml:space="preserve">    </w:t>
      </w:r>
      <w:r w:rsidRPr="000117FE">
        <w:rPr>
          <w:b/>
          <w:bCs/>
          <w:sz w:val="27"/>
          <w:szCs w:val="27"/>
        </w:rPr>
        <w:t>Рост благосостояния народов СССР за период 1933–1938 годы</w:t>
      </w:r>
    </w:p>
    <w:tbl>
      <w:tblPr>
        <w:tblW w:w="0" w:type="auto"/>
        <w:tblCellSpacing w:w="15" w:type="dxa"/>
        <w:tblCellMar>
          <w:top w:w="15" w:type="dxa"/>
          <w:left w:w="15" w:type="dxa"/>
          <w:bottom w:w="15" w:type="dxa"/>
          <w:right w:w="15" w:type="dxa"/>
        </w:tblCellMar>
        <w:tblLook w:val="00A0"/>
      </w:tblPr>
      <w:tblGrid>
        <w:gridCol w:w="7842"/>
        <w:gridCol w:w="861"/>
        <w:gridCol w:w="713"/>
      </w:tblGrid>
      <w:tr w:rsidR="00C34FFF" w:rsidRPr="007747CF" w:rsidTr="00914694">
        <w:trPr>
          <w:tblCellSpacing w:w="15" w:type="dxa"/>
        </w:trPr>
        <w:tc>
          <w:tcPr>
            <w:tcW w:w="0" w:type="auto"/>
            <w:gridSpan w:val="3"/>
            <w:tcBorders>
              <w:top w:val="nil"/>
              <w:left w:val="nil"/>
              <w:bottom w:val="nil"/>
              <w:right w:val="nil"/>
            </w:tcBorders>
            <w:vAlign w:val="center"/>
          </w:tcPr>
          <w:p w:rsidR="00C34FFF" w:rsidRPr="007747CF" w:rsidRDefault="00C34FFF" w:rsidP="00914694">
            <w:pPr>
              <w:jc w:val="center"/>
            </w:pPr>
            <w:r w:rsidRPr="007747CF">
              <w:t>(Сталин. Сочинения. Т.14, с. 316. М. 1997)</w:t>
            </w:r>
          </w:p>
        </w:tc>
      </w:tr>
      <w:tr w:rsidR="00C34FFF" w:rsidRPr="007747CF" w:rsidTr="00914694">
        <w:trPr>
          <w:trHeight w:val="294"/>
          <w:tblCellSpacing w:w="15" w:type="dxa"/>
        </w:trPr>
        <w:tc>
          <w:tcPr>
            <w:tcW w:w="7797" w:type="dxa"/>
            <w:tcBorders>
              <w:top w:val="single" w:sz="4" w:space="0" w:color="auto"/>
              <w:left w:val="single" w:sz="4" w:space="0" w:color="auto"/>
              <w:bottom w:val="single" w:sz="4" w:space="0" w:color="auto"/>
            </w:tcBorders>
            <w:vAlign w:val="center"/>
          </w:tcPr>
          <w:p w:rsidR="00C34FFF" w:rsidRPr="007747CF" w:rsidRDefault="00C34FFF" w:rsidP="00914694">
            <w:r w:rsidRPr="007747CF">
              <w:t>Показатели</w:t>
            </w:r>
          </w:p>
        </w:tc>
        <w:tc>
          <w:tcPr>
            <w:tcW w:w="831" w:type="dxa"/>
            <w:tcBorders>
              <w:top w:val="single" w:sz="4" w:space="0" w:color="auto"/>
              <w:left w:val="single" w:sz="4" w:space="0" w:color="auto"/>
              <w:bottom w:val="single" w:sz="4" w:space="0" w:color="auto"/>
              <w:right w:val="single" w:sz="4" w:space="0" w:color="auto"/>
            </w:tcBorders>
            <w:vAlign w:val="center"/>
          </w:tcPr>
          <w:p w:rsidR="00C34FFF" w:rsidRPr="007747CF" w:rsidRDefault="00C34FFF" w:rsidP="00914694">
            <w:pPr>
              <w:jc w:val="center"/>
            </w:pPr>
            <w:r w:rsidRPr="007747CF">
              <w:t>1933 г.</w:t>
            </w:r>
          </w:p>
        </w:tc>
        <w:tc>
          <w:tcPr>
            <w:tcW w:w="0" w:type="auto"/>
            <w:tcBorders>
              <w:top w:val="single" w:sz="4" w:space="0" w:color="auto"/>
              <w:bottom w:val="single" w:sz="4" w:space="0" w:color="auto"/>
              <w:right w:val="single" w:sz="4" w:space="0" w:color="auto"/>
            </w:tcBorders>
            <w:vAlign w:val="center"/>
          </w:tcPr>
          <w:p w:rsidR="00C34FFF" w:rsidRPr="007747CF" w:rsidRDefault="00C34FFF" w:rsidP="00914694">
            <w:pPr>
              <w:jc w:val="center"/>
            </w:pPr>
            <w:r w:rsidRPr="007747CF">
              <w:t>1938 г.</w:t>
            </w:r>
          </w:p>
        </w:tc>
      </w:tr>
      <w:tr w:rsidR="00C34FFF" w:rsidRPr="007747CF" w:rsidTr="00914694">
        <w:trPr>
          <w:tblCellSpacing w:w="15" w:type="dxa"/>
        </w:trPr>
        <w:tc>
          <w:tcPr>
            <w:tcW w:w="7797" w:type="dxa"/>
            <w:tcBorders>
              <w:left w:val="single" w:sz="4" w:space="0" w:color="auto"/>
            </w:tcBorders>
            <w:vAlign w:val="center"/>
          </w:tcPr>
          <w:p w:rsidR="00C34FFF" w:rsidRPr="007747CF" w:rsidRDefault="00C34FFF" w:rsidP="00914694">
            <w:r w:rsidRPr="007747CF">
              <w:t>Народный доход, млрд. руб.</w:t>
            </w:r>
          </w:p>
        </w:tc>
        <w:tc>
          <w:tcPr>
            <w:tcW w:w="831" w:type="dxa"/>
            <w:tcBorders>
              <w:left w:val="single" w:sz="4" w:space="0" w:color="auto"/>
              <w:right w:val="single" w:sz="4" w:space="0" w:color="auto"/>
            </w:tcBorders>
            <w:vAlign w:val="center"/>
          </w:tcPr>
          <w:p w:rsidR="00C34FFF" w:rsidRPr="007747CF" w:rsidRDefault="00C34FFF" w:rsidP="00914694">
            <w:pPr>
              <w:jc w:val="center"/>
            </w:pPr>
            <w:r w:rsidRPr="007747CF">
              <w:t>48,5</w:t>
            </w:r>
          </w:p>
        </w:tc>
        <w:tc>
          <w:tcPr>
            <w:tcW w:w="0" w:type="auto"/>
            <w:tcBorders>
              <w:right w:val="single" w:sz="4" w:space="0" w:color="auto"/>
            </w:tcBorders>
            <w:vAlign w:val="center"/>
          </w:tcPr>
          <w:p w:rsidR="00C34FFF" w:rsidRPr="007747CF" w:rsidRDefault="00C34FFF" w:rsidP="00914694">
            <w:pPr>
              <w:jc w:val="center"/>
            </w:pPr>
            <w:r w:rsidRPr="007747CF">
              <w:t>105,0</w:t>
            </w:r>
          </w:p>
        </w:tc>
      </w:tr>
      <w:tr w:rsidR="00C34FFF" w:rsidRPr="007747CF" w:rsidTr="00914694">
        <w:trPr>
          <w:tblCellSpacing w:w="15" w:type="dxa"/>
        </w:trPr>
        <w:tc>
          <w:tcPr>
            <w:tcW w:w="7797" w:type="dxa"/>
            <w:tcBorders>
              <w:top w:val="single" w:sz="4" w:space="0" w:color="auto"/>
              <w:left w:val="single" w:sz="4" w:space="0" w:color="auto"/>
            </w:tcBorders>
            <w:vAlign w:val="center"/>
          </w:tcPr>
          <w:p w:rsidR="00C34FFF" w:rsidRPr="007747CF" w:rsidRDefault="00C34FFF" w:rsidP="00914694">
            <w:r w:rsidRPr="007747CF">
              <w:t>Численность рабочих и служащих, млн. чел.</w:t>
            </w:r>
          </w:p>
        </w:tc>
        <w:tc>
          <w:tcPr>
            <w:tcW w:w="831" w:type="dxa"/>
            <w:tcBorders>
              <w:top w:val="single" w:sz="4" w:space="0" w:color="auto"/>
              <w:left w:val="single" w:sz="4" w:space="0" w:color="auto"/>
              <w:right w:val="single" w:sz="4" w:space="0" w:color="auto"/>
            </w:tcBorders>
            <w:vAlign w:val="center"/>
          </w:tcPr>
          <w:p w:rsidR="00C34FFF" w:rsidRPr="007747CF" w:rsidRDefault="00C34FFF" w:rsidP="00914694">
            <w:pPr>
              <w:jc w:val="center"/>
            </w:pPr>
            <w:r w:rsidRPr="007747CF">
              <w:t>22</w:t>
            </w:r>
          </w:p>
        </w:tc>
        <w:tc>
          <w:tcPr>
            <w:tcW w:w="0" w:type="auto"/>
            <w:tcBorders>
              <w:top w:val="single" w:sz="4" w:space="0" w:color="auto"/>
              <w:right w:val="single" w:sz="4" w:space="0" w:color="auto"/>
            </w:tcBorders>
            <w:vAlign w:val="center"/>
          </w:tcPr>
          <w:p w:rsidR="00C34FFF" w:rsidRPr="007747CF" w:rsidRDefault="00C34FFF" w:rsidP="00914694">
            <w:pPr>
              <w:jc w:val="center"/>
            </w:pPr>
            <w:r w:rsidRPr="007747CF">
              <w:t>28</w:t>
            </w:r>
          </w:p>
        </w:tc>
      </w:tr>
      <w:tr w:rsidR="00C34FFF" w:rsidRPr="007747CF" w:rsidTr="00914694">
        <w:trPr>
          <w:tblCellSpacing w:w="15" w:type="dxa"/>
        </w:trPr>
        <w:tc>
          <w:tcPr>
            <w:tcW w:w="7797" w:type="dxa"/>
            <w:tcBorders>
              <w:top w:val="single" w:sz="4" w:space="0" w:color="auto"/>
              <w:left w:val="single" w:sz="4" w:space="0" w:color="auto"/>
            </w:tcBorders>
            <w:vAlign w:val="center"/>
          </w:tcPr>
          <w:p w:rsidR="00C34FFF" w:rsidRPr="007747CF" w:rsidRDefault="00C34FFF" w:rsidP="00914694">
            <w:r w:rsidRPr="007747CF">
              <w:t>Годовой фонд зарплаты рабочих и служащих, млрд. руб.</w:t>
            </w:r>
          </w:p>
        </w:tc>
        <w:tc>
          <w:tcPr>
            <w:tcW w:w="831" w:type="dxa"/>
            <w:tcBorders>
              <w:top w:val="single" w:sz="4" w:space="0" w:color="auto"/>
              <w:left w:val="single" w:sz="4" w:space="0" w:color="auto"/>
              <w:right w:val="single" w:sz="4" w:space="0" w:color="auto"/>
            </w:tcBorders>
            <w:vAlign w:val="center"/>
          </w:tcPr>
          <w:p w:rsidR="00C34FFF" w:rsidRPr="007747CF" w:rsidRDefault="00C34FFF" w:rsidP="00914694">
            <w:pPr>
              <w:jc w:val="center"/>
            </w:pPr>
            <w:r w:rsidRPr="007747CF">
              <w:t>34,9</w:t>
            </w:r>
          </w:p>
        </w:tc>
        <w:tc>
          <w:tcPr>
            <w:tcW w:w="0" w:type="auto"/>
            <w:tcBorders>
              <w:top w:val="single" w:sz="4" w:space="0" w:color="auto"/>
              <w:right w:val="single" w:sz="4" w:space="0" w:color="auto"/>
            </w:tcBorders>
            <w:vAlign w:val="center"/>
          </w:tcPr>
          <w:p w:rsidR="00C34FFF" w:rsidRPr="007747CF" w:rsidRDefault="00C34FFF" w:rsidP="00914694">
            <w:pPr>
              <w:jc w:val="center"/>
            </w:pPr>
            <w:r w:rsidRPr="007747CF">
              <w:t>96,4</w:t>
            </w:r>
          </w:p>
        </w:tc>
      </w:tr>
      <w:tr w:rsidR="00C34FFF" w:rsidRPr="007747CF" w:rsidTr="00914694">
        <w:trPr>
          <w:tblCellSpacing w:w="15" w:type="dxa"/>
        </w:trPr>
        <w:tc>
          <w:tcPr>
            <w:tcW w:w="7797" w:type="dxa"/>
            <w:tcBorders>
              <w:top w:val="single" w:sz="4" w:space="0" w:color="auto"/>
              <w:left w:val="single" w:sz="4" w:space="0" w:color="auto"/>
            </w:tcBorders>
            <w:vAlign w:val="center"/>
          </w:tcPr>
          <w:p w:rsidR="00C34FFF" w:rsidRPr="007747CF" w:rsidRDefault="00C34FFF" w:rsidP="00914694">
            <w:r w:rsidRPr="007747CF">
              <w:t>Среднегодовая зарплата рабочих и служащих промышленности, руб.</w:t>
            </w:r>
          </w:p>
        </w:tc>
        <w:tc>
          <w:tcPr>
            <w:tcW w:w="831" w:type="dxa"/>
            <w:tcBorders>
              <w:top w:val="single" w:sz="4" w:space="0" w:color="auto"/>
              <w:left w:val="single" w:sz="4" w:space="0" w:color="auto"/>
              <w:right w:val="single" w:sz="4" w:space="0" w:color="auto"/>
            </w:tcBorders>
            <w:vAlign w:val="center"/>
          </w:tcPr>
          <w:p w:rsidR="00C34FFF" w:rsidRPr="007747CF" w:rsidRDefault="00C34FFF" w:rsidP="00914694">
            <w:pPr>
              <w:jc w:val="center"/>
            </w:pPr>
            <w:r w:rsidRPr="007747CF">
              <w:t>1513</w:t>
            </w:r>
          </w:p>
        </w:tc>
        <w:tc>
          <w:tcPr>
            <w:tcW w:w="0" w:type="auto"/>
            <w:tcBorders>
              <w:top w:val="single" w:sz="4" w:space="0" w:color="auto"/>
              <w:right w:val="single" w:sz="4" w:space="0" w:color="auto"/>
            </w:tcBorders>
            <w:vAlign w:val="center"/>
          </w:tcPr>
          <w:p w:rsidR="00C34FFF" w:rsidRPr="007747CF" w:rsidRDefault="00C34FFF" w:rsidP="00914694">
            <w:pPr>
              <w:jc w:val="center"/>
            </w:pPr>
            <w:r w:rsidRPr="007747CF">
              <w:t>3447</w:t>
            </w:r>
          </w:p>
        </w:tc>
      </w:tr>
      <w:tr w:rsidR="00C34FFF" w:rsidRPr="007747CF" w:rsidTr="00914694">
        <w:trPr>
          <w:tblCellSpacing w:w="15" w:type="dxa"/>
        </w:trPr>
        <w:tc>
          <w:tcPr>
            <w:tcW w:w="7797" w:type="dxa"/>
            <w:tcBorders>
              <w:top w:val="single" w:sz="4" w:space="0" w:color="auto"/>
              <w:left w:val="single" w:sz="4" w:space="0" w:color="auto"/>
            </w:tcBorders>
            <w:vAlign w:val="center"/>
          </w:tcPr>
          <w:p w:rsidR="00C34FFF" w:rsidRPr="007747CF" w:rsidRDefault="00C34FFF" w:rsidP="00914694">
            <w:r w:rsidRPr="007747CF">
              <w:t>Денежные доходы колхозов, млрд. руб.</w:t>
            </w:r>
          </w:p>
        </w:tc>
        <w:tc>
          <w:tcPr>
            <w:tcW w:w="831" w:type="dxa"/>
            <w:tcBorders>
              <w:top w:val="single" w:sz="4" w:space="0" w:color="auto"/>
              <w:left w:val="single" w:sz="4" w:space="0" w:color="auto"/>
              <w:right w:val="single" w:sz="4" w:space="0" w:color="auto"/>
            </w:tcBorders>
            <w:vAlign w:val="center"/>
          </w:tcPr>
          <w:p w:rsidR="00C34FFF" w:rsidRPr="007747CF" w:rsidRDefault="00C34FFF" w:rsidP="00914694">
            <w:pPr>
              <w:jc w:val="center"/>
            </w:pPr>
            <w:r w:rsidRPr="007747CF">
              <w:t>5,6</w:t>
            </w:r>
          </w:p>
        </w:tc>
        <w:tc>
          <w:tcPr>
            <w:tcW w:w="0" w:type="auto"/>
            <w:tcBorders>
              <w:top w:val="single" w:sz="4" w:space="0" w:color="auto"/>
              <w:right w:val="single" w:sz="4" w:space="0" w:color="auto"/>
            </w:tcBorders>
            <w:vAlign w:val="center"/>
          </w:tcPr>
          <w:p w:rsidR="00C34FFF" w:rsidRPr="007747CF" w:rsidRDefault="00C34FFF" w:rsidP="00914694">
            <w:pPr>
              <w:jc w:val="center"/>
            </w:pPr>
            <w:r w:rsidRPr="007747CF">
              <w:t>14,2</w:t>
            </w:r>
          </w:p>
        </w:tc>
      </w:tr>
      <w:tr w:rsidR="00C34FFF" w:rsidRPr="007747CF" w:rsidTr="00914694">
        <w:trPr>
          <w:tblCellSpacing w:w="15" w:type="dxa"/>
        </w:trPr>
        <w:tc>
          <w:tcPr>
            <w:tcW w:w="7797" w:type="dxa"/>
            <w:tcBorders>
              <w:top w:val="single" w:sz="4" w:space="0" w:color="auto"/>
              <w:left w:val="single" w:sz="4" w:space="0" w:color="auto"/>
            </w:tcBorders>
            <w:vAlign w:val="center"/>
          </w:tcPr>
          <w:p w:rsidR="00C34FFF" w:rsidRPr="007747CF" w:rsidRDefault="00C34FFF" w:rsidP="00914694">
            <w:r w:rsidRPr="007747CF">
              <w:t>Средняя выдача зерна в зерновых районах на один колхозный двор, пудов</w:t>
            </w:r>
          </w:p>
        </w:tc>
        <w:tc>
          <w:tcPr>
            <w:tcW w:w="831" w:type="dxa"/>
            <w:tcBorders>
              <w:top w:val="single" w:sz="4" w:space="0" w:color="auto"/>
              <w:left w:val="single" w:sz="4" w:space="0" w:color="auto"/>
              <w:right w:val="single" w:sz="4" w:space="0" w:color="auto"/>
            </w:tcBorders>
            <w:vAlign w:val="center"/>
          </w:tcPr>
          <w:p w:rsidR="00C34FFF" w:rsidRPr="007747CF" w:rsidRDefault="00C34FFF" w:rsidP="00914694">
            <w:pPr>
              <w:jc w:val="center"/>
            </w:pPr>
            <w:r w:rsidRPr="007747CF">
              <w:t>61</w:t>
            </w:r>
          </w:p>
        </w:tc>
        <w:tc>
          <w:tcPr>
            <w:tcW w:w="0" w:type="auto"/>
            <w:tcBorders>
              <w:top w:val="single" w:sz="4" w:space="0" w:color="auto"/>
              <w:right w:val="single" w:sz="4" w:space="0" w:color="auto"/>
            </w:tcBorders>
            <w:vAlign w:val="center"/>
          </w:tcPr>
          <w:p w:rsidR="00C34FFF" w:rsidRPr="007747CF" w:rsidRDefault="00C34FFF" w:rsidP="00914694">
            <w:pPr>
              <w:jc w:val="center"/>
            </w:pPr>
            <w:r w:rsidRPr="007747CF">
              <w:t>114</w:t>
            </w:r>
          </w:p>
        </w:tc>
      </w:tr>
      <w:tr w:rsidR="00C34FFF" w:rsidRPr="007747CF" w:rsidTr="00914694">
        <w:trPr>
          <w:tblCellSpacing w:w="15" w:type="dxa"/>
        </w:trPr>
        <w:tc>
          <w:tcPr>
            <w:tcW w:w="7797" w:type="dxa"/>
            <w:tcBorders>
              <w:top w:val="single" w:sz="4" w:space="0" w:color="auto"/>
              <w:left w:val="single" w:sz="4" w:space="0" w:color="auto"/>
              <w:bottom w:val="single" w:sz="4" w:space="0" w:color="auto"/>
            </w:tcBorders>
            <w:vAlign w:val="center"/>
          </w:tcPr>
          <w:p w:rsidR="00C34FFF" w:rsidRPr="007747CF" w:rsidRDefault="00C34FFF" w:rsidP="00914694">
            <w:r w:rsidRPr="007747CF">
              <w:t>Государственные ассигнования по бюджету на социально — культурные мероприятия, млрд. руб.</w:t>
            </w:r>
          </w:p>
        </w:tc>
        <w:tc>
          <w:tcPr>
            <w:tcW w:w="831" w:type="dxa"/>
            <w:tcBorders>
              <w:top w:val="single" w:sz="4" w:space="0" w:color="auto"/>
              <w:left w:val="single" w:sz="4" w:space="0" w:color="auto"/>
              <w:bottom w:val="single" w:sz="4" w:space="0" w:color="auto"/>
              <w:right w:val="single" w:sz="4" w:space="0" w:color="auto"/>
            </w:tcBorders>
            <w:vAlign w:val="center"/>
          </w:tcPr>
          <w:p w:rsidR="00C34FFF" w:rsidRPr="007747CF" w:rsidRDefault="00C34FFF" w:rsidP="00914694">
            <w:pPr>
              <w:jc w:val="center"/>
            </w:pPr>
            <w:r w:rsidRPr="007747CF">
              <w:t>5,8</w:t>
            </w:r>
          </w:p>
        </w:tc>
        <w:tc>
          <w:tcPr>
            <w:tcW w:w="0" w:type="auto"/>
            <w:tcBorders>
              <w:top w:val="single" w:sz="4" w:space="0" w:color="auto"/>
              <w:bottom w:val="single" w:sz="4" w:space="0" w:color="auto"/>
              <w:right w:val="single" w:sz="4" w:space="0" w:color="auto"/>
            </w:tcBorders>
            <w:vAlign w:val="center"/>
          </w:tcPr>
          <w:p w:rsidR="00C34FFF" w:rsidRPr="007747CF" w:rsidRDefault="00C34FFF" w:rsidP="00914694">
            <w:pPr>
              <w:jc w:val="center"/>
            </w:pPr>
            <w:r w:rsidRPr="007747CF">
              <w:t>35,2</w:t>
            </w:r>
          </w:p>
        </w:tc>
      </w:tr>
    </w:tbl>
    <w:p w:rsidR="00C34FFF" w:rsidRPr="00452B86" w:rsidRDefault="00C34FFF" w:rsidP="00C34FFF">
      <w:pPr>
        <w:spacing w:after="0"/>
        <w:ind w:firstLine="708"/>
        <w:jc w:val="both"/>
        <w:rPr>
          <w:sz w:val="28"/>
          <w:szCs w:val="28"/>
        </w:rPr>
      </w:pPr>
    </w:p>
    <w:p w:rsidR="00C34FFF" w:rsidRPr="00395E70" w:rsidRDefault="00C34FFF" w:rsidP="00C34FFF">
      <w:pPr>
        <w:spacing w:after="0"/>
        <w:ind w:firstLine="708"/>
        <w:jc w:val="both"/>
        <w:rPr>
          <w:rFonts w:ascii="Impact" w:hAnsi="Impact"/>
          <w:sz w:val="28"/>
          <w:szCs w:val="28"/>
          <w:u w:val="single"/>
        </w:rPr>
      </w:pPr>
      <w:r w:rsidRPr="00395E70">
        <w:rPr>
          <w:rFonts w:ascii="Impact" w:hAnsi="Impact"/>
          <w:sz w:val="28"/>
          <w:szCs w:val="28"/>
          <w:u w:val="single"/>
        </w:rPr>
        <w:t>Е. Саботаж.</w:t>
      </w:r>
    </w:p>
    <w:p w:rsidR="00C34FFF" w:rsidRPr="00452B86" w:rsidRDefault="00C34FFF" w:rsidP="00C34FFF">
      <w:pPr>
        <w:spacing w:after="0"/>
        <w:ind w:firstLine="708"/>
        <w:jc w:val="both"/>
        <w:rPr>
          <w:b/>
          <w:i/>
          <w:sz w:val="28"/>
          <w:szCs w:val="28"/>
          <w:u w:val="single"/>
        </w:rPr>
      </w:pPr>
    </w:p>
    <w:p w:rsidR="00C34FFF" w:rsidRPr="00452B86" w:rsidRDefault="00C34FFF" w:rsidP="00C34FFF">
      <w:pPr>
        <w:spacing w:after="0"/>
        <w:ind w:firstLine="708"/>
        <w:jc w:val="both"/>
        <w:rPr>
          <w:sz w:val="28"/>
          <w:szCs w:val="28"/>
        </w:rPr>
      </w:pPr>
      <w:r>
        <w:rPr>
          <w:sz w:val="28"/>
          <w:szCs w:val="28"/>
        </w:rPr>
        <w:t>«</w:t>
      </w:r>
      <w:r w:rsidRPr="00597886">
        <w:rPr>
          <w:i/>
          <w:sz w:val="28"/>
          <w:szCs w:val="28"/>
        </w:rPr>
        <w:t>В настоящее время частью идиоты от истории, а в основном подонки, готовые за деньги изуродовать историю как угодно, утверждают, что перед Второй мировой войной в СССР не было никаких шпионов, никаких диверсантов, никаких саботажников и репрессии в 1937 г. затронули только невинных. Если встать на эту точку зрения, то получается, что разведслужбы всех стран, от Британии и Франции на западе до Японии на востоке, от Польши и Финляндии на севере до Турции на юге, брали у своих правительств деньги на разведку СССР, на содержание подрывных антисоветских организаций, но деньги разворовывали и разведывательную и подрывную работу в СССР абсолютно не вели, т. е. обманывали свои правительства. Может такое быть? Идиоты уверены, что может.»</w:t>
      </w:r>
      <w:r>
        <w:rPr>
          <w:rStyle w:val="ab"/>
          <w:sz w:val="28"/>
          <w:szCs w:val="28"/>
        </w:rPr>
        <w:footnoteReference w:id="13"/>
      </w:r>
    </w:p>
    <w:p w:rsidR="00C34FFF" w:rsidRPr="00452B86" w:rsidRDefault="00C34FFF" w:rsidP="00C34FFF">
      <w:pPr>
        <w:shd w:val="clear" w:color="auto" w:fill="FFFFFF"/>
        <w:spacing w:after="0"/>
        <w:ind w:firstLine="426"/>
        <w:jc w:val="both"/>
        <w:rPr>
          <w:sz w:val="28"/>
          <w:szCs w:val="28"/>
        </w:rPr>
      </w:pPr>
      <w:r w:rsidRPr="00452B86">
        <w:rPr>
          <w:sz w:val="28"/>
          <w:szCs w:val="28"/>
        </w:rPr>
        <w:t>Вот в СССР, чтобы заработать большие деньги, приехал американский инженер Джон Литлпейдж. После возвращения в США он написал в 1939 г. книгу о своей работе. Касательно того, что нам нужно, он пишет:</w:t>
      </w:r>
    </w:p>
    <w:p w:rsidR="00C34FFF" w:rsidRPr="00BA6836" w:rsidRDefault="00C34FFF" w:rsidP="00C34FFF">
      <w:pPr>
        <w:shd w:val="clear" w:color="auto" w:fill="FFFFFF"/>
        <w:spacing w:after="0"/>
        <w:ind w:firstLine="426"/>
        <w:jc w:val="both"/>
        <w:rPr>
          <w:rFonts w:ascii="Book Antiqua" w:hAnsi="Book Antiqua"/>
          <w:sz w:val="24"/>
          <w:szCs w:val="24"/>
        </w:rPr>
      </w:pPr>
      <w:r w:rsidRPr="00BA6836">
        <w:rPr>
          <w:rFonts w:ascii="Book Antiqua" w:hAnsi="Book Antiqua"/>
          <w:i/>
          <w:iCs/>
          <w:sz w:val="24"/>
          <w:szCs w:val="24"/>
        </w:rPr>
        <w:t>«Однажды в 1928 г. я отправился на электростанцию Кошбарских золотых рудников. Случайно я положил руку на один из главных подшипников большого дизельного двигателя и почувствовал песок в масле. Я немедленно остановил двигатель, и мы удалили из масляного резервуара примерно 1 литр кварцевого песка, который мог оказаться там только по чьему-то злому умыслу. Несколько подобных случаев произошло также на фабриках в Кош-каре, где мы находили песок внутри такого оборудования, как редукторы, которые полностью закрыты, и песок может попасть туда, только если кто-то удалит защитный колпак».</w:t>
      </w:r>
    </w:p>
    <w:p w:rsidR="00C34FFF" w:rsidRPr="00BA6836" w:rsidRDefault="00C34FFF" w:rsidP="00C34FFF">
      <w:pPr>
        <w:shd w:val="clear" w:color="auto" w:fill="FFFFFF"/>
        <w:spacing w:after="0"/>
        <w:ind w:firstLine="426"/>
        <w:jc w:val="both"/>
        <w:rPr>
          <w:rFonts w:ascii="Book Antiqua" w:hAnsi="Book Antiqua"/>
          <w:sz w:val="24"/>
          <w:szCs w:val="24"/>
        </w:rPr>
      </w:pPr>
      <w:r w:rsidRPr="00BA6836">
        <w:rPr>
          <w:rFonts w:ascii="Book Antiqua" w:hAnsi="Book Antiqua"/>
          <w:i/>
          <w:iCs/>
          <w:sz w:val="24"/>
          <w:szCs w:val="24"/>
        </w:rPr>
        <w:t>Методы разработки полезных ископаемых были с такой очевидностью неправильны, что студент-первокурсник горного института мог бы указать на большинство их ошибок. Открывались слишком большие для контроля участки, руда удалялась без должного крепежа и засыпки. Несколько из лучших шахт были серьезно повреждены, и несколько рудных пластов были на грани безвозвратной потери...</w:t>
      </w:r>
    </w:p>
    <w:p w:rsidR="00C34FFF" w:rsidRPr="00BA6836" w:rsidRDefault="00C34FFF" w:rsidP="00C34FFF">
      <w:pPr>
        <w:shd w:val="clear" w:color="auto" w:fill="FFFFFF"/>
        <w:spacing w:after="0"/>
        <w:ind w:firstLine="426"/>
        <w:jc w:val="both"/>
        <w:rPr>
          <w:rFonts w:ascii="Book Antiqua" w:hAnsi="Book Antiqua"/>
          <w:sz w:val="24"/>
          <w:szCs w:val="24"/>
        </w:rPr>
      </w:pPr>
      <w:r w:rsidRPr="00BA6836">
        <w:rPr>
          <w:rFonts w:ascii="Book Antiqua" w:hAnsi="Book Antiqua"/>
          <w:i/>
          <w:iCs/>
          <w:sz w:val="24"/>
          <w:szCs w:val="24"/>
        </w:rPr>
        <w:t>Я никогда не забуду ситуацию, которую мы обнаружили на Калате. Здесь в северной части Урала находилось одно из наиболее важных месторождений меди в России, которое состояло из 6 шахт, флотационного концентратора и плавильни с домнами и отражательными печами. 7 американских горных инженеров первого разряда, получающих очень большое жалованье, было приписано к этому месторождению уже некоторое время назад. Любой из них мог бы привести это месторождение в порядок за считанные недели…</w:t>
      </w:r>
    </w:p>
    <w:p w:rsidR="00C34FFF" w:rsidRPr="00BA6836" w:rsidRDefault="00C34FFF" w:rsidP="00C34FFF">
      <w:pPr>
        <w:spacing w:after="0"/>
        <w:ind w:firstLine="708"/>
        <w:jc w:val="both"/>
        <w:rPr>
          <w:rFonts w:ascii="Book Antiqua" w:hAnsi="Book Antiqua"/>
          <w:i/>
          <w:iCs/>
          <w:sz w:val="24"/>
          <w:szCs w:val="24"/>
        </w:rPr>
      </w:pPr>
      <w:r w:rsidRPr="00BA6836">
        <w:rPr>
          <w:rFonts w:ascii="Book Antiqua" w:hAnsi="Book Antiqua"/>
          <w:i/>
          <w:iCs/>
          <w:sz w:val="24"/>
          <w:szCs w:val="24"/>
        </w:rPr>
        <w:lastRenderedPageBreak/>
        <w:t>Но их рекомендации игнорировались; им не давали никакой работы, они были не в состоянии передать свои идеи русским инженерам из-за незнания языка и отсутствия компетентных переводчиков... Конечно, они знали, что было неправильно с технической точки зрения на шахтах и фабриках Калаты и почему продукция составляла только малую долю от той, которую можно было произвести, имея такое количество оборудования и персонала…</w:t>
      </w:r>
    </w:p>
    <w:p w:rsidR="00C34FFF" w:rsidRPr="00BA6836" w:rsidRDefault="00C34FFF" w:rsidP="00C34FFF">
      <w:pPr>
        <w:shd w:val="clear" w:color="auto" w:fill="FFFFFF"/>
        <w:spacing w:after="0"/>
        <w:ind w:firstLine="426"/>
        <w:jc w:val="both"/>
        <w:rPr>
          <w:rFonts w:ascii="Book Antiqua" w:hAnsi="Book Antiqua"/>
          <w:i/>
          <w:iCs/>
          <w:sz w:val="24"/>
          <w:szCs w:val="24"/>
        </w:rPr>
      </w:pPr>
      <w:r w:rsidRPr="00BA6836">
        <w:rPr>
          <w:rFonts w:ascii="Book Antiqua" w:hAnsi="Book Antiqua"/>
          <w:i/>
          <w:iCs/>
          <w:sz w:val="24"/>
          <w:szCs w:val="24"/>
        </w:rPr>
        <w:t>Но коммунисты на Урале, контролирующие медные шахты, на удивление хранили насчет этого молчание…</w:t>
      </w:r>
    </w:p>
    <w:p w:rsidR="00C34FFF" w:rsidRPr="00BA6836" w:rsidRDefault="00C34FFF" w:rsidP="00C34FFF">
      <w:pPr>
        <w:shd w:val="clear" w:color="auto" w:fill="FFFFFF"/>
        <w:spacing w:after="0"/>
        <w:ind w:firstLine="426"/>
        <w:jc w:val="both"/>
        <w:rPr>
          <w:rFonts w:ascii="Book Antiqua" w:hAnsi="Book Antiqua"/>
          <w:sz w:val="24"/>
          <w:szCs w:val="24"/>
        </w:rPr>
      </w:pPr>
      <w:r w:rsidRPr="00BA6836">
        <w:rPr>
          <w:rFonts w:ascii="Book Antiqua" w:hAnsi="Book Antiqua"/>
          <w:i/>
          <w:iCs/>
          <w:sz w:val="24"/>
          <w:szCs w:val="24"/>
        </w:rPr>
        <w:t>В июле 1931 г., после того как Серебровский изучил отчет, составленный нашей комиссией, он решил послать меня назад в Калату в качестве главного инженера. Вместе со мной он послал русского коммуниста-менеджера, у которого не было особых знаний по горному делу, но которому были предоставлены большие полномочия, чтобы дать мне зеленый свет...</w:t>
      </w:r>
    </w:p>
    <w:p w:rsidR="00C34FFF" w:rsidRPr="00BA6836" w:rsidRDefault="00C34FFF" w:rsidP="00C34FFF">
      <w:pPr>
        <w:shd w:val="clear" w:color="auto" w:fill="FFFFFF"/>
        <w:spacing w:after="0"/>
        <w:ind w:firstLine="426"/>
        <w:jc w:val="both"/>
        <w:rPr>
          <w:rFonts w:ascii="Book Antiqua" w:hAnsi="Book Antiqua"/>
          <w:sz w:val="24"/>
          <w:szCs w:val="24"/>
        </w:rPr>
      </w:pPr>
      <w:r w:rsidRPr="00BA6836">
        <w:rPr>
          <w:rFonts w:ascii="Book Antiqua" w:hAnsi="Book Antiqua"/>
          <w:i/>
          <w:iCs/>
          <w:sz w:val="24"/>
          <w:szCs w:val="24"/>
        </w:rPr>
        <w:t>7 американских инженеров загорелись энтузиазмом, когда увидели: мы действительно обладали необходимыми полномочиями, чтобы прорваться через бюрократическую машину и дать им возможность поработать. Они шли в шахты вместе с рабочими, в духе американской шахтерской традиции. Дело быстро набирало оборот, и через 5 месяцев производство выросло на 90%.</w:t>
      </w:r>
    </w:p>
    <w:p w:rsidR="00C34FFF" w:rsidRPr="00BA6836" w:rsidRDefault="00C34FFF" w:rsidP="00C34FFF">
      <w:pPr>
        <w:shd w:val="clear" w:color="auto" w:fill="FFFFFF"/>
        <w:spacing w:after="0"/>
        <w:ind w:firstLine="426"/>
        <w:jc w:val="both"/>
        <w:rPr>
          <w:rFonts w:ascii="Book Antiqua" w:hAnsi="Book Antiqua"/>
          <w:i/>
          <w:iCs/>
          <w:sz w:val="24"/>
          <w:szCs w:val="24"/>
        </w:rPr>
      </w:pPr>
      <w:r w:rsidRPr="00BA6836">
        <w:rPr>
          <w:rFonts w:ascii="Book Antiqua" w:hAnsi="Book Antiqua"/>
          <w:i/>
          <w:iCs/>
          <w:sz w:val="24"/>
          <w:szCs w:val="24"/>
        </w:rPr>
        <w:t>Коммунист-менеджер был честным парнем; он работал изо всех сил, стараясь помочь нам, а также изучить производство. Но русские инженеры на этих шахтах, почти все без исключения, были строптивы и препятствовали нам. Они возражали против каждого улучшения, которое мы предлагали. Я этого не ожидал; русские инженеры на золотых рудниках, где я до этого работал, никогда не действовали таким образом.</w:t>
      </w:r>
    </w:p>
    <w:p w:rsidR="00C34FFF" w:rsidRPr="00BA6836" w:rsidRDefault="00C34FFF" w:rsidP="00C34FFF">
      <w:pPr>
        <w:shd w:val="clear" w:color="auto" w:fill="FFFFFF"/>
        <w:spacing w:after="0"/>
        <w:ind w:firstLine="426"/>
        <w:jc w:val="both"/>
        <w:rPr>
          <w:rFonts w:ascii="Book Antiqua" w:hAnsi="Book Antiqua"/>
          <w:sz w:val="24"/>
          <w:szCs w:val="24"/>
        </w:rPr>
      </w:pPr>
      <w:r w:rsidRPr="00BA6836">
        <w:rPr>
          <w:rFonts w:ascii="Book Antiqua" w:hAnsi="Book Antiqua"/>
          <w:i/>
          <w:iCs/>
          <w:sz w:val="24"/>
          <w:szCs w:val="24"/>
        </w:rPr>
        <w:t>Весной 1932 г. ...вскоре после моего возвращения в Москву мне сообщили, что медные рудники на Калате снова в очень плохом состоянии; производство упало даже ниже, чем до реорганизации в предыдущем году... Этот отчет огорошил меня; я не мог понять, как дело могло обернуться так плохо за такое короткое время, когда, казалось, все шло так хорошо до моего отъезда…</w:t>
      </w:r>
    </w:p>
    <w:p w:rsidR="00C34FFF" w:rsidRPr="00BA6836" w:rsidRDefault="00C34FFF" w:rsidP="00C34FFF">
      <w:pPr>
        <w:shd w:val="clear" w:color="auto" w:fill="FFFFFF"/>
        <w:spacing w:after="0"/>
        <w:ind w:firstLine="426"/>
        <w:jc w:val="both"/>
        <w:rPr>
          <w:rFonts w:ascii="Book Antiqua" w:hAnsi="Book Antiqua"/>
          <w:i/>
          <w:iCs/>
          <w:sz w:val="24"/>
          <w:szCs w:val="24"/>
        </w:rPr>
      </w:pPr>
      <w:r w:rsidRPr="00BA6836">
        <w:rPr>
          <w:rFonts w:ascii="Book Antiqua" w:hAnsi="Book Antiqua"/>
          <w:i/>
          <w:iCs/>
          <w:sz w:val="24"/>
          <w:szCs w:val="24"/>
        </w:rPr>
        <w:t>Серебровский попросил меня вернуться на Калату и посмотреть, что можно сделать. Когда я приехал, я увидел угнетающую картину. У американцев закончился двухгодичный контракт, который им не продлили, поэтому они уехали домой. За несколько месяцев до моего приезда коммунист-менеджер был смещен комиссией, присланной из Свердловска, штаб-квартиры коммунистов на Урале. ..</w:t>
      </w:r>
    </w:p>
    <w:p w:rsidR="00C34FFF" w:rsidRPr="00BA6836" w:rsidRDefault="00C34FFF" w:rsidP="00C34FFF">
      <w:pPr>
        <w:shd w:val="clear" w:color="auto" w:fill="FFFFFF"/>
        <w:spacing w:after="0"/>
        <w:ind w:firstLine="426"/>
        <w:jc w:val="both"/>
        <w:rPr>
          <w:rFonts w:ascii="Book Antiqua" w:hAnsi="Book Antiqua"/>
          <w:sz w:val="24"/>
          <w:szCs w:val="24"/>
        </w:rPr>
      </w:pPr>
      <w:r w:rsidRPr="00BA6836">
        <w:rPr>
          <w:rFonts w:ascii="Book Antiqua" w:hAnsi="Book Antiqua"/>
          <w:i/>
          <w:iCs/>
          <w:sz w:val="24"/>
          <w:szCs w:val="24"/>
        </w:rPr>
        <w:t>Во время моего предыдущего пребывания на этих рудниках мы увеличили производительность домен до 78 метрических тонн на кв. м в день; теперь же производительность упала до прежнего уровня в 40—45 т. Хуже всего, тысячи тонн высококачественной руды были безвозвратно потеряны вследствие использования на двух шахтах метода, против введения которого я особо предупреждал во время моего предыдущего визита...</w:t>
      </w:r>
    </w:p>
    <w:p w:rsidR="00C34FFF" w:rsidRPr="00BA6836" w:rsidRDefault="00C34FFF" w:rsidP="00C34FFF">
      <w:pPr>
        <w:shd w:val="clear" w:color="auto" w:fill="FFFFFF"/>
        <w:spacing w:after="0"/>
        <w:ind w:firstLine="426"/>
        <w:jc w:val="both"/>
        <w:rPr>
          <w:rFonts w:ascii="Book Antiqua" w:hAnsi="Book Antiqua"/>
          <w:sz w:val="24"/>
          <w:szCs w:val="24"/>
        </w:rPr>
      </w:pPr>
      <w:r w:rsidRPr="00BA6836">
        <w:rPr>
          <w:rFonts w:ascii="Book Antiqua" w:hAnsi="Book Antiqua"/>
          <w:i/>
          <w:iCs/>
          <w:sz w:val="24"/>
          <w:szCs w:val="24"/>
        </w:rPr>
        <w:t xml:space="preserve">После того как американских инженеров отослали домой, те самые русские инженеры, которых я предупреждал об опасности применения данного метода, </w:t>
      </w:r>
      <w:r w:rsidRPr="00BA6836">
        <w:rPr>
          <w:rFonts w:ascii="Book Antiqua" w:hAnsi="Book Antiqua"/>
          <w:i/>
          <w:iCs/>
          <w:sz w:val="24"/>
          <w:szCs w:val="24"/>
        </w:rPr>
        <w:lastRenderedPageBreak/>
        <w:t>применили его в остальных шахтах, вследствие чего большая часть руды была безвозвратно потеряна...</w:t>
      </w:r>
    </w:p>
    <w:p w:rsidR="00C34FFF" w:rsidRPr="00BA6836" w:rsidRDefault="00C34FFF" w:rsidP="00C34FFF">
      <w:pPr>
        <w:shd w:val="clear" w:color="auto" w:fill="FFFFFF"/>
        <w:spacing w:after="0"/>
        <w:ind w:firstLine="426"/>
        <w:jc w:val="both"/>
        <w:rPr>
          <w:rFonts w:ascii="Book Antiqua" w:hAnsi="Book Antiqua"/>
          <w:sz w:val="24"/>
          <w:szCs w:val="24"/>
        </w:rPr>
      </w:pPr>
      <w:r w:rsidRPr="00BA6836">
        <w:rPr>
          <w:rFonts w:ascii="Book Antiqua" w:hAnsi="Book Antiqua"/>
          <w:i/>
          <w:iCs/>
          <w:sz w:val="24"/>
          <w:szCs w:val="24"/>
        </w:rPr>
        <w:t>Затем я вдруг обнаружил, что новый менеджер тайно отдает команды, прямо противоположные моим.</w:t>
      </w:r>
    </w:p>
    <w:p w:rsidR="00C34FFF" w:rsidRPr="00BA6836" w:rsidRDefault="00C34FFF" w:rsidP="00C34FFF">
      <w:pPr>
        <w:shd w:val="clear" w:color="auto" w:fill="FFFFFF"/>
        <w:spacing w:after="0"/>
        <w:ind w:firstLine="426"/>
        <w:jc w:val="both"/>
        <w:rPr>
          <w:rFonts w:ascii="Book Antiqua" w:hAnsi="Book Antiqua"/>
          <w:sz w:val="24"/>
          <w:szCs w:val="24"/>
        </w:rPr>
      </w:pPr>
      <w:r w:rsidRPr="00BA6836">
        <w:rPr>
          <w:rFonts w:ascii="Book Antiqua" w:hAnsi="Book Antiqua"/>
          <w:i/>
          <w:iCs/>
          <w:sz w:val="24"/>
          <w:szCs w:val="24"/>
        </w:rPr>
        <w:t>Я в точности сообщил о том, что я увидел в Калате, Серебровскому...</w:t>
      </w:r>
    </w:p>
    <w:p w:rsidR="00C34FFF" w:rsidRPr="00BA6836" w:rsidRDefault="00C34FFF" w:rsidP="00C34FFF">
      <w:pPr>
        <w:shd w:val="clear" w:color="auto" w:fill="FFFFFF"/>
        <w:spacing w:after="0"/>
        <w:ind w:firstLine="426"/>
        <w:jc w:val="both"/>
        <w:rPr>
          <w:rFonts w:ascii="Book Antiqua" w:hAnsi="Book Antiqua"/>
          <w:sz w:val="24"/>
          <w:szCs w:val="24"/>
        </w:rPr>
      </w:pPr>
      <w:r w:rsidRPr="00BA6836">
        <w:rPr>
          <w:rFonts w:ascii="Book Antiqua" w:hAnsi="Book Antiqua"/>
          <w:i/>
          <w:iCs/>
          <w:sz w:val="24"/>
          <w:szCs w:val="24"/>
        </w:rPr>
        <w:t>Через некоторое время над менеджером шахты и инженерами состоялся процесс с обвинением в саботаже. Менеджер получил 10 лет, инженеры меньше...</w:t>
      </w:r>
    </w:p>
    <w:p w:rsidR="00C34FFF" w:rsidRPr="00BA6836" w:rsidRDefault="00C34FFF" w:rsidP="00C34FFF">
      <w:pPr>
        <w:shd w:val="clear" w:color="auto" w:fill="FFFFFF"/>
        <w:spacing w:after="0"/>
        <w:ind w:firstLine="426"/>
        <w:jc w:val="both"/>
        <w:rPr>
          <w:rFonts w:ascii="Book Antiqua" w:hAnsi="Book Antiqua"/>
          <w:sz w:val="24"/>
          <w:szCs w:val="24"/>
        </w:rPr>
      </w:pPr>
      <w:r w:rsidRPr="00BA6836">
        <w:rPr>
          <w:rFonts w:ascii="Book Antiqua" w:hAnsi="Book Antiqua"/>
          <w:i/>
          <w:iCs/>
          <w:sz w:val="24"/>
          <w:szCs w:val="24"/>
        </w:rPr>
        <w:t>Мне казалось в то время, что в этом деле замешано больше, чем небольшая группа людей в Калате. Я был уверен, что в политической администрации Уральских гор что-то было неладно. Члены ее проявили или преступную небрежность, или явно участвовали в событиях, которые произошли на этих рудниках.</w:t>
      </w:r>
    </w:p>
    <w:p w:rsidR="00C34FFF" w:rsidRPr="00BA6836" w:rsidRDefault="00C34FFF" w:rsidP="00C34FFF">
      <w:pPr>
        <w:shd w:val="clear" w:color="auto" w:fill="FFFFFF"/>
        <w:spacing w:after="0"/>
        <w:ind w:firstLine="426"/>
        <w:jc w:val="both"/>
        <w:rPr>
          <w:rFonts w:ascii="Book Antiqua" w:hAnsi="Book Antiqua"/>
          <w:sz w:val="24"/>
          <w:szCs w:val="24"/>
        </w:rPr>
      </w:pPr>
      <w:r w:rsidRPr="00BA6836">
        <w:rPr>
          <w:rFonts w:ascii="Book Antiqua" w:hAnsi="Book Antiqua"/>
          <w:i/>
          <w:iCs/>
          <w:sz w:val="24"/>
          <w:szCs w:val="24"/>
        </w:rPr>
        <w:t>Первый секретарь Коммунистической партии на Урале, человек по фамилии Кабаков, занимавший этот пост с 1922 г., считался настолько влиятельным, что был прозван «Большевистским вице-королем Урала»...</w:t>
      </w:r>
    </w:p>
    <w:p w:rsidR="00C34FFF" w:rsidRPr="00BA6836" w:rsidRDefault="00C34FFF" w:rsidP="00C34FFF">
      <w:pPr>
        <w:shd w:val="clear" w:color="auto" w:fill="FFFFFF"/>
        <w:spacing w:after="0"/>
        <w:ind w:firstLine="426"/>
        <w:jc w:val="both"/>
        <w:rPr>
          <w:rFonts w:ascii="Book Antiqua" w:hAnsi="Book Antiqua"/>
          <w:sz w:val="24"/>
          <w:szCs w:val="24"/>
        </w:rPr>
      </w:pPr>
      <w:r w:rsidRPr="00BA6836">
        <w:rPr>
          <w:rFonts w:ascii="Book Antiqua" w:hAnsi="Book Antiqua"/>
          <w:i/>
          <w:iCs/>
          <w:sz w:val="24"/>
          <w:szCs w:val="24"/>
        </w:rPr>
        <w:t>Во время его долгого правления в Уральском регионе, который являлся одним из самых богатых полезными ископаемыми регионом России, ему были предоставлены почти неограниченные средства (в том числе денежные) для эксплуатации этих месторождений, однако это не дало даже малой доли ожидаемого результата.</w:t>
      </w:r>
    </w:p>
    <w:p w:rsidR="00C34FFF" w:rsidRPr="00BA6836" w:rsidRDefault="00C34FFF" w:rsidP="00C34FFF">
      <w:pPr>
        <w:shd w:val="clear" w:color="auto" w:fill="FFFFFF"/>
        <w:spacing w:after="0"/>
        <w:ind w:firstLine="426"/>
        <w:jc w:val="both"/>
        <w:rPr>
          <w:rFonts w:ascii="Book Antiqua" w:hAnsi="Book Antiqua"/>
          <w:sz w:val="24"/>
          <w:szCs w:val="24"/>
        </w:rPr>
      </w:pPr>
      <w:r w:rsidRPr="00BA6836">
        <w:rPr>
          <w:rFonts w:ascii="Book Antiqua" w:hAnsi="Book Antiqua"/>
          <w:i/>
          <w:iCs/>
          <w:sz w:val="24"/>
          <w:szCs w:val="24"/>
        </w:rPr>
        <w:t>Комиссия в Калате, члены которой позднее признались, что действовали с вредительскими целями, была напрямую послана из штаб-квартиры Кабакова...</w:t>
      </w:r>
    </w:p>
    <w:p w:rsidR="00C34FFF" w:rsidRPr="00BA6836" w:rsidRDefault="00C34FFF" w:rsidP="00C34FFF">
      <w:pPr>
        <w:shd w:val="clear" w:color="auto" w:fill="FFFFFF"/>
        <w:spacing w:after="0"/>
        <w:ind w:firstLine="426"/>
        <w:jc w:val="both"/>
        <w:rPr>
          <w:rFonts w:ascii="Book Antiqua" w:hAnsi="Book Antiqua"/>
          <w:sz w:val="24"/>
          <w:szCs w:val="24"/>
          <w:vertAlign w:val="superscript"/>
        </w:rPr>
      </w:pPr>
      <w:r w:rsidRPr="00BA6836">
        <w:rPr>
          <w:rFonts w:ascii="Book Antiqua" w:hAnsi="Book Antiqua"/>
          <w:i/>
          <w:iCs/>
          <w:sz w:val="24"/>
          <w:szCs w:val="24"/>
        </w:rPr>
        <w:t xml:space="preserve">Создавшаяся тогда ситуация прояснилась, по крайней мере для меня, после процесса над заговорщиками в январе 1937 г., когда Пятаков и несколько его помощников признались на открытом суде, что они организовывали саботаж: шахт, рудников, железной дороги, других промышленных предприятий с начала 1931 г. Через несколько недель после этого процесса первый секретарь партии на Урале Кабаков, являвшийся ближайшим помощником Пятакова, был арестован по обвинению в том же самом заговоре» </w:t>
      </w:r>
    </w:p>
    <w:p w:rsidR="00C34FFF" w:rsidRDefault="00C34FFF" w:rsidP="00C34FFF">
      <w:pPr>
        <w:shd w:val="clear" w:color="auto" w:fill="FFFFFF"/>
        <w:spacing w:after="0"/>
        <w:ind w:firstLine="426"/>
        <w:jc w:val="both"/>
        <w:rPr>
          <w:sz w:val="28"/>
          <w:szCs w:val="28"/>
        </w:rPr>
      </w:pPr>
      <w:r>
        <w:rPr>
          <w:sz w:val="28"/>
          <w:szCs w:val="28"/>
        </w:rPr>
        <w:t xml:space="preserve">И так по всей стране в каждой отросли хозяйства сидели и таились вредители Советской Власти, бывшие царские чиновники, инженеры, в прошлом, служившие частным промышленникам на тех же предприятиях, кадровые военные. Они старались, как могли, чтоб сорвать планы индустриализации и остановить подготовку страны к будущей войне, о неизбежности которой враги уже открыто говорили, против мирового империализма. Они жили одной идеей – народ обратно загнать в грязное стойло, а себе определить жизнь властных, сытых паразитов. </w:t>
      </w:r>
    </w:p>
    <w:p w:rsidR="00C34FFF" w:rsidRDefault="00C34FFF" w:rsidP="00C34FFF">
      <w:pPr>
        <w:shd w:val="clear" w:color="auto" w:fill="FFFFFF"/>
        <w:spacing w:after="0"/>
        <w:ind w:firstLine="426"/>
        <w:jc w:val="both"/>
        <w:rPr>
          <w:sz w:val="28"/>
          <w:szCs w:val="28"/>
        </w:rPr>
      </w:pPr>
      <w:r>
        <w:rPr>
          <w:sz w:val="28"/>
          <w:szCs w:val="28"/>
        </w:rPr>
        <w:t xml:space="preserve">Сегодня добившиеся власти паразиты уже не прячутся и безнаказанно разрушают государство, на вроде помойных мух, потирают липкие ладошки, набивая народным богатством карманы. Именно поэтому для них Сталинское время – «кровавый деспотизм», «жуткий тоталитаризм», а гнусы вроде Пятакова,   «невинные жертвы незаконных репрессий»… Хотя как может быть государственная репрессия не законной? ( Кстати, все судебные </w:t>
      </w:r>
      <w:r>
        <w:rPr>
          <w:sz w:val="28"/>
          <w:szCs w:val="28"/>
        </w:rPr>
        <w:lastRenderedPageBreak/>
        <w:t>процессы по громким делам о вредителях и шпионах  были открытыми, и на них присутствовало большое количество иностранных журналистов.)</w:t>
      </w:r>
    </w:p>
    <w:p w:rsidR="00C34FFF" w:rsidRDefault="00C34FFF" w:rsidP="00C34FFF">
      <w:pPr>
        <w:shd w:val="clear" w:color="auto" w:fill="FFFFFF"/>
        <w:spacing w:after="0"/>
        <w:ind w:firstLine="426"/>
        <w:jc w:val="both"/>
        <w:rPr>
          <w:sz w:val="28"/>
          <w:szCs w:val="28"/>
        </w:rPr>
      </w:pPr>
      <w:r>
        <w:rPr>
          <w:sz w:val="28"/>
          <w:szCs w:val="28"/>
        </w:rPr>
        <w:t>Многие знают или слышали, что перед самой войной на Урале и в Сибири строились дублирующие предприятия и создавались запасы стратегического сырья, о грандиозной эвакуации предприятий на Восток, проделанной Советским государством  во время войны. Но мало кто слышал об одной особенности этой архиважной и архисложной операции советского правительства. Как говорится: «Тайна покрытая мраком».</w:t>
      </w:r>
    </w:p>
    <w:p w:rsidR="00C34FFF" w:rsidRDefault="00C34FFF" w:rsidP="00C34FFF">
      <w:pPr>
        <w:shd w:val="clear" w:color="auto" w:fill="FFFFFF"/>
        <w:spacing w:after="0"/>
        <w:ind w:firstLine="426"/>
        <w:jc w:val="both"/>
        <w:rPr>
          <w:sz w:val="28"/>
          <w:szCs w:val="28"/>
        </w:rPr>
      </w:pPr>
      <w:r>
        <w:rPr>
          <w:sz w:val="28"/>
          <w:szCs w:val="28"/>
        </w:rPr>
        <w:t>Историк Куманев, написавший книгу «Война и эвакуация в СССР» говорит в интервью:</w:t>
      </w:r>
    </w:p>
    <w:p w:rsidR="00C34FFF" w:rsidRPr="00BA6836" w:rsidRDefault="00C34FFF" w:rsidP="00C34FFF">
      <w:pPr>
        <w:shd w:val="clear" w:color="auto" w:fill="FFFFFF"/>
        <w:spacing w:after="0"/>
        <w:ind w:firstLine="426"/>
        <w:jc w:val="both"/>
        <w:rPr>
          <w:rFonts w:ascii="Book Antiqua" w:hAnsi="Book Antiqua"/>
          <w:b/>
          <w:i/>
          <w:sz w:val="24"/>
          <w:szCs w:val="24"/>
        </w:rPr>
      </w:pPr>
      <w:r w:rsidRPr="00BA6836">
        <w:rPr>
          <w:rFonts w:ascii="Book Antiqua" w:hAnsi="Book Antiqua"/>
          <w:b/>
          <w:i/>
          <w:sz w:val="24"/>
          <w:szCs w:val="24"/>
        </w:rPr>
        <w:t>«Знаете, часто показывают в кино: эшелон с оборудованием, станками, рабочими выгружают где то за Уралом в чистом поле , в снег… Но я ведь историк, работаю с документами. И просто обомлел, получив в архиве огромную схему – гигантскую «простыню» - эвакуации предприятий: с поразительной точностью, было учтено оборудование, эвакуированные кадры, расписания день в день. Размещено не в степи (за редчайшем исключением), а на площадках смежных предприятий. Пущено вход - по плану, в необычные сжатые сроки – в среднем за 1,5 месяца!»</w:t>
      </w:r>
    </w:p>
    <w:p w:rsidR="00C34FFF" w:rsidRPr="00EB70C1" w:rsidRDefault="00C34FFF" w:rsidP="00C34FFF">
      <w:pPr>
        <w:shd w:val="clear" w:color="auto" w:fill="FFFFFF"/>
        <w:spacing w:after="0"/>
        <w:jc w:val="both"/>
        <w:rPr>
          <w:rFonts w:cs="Calibri"/>
          <w:sz w:val="28"/>
          <w:szCs w:val="28"/>
        </w:rPr>
      </w:pPr>
      <w:r>
        <w:rPr>
          <w:rFonts w:cs="Calibri"/>
          <w:noProof/>
          <w:sz w:val="28"/>
          <w:szCs w:val="28"/>
          <w:lang w:eastAsia="ru-RU"/>
        </w:rPr>
        <w:drawing>
          <wp:inline distT="0" distB="0" distL="0" distR="0">
            <wp:extent cx="5205603" cy="3283839"/>
            <wp:effectExtent l="171450" t="133350" r="395097" b="335661"/>
            <wp:docPr id="45" name="Рисунок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cstate="print">
                      <a:lum contrast="-10000"/>
                    </a:blip>
                    <a:srcRect/>
                    <a:stretch>
                      <a:fillRect/>
                    </a:stretch>
                  </pic:blipFill>
                  <pic:spPr bwMode="auto">
                    <a:xfrm>
                      <a:off x="0" y="0"/>
                      <a:ext cx="5205603" cy="3283839"/>
                    </a:xfrm>
                    <a:prstGeom prst="rect">
                      <a:avLst/>
                    </a:prstGeom>
                    <a:ln>
                      <a:solidFill>
                        <a:schemeClr val="bg1">
                          <a:lumMod val="75000"/>
                        </a:schemeClr>
                      </a:solidFill>
                    </a:ln>
                    <a:effectLst>
                      <a:outerShdw blurRad="292100" dist="139700" dir="2700000" algn="tl" rotWithShape="0">
                        <a:srgbClr val="333333">
                          <a:alpha val="65000"/>
                        </a:srgbClr>
                      </a:outerShdw>
                    </a:effectLst>
                  </pic:spPr>
                </pic:pic>
              </a:graphicData>
            </a:graphic>
          </wp:inline>
        </w:drawing>
      </w:r>
    </w:p>
    <w:p w:rsidR="00C34FFF" w:rsidRDefault="00C34FFF" w:rsidP="00C34FFF">
      <w:pPr>
        <w:shd w:val="clear" w:color="auto" w:fill="FFFFFF"/>
        <w:spacing w:after="0"/>
        <w:ind w:firstLine="426"/>
        <w:jc w:val="both"/>
        <w:rPr>
          <w:noProof/>
          <w:sz w:val="28"/>
          <w:szCs w:val="28"/>
          <w:lang w:eastAsia="ru-RU"/>
        </w:rPr>
      </w:pPr>
      <w:r>
        <w:rPr>
          <w:noProof/>
          <w:sz w:val="28"/>
          <w:szCs w:val="28"/>
          <w:lang w:eastAsia="ru-RU"/>
        </w:rPr>
        <w:t>Можно ли серьезно думать, что план по невиданной в мире эвакуации был составлен за две недели – на коленках. И осуществлен, как удачный экспромт. Такие схемы создаются и отлаживаются  годами вернее десятилетиями… Но это тема уже для отделяной работы.</w:t>
      </w:r>
    </w:p>
    <w:p w:rsidR="00C34FFF" w:rsidRDefault="00C34FFF" w:rsidP="00C34FFF">
      <w:pPr>
        <w:shd w:val="clear" w:color="auto" w:fill="FFFFFF"/>
        <w:spacing w:after="0"/>
        <w:ind w:firstLine="426"/>
        <w:jc w:val="both"/>
        <w:rPr>
          <w:i/>
          <w:sz w:val="24"/>
          <w:szCs w:val="24"/>
          <w:u w:val="single"/>
        </w:rPr>
      </w:pPr>
      <w:r>
        <w:rPr>
          <w:noProof/>
          <w:sz w:val="28"/>
          <w:szCs w:val="28"/>
          <w:lang w:eastAsia="ru-RU"/>
        </w:rPr>
        <w:lastRenderedPageBreak/>
        <w:t xml:space="preserve">А вот на последок. Пример Высококласной работ настоящих хозяйственников – сталинских менеджеров и политиков. Несравнимых с нынешними «рыжими» пройдохами. </w:t>
      </w:r>
    </w:p>
    <w:p w:rsidR="00C34FFF" w:rsidRPr="00BA6836" w:rsidRDefault="00C34FFF" w:rsidP="00C34FFF">
      <w:pPr>
        <w:spacing w:after="0"/>
        <w:ind w:firstLine="426"/>
        <w:jc w:val="both"/>
        <w:rPr>
          <w:rFonts w:ascii="Book Antiqua" w:hAnsi="Book Antiqua"/>
          <w:i/>
          <w:sz w:val="24"/>
          <w:szCs w:val="24"/>
        </w:rPr>
      </w:pPr>
      <w:r w:rsidRPr="00BA6836">
        <w:rPr>
          <w:rFonts w:ascii="Book Antiqua" w:hAnsi="Book Antiqua"/>
          <w:i/>
          <w:sz w:val="24"/>
          <w:szCs w:val="24"/>
        </w:rPr>
        <w:t xml:space="preserve">Когда немцы 15 августа 1939 г. обратились к СССР с </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предложением заключить пакт о ненападении, т.е.  заключить договор, который Гитлер уже имел и с Англией, и с Францией, глава советского правительства В.М. Молотов ответил:</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 xml:space="preserve">...Правительство СССР считает, что первым шагом к такому улучшению отношений между СССР и  </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 xml:space="preserve">Германией могло бы быть заключение торгово-кредитного  соглашения. </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 xml:space="preserve">«1. Правительство Союза Советских  Социалистических Республик сделает распоряжение, чтобы торговое представительство СССР в Германии или же импортные организации СССР передали германским фирмам  добавочные заказы на сумму в 200 млн. германских марок. </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 xml:space="preserve">2. Предмет добавочных заказов составляют  исключительно поставки для инвестиционных целей, т.е.  преимущественно: устройство фабрик и заводов, установки, оборудование, машины и станки всякого рода,  аппаратостроение, оборудование для нефтяной промышленности, оборудование для химической промышленности, изделия электротехнической промышленности, суда, средства  передвижения и транспорта, измерительные приборы,  оборудование лабораторий.  </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3. Сюда относятся также обычные запасные части для этих поставок. Далее сюда включаются договоры о  технической помощи и о пуске в ход установок, поскольку эти договоры заключены в связи с заказами,  выдаваемыми на основании настоящего соглашения...</w:t>
      </w:r>
    </w:p>
    <w:p w:rsidR="00C34FFF" w:rsidRPr="00BA6836" w:rsidRDefault="00C34FFF" w:rsidP="00C34FFF">
      <w:pPr>
        <w:spacing w:after="0"/>
        <w:ind w:firstLine="708"/>
        <w:jc w:val="both"/>
        <w:rPr>
          <w:rFonts w:ascii="Book Antiqua" w:hAnsi="Book Antiqua"/>
          <w:i/>
          <w:sz w:val="24"/>
          <w:szCs w:val="24"/>
        </w:rPr>
      </w:pPr>
      <w:r w:rsidRPr="00BA6836">
        <w:rPr>
          <w:rFonts w:ascii="Book Antiqua" w:hAnsi="Book Antiqua"/>
          <w:i/>
          <w:sz w:val="24"/>
          <w:szCs w:val="24"/>
        </w:rPr>
        <w:t xml:space="preserve">Итак, «список  отдельных видов оборудования, подлежащих поставке  германскими фирмами»: </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1. Токарные станки для обточки колесных  полускатов. Специальные машины для железных дорог. Тяжелые карусельные станки диаметром от 2500 мм. Токарные станки с высотою центров 455 мм и выше, строгальные станки шириной строгания в 2000 мм и выше,  кромкострогальные станки, расточные станки с диаметром  сверления свыше 100 мм, шлифовальные станки весом  свыше 10 тыс. кг, расточные станки с диаметром шпинделя от 155 мм, токарно-лобовые станки с диаметром  планшайбы от 1500 мм, протяжные станки весом от 5000 кг, долбежные станки с ходом от 300 мм, станки глубокого сверления с диаметром сверления свыше 100 мм,  большие радиальносверлильные станки с диаметром  шпинделя свыше 80 мм. Прутковые автоматы с диаметром прутка свыше 60 мм. Полуавтоматы. Многорезцовые станки.  Многошпиндельные автоматы с диаметром прутка свыше 60 мм.  Зуборезные станки для шестерен диаметром свыше 1500 мм. Большие гидравлические прессы, фрикционные прессы, кривошипные прессы, разрывные машины, окантовочные прессы, ковочные молоты свыше 5 т. Машинное оборудование: вальцы, ножницы,  гибочные машины, машины для плетения проволоки,  отрезные станки и др. (167,0)</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 xml:space="preserve"> 2. Краны: мостовые, кузнечные, поворотные,  плавучие (5,0)</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 xml:space="preserve"> 3. Прокатные станы: проволочные, листовые и для тонкого листового железа (5,0)</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lastRenderedPageBreak/>
        <w:t xml:space="preserve">.4. Компрессоры: воздушные, водородные, газовые и др. (5,1). </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 xml:space="preserve">5. Установки Линде, различное специальное  оборудование для сернокислотных, пороховых и других  химических фабрик. Установки системы Фишера для получения жидкого горючего из угля, генераторы Винклера и колонки  высокого давления для азота (23,5). ПРИМЕЧАНИЕ: Поставка установки системы  Фишера для получения жидкого горючего из угля, генераторов Винклера и колонок высокого давления для азота  начинается в середине 1942 г. </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 xml:space="preserve">6. Различное электрооборудование: взрывобезопасные моторы, масляные выключатели, трансформаторы (3,3). </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 xml:space="preserve">7. Оборудование для угольной промышленности: пневматические бурильные молоты, погрузочные  машины, транспортеры (0,5). </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 xml:space="preserve">8. Буксиры мощностью от 100 до 200 л.с, плавучие судоремонтные мастерские, 20 рыболовных траулеров (3,0). </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 xml:space="preserve">9. Турбины с генераторами от 2,5 до 12 тыс. кВт и  дизельные моторы мощностью от 600 до 1200 л.с. (2,0). </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 xml:space="preserve">10. Локомобили от 350 до 750 л.с. (2,8). </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 xml:space="preserve">11. Контрольные и измерительные приборы (4,1). </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 xml:space="preserve">12. Оптические приборы (2,3). </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 xml:space="preserve">13. Некоторые предметы вооружения (58,4). </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 xml:space="preserve">14. Дюралюминиевые листы (1,5). </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 xml:space="preserve">15. Металлы и металлоизделия: нежелезные  полуфабрикаты из тяжелого и легкого металла, тонкие листы, стальная проволока, холоднокатаная лента, тонкостенные трубы, латунная лента, качественные стали (14,5). </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 xml:space="preserve">16. Химические товары, красители и химические  полуфабрикаты (4,9). </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 xml:space="preserve">17. Разные изделия, как-то: печатные машины,  двигатели внутреннего сгорания, машины для испытания  мате119 риалов, арматура, пневматические машины и насосы,  заготовочные и строительные машины, бумажные машины, бумагообрабатывающие машины, машины для  пищевкусовой промышленности, текстильные машины, машины для обувной и кожевенной промышленности, электроды,  запасные части, измерительные приборы и пр. (16,6). Итого на 320 млн. рейхсмарок». </w:t>
      </w:r>
    </w:p>
    <w:p w:rsidR="00C34FFF" w:rsidRPr="00BA6836" w:rsidRDefault="00C34FFF" w:rsidP="00C34FFF">
      <w:pPr>
        <w:spacing w:after="0"/>
        <w:jc w:val="both"/>
        <w:rPr>
          <w:rFonts w:ascii="Book Antiqua" w:hAnsi="Book Antiqua"/>
          <w:i/>
          <w:sz w:val="24"/>
          <w:szCs w:val="24"/>
        </w:rPr>
      </w:pPr>
      <w:r w:rsidRPr="00BA6836">
        <w:rPr>
          <w:rFonts w:ascii="Book Antiqua" w:hAnsi="Book Antiqua"/>
          <w:i/>
          <w:sz w:val="24"/>
          <w:szCs w:val="24"/>
        </w:rPr>
        <w:t>В подавляющем числе закупаемых товаров стоимость собственно сырья (железа, меди, алюминия и т.д.) —  мизерно. Основная стоимость — это труд инженеров, техников и рабочих, причем, очень высококвалифицированных. Подавляющее число товаров несерийное и делается исключительно на заказ. В СССР такое уникальное и  высокоточное оборудование называлось «именниковым». Оно имело длительный цикл изготовления, и его  практически невозможно было использовать нигде, кроме тех предприятий, для кого оно предназначено. В СССР в то время отсутствовали возможности его изготовления. Практически все, кроме, пожалуй, последних двух пунктов, это либо то, из чего делается оружие, либо то,</w:t>
      </w:r>
      <w:r>
        <w:rPr>
          <w:rFonts w:ascii="Book Antiqua" w:hAnsi="Book Antiqua"/>
          <w:i/>
          <w:sz w:val="24"/>
          <w:szCs w:val="24"/>
        </w:rPr>
        <w:t xml:space="preserve"> </w:t>
      </w:r>
      <w:r w:rsidRPr="00BA6836">
        <w:rPr>
          <w:rFonts w:ascii="Book Antiqua" w:hAnsi="Book Antiqua"/>
          <w:i/>
          <w:sz w:val="24"/>
          <w:szCs w:val="24"/>
        </w:rPr>
        <w:t xml:space="preserve">на чем делается оружие, либо просто оружие. * * * </w:t>
      </w:r>
    </w:p>
    <w:p w:rsidR="00C34FFF" w:rsidRDefault="00C34FFF" w:rsidP="00C34FFF">
      <w:pPr>
        <w:spacing w:after="0"/>
        <w:ind w:firstLine="708"/>
        <w:jc w:val="both"/>
        <w:rPr>
          <w:rFonts w:ascii="Book Antiqua" w:hAnsi="Book Antiqua"/>
          <w:i/>
          <w:sz w:val="24"/>
          <w:szCs w:val="24"/>
        </w:rPr>
      </w:pPr>
      <w:r w:rsidRPr="00BA6836">
        <w:rPr>
          <w:rFonts w:ascii="Book Antiqua" w:hAnsi="Book Antiqua"/>
          <w:i/>
          <w:sz w:val="24"/>
          <w:szCs w:val="24"/>
        </w:rPr>
        <w:t xml:space="preserve">А теперь о том, что должен был поставить в  Германию Советский Союз в течение 2-х лет (в скобках  стоимость в млн. марок): «Кормовые хлеба (22,00); жмыхи (8,40); льняное масло (0,60); лес (74,00); платина (2,00); марганцевая руда (3,80); бензин </w:t>
      </w:r>
      <w:r w:rsidRPr="00BA6836">
        <w:rPr>
          <w:rFonts w:ascii="Book Antiqua" w:hAnsi="Book Antiqua"/>
          <w:i/>
          <w:sz w:val="24"/>
          <w:szCs w:val="24"/>
        </w:rPr>
        <w:lastRenderedPageBreak/>
        <w:t xml:space="preserve">(2,10); газойль (2,10); смазочные масла (5,30);  бензол (1,00); парафин (0,65); пакля (3,75); турбоотходы (1,25); хлопок-сырец (12,30); хлопковые отходы (2,50); тряпье для прядения (0,70); лен (1,35); конский волос (1,70);  обработанный конский волос (0,30); пиролюзит (1,50);  фосфаты (половина в концентратах) (13,00); асбест (1,00);  хи120 омические и фармацевтические продукты и лекарственные травы (1,60); смолы (0,70); рыбий пузырь (Hausenblasen) (0,12); пух и перо (2,48); щетина (3,60); сырая пушнина (5,60); шкуры для пушно-меховых изделий (3,10); меха (0,90); тополевое и осиновое дерево для производства спичек (1,50). Итого на 180,00 млн. марок». Обсудим и этот список. Что бросается в глаза сразу — СССР поставлял  сырье в издевательски первоначальном его виде. Исключая нефтепродукты и масла, ничто не прошло даже первого передела. Что из земли выкопали или что с курицы  упало, перед тем как курицу ощипав, отправить в суп, то и отправили немцам. Ни одной пары немецких рабочих рук немцам не сэкономили. В дальнейшем были заключены с Германией еще  торговые договора, и в них, наши коммерсанты еще более, скажем так, осмелели. Немцам поставлялась под видом железной руды руда с таким низким содержанием  железа, которую сами мы пустить в доменные печи не могли. Немцы вынуждены были ее обогащать. Они пытались  поскандалить по этому поводу, но Сталин их укротил  (Документы внешней политики. 1940 — 22 июня 1941. Т. XXIII, М., «Международные отношения», 1995, с. 7—11). </w:t>
      </w:r>
    </w:p>
    <w:p w:rsidR="00C34FFF" w:rsidRPr="00452B86" w:rsidRDefault="00C34FFF" w:rsidP="00C34FFF">
      <w:pPr>
        <w:spacing w:after="0"/>
        <w:ind w:firstLine="708"/>
        <w:jc w:val="both"/>
        <w:rPr>
          <w:sz w:val="28"/>
          <w:szCs w:val="28"/>
        </w:rPr>
      </w:pPr>
      <w:r w:rsidRPr="00452B86">
        <w:rPr>
          <w:sz w:val="28"/>
          <w:szCs w:val="28"/>
        </w:rPr>
        <w:t>Так</w:t>
      </w:r>
      <w:r>
        <w:rPr>
          <w:sz w:val="28"/>
          <w:szCs w:val="28"/>
        </w:rPr>
        <w:t>ое</w:t>
      </w:r>
      <w:r w:rsidRPr="00452B86">
        <w:rPr>
          <w:sz w:val="28"/>
          <w:szCs w:val="28"/>
        </w:rPr>
        <w:t xml:space="preserve"> проделать с противником на кануне войны с ним. </w:t>
      </w:r>
    </w:p>
    <w:p w:rsidR="00C34FFF" w:rsidRPr="00452B86" w:rsidRDefault="00C34FFF" w:rsidP="00C34FFF">
      <w:pPr>
        <w:shd w:val="clear" w:color="auto" w:fill="FFFFFF"/>
        <w:ind w:firstLine="426"/>
        <w:jc w:val="both"/>
        <w:rPr>
          <w:iCs/>
          <w:sz w:val="28"/>
          <w:szCs w:val="28"/>
        </w:rPr>
      </w:pPr>
    </w:p>
    <w:p w:rsidR="00C34FFF" w:rsidRPr="00395E70" w:rsidRDefault="00C34FFF" w:rsidP="00C34FFF">
      <w:pPr>
        <w:shd w:val="clear" w:color="auto" w:fill="FFFFFF"/>
        <w:ind w:left="2832" w:firstLine="708"/>
        <w:jc w:val="both"/>
        <w:rPr>
          <w:rFonts w:ascii="Impact" w:hAnsi="Impact"/>
          <w:b/>
          <w:sz w:val="32"/>
          <w:szCs w:val="32"/>
          <w:u w:val="single"/>
        </w:rPr>
      </w:pPr>
      <w:r w:rsidRPr="00395E70">
        <w:rPr>
          <w:rFonts w:ascii="Impact" w:hAnsi="Impact"/>
          <w:b/>
          <w:sz w:val="32"/>
          <w:szCs w:val="32"/>
        </w:rPr>
        <w:t xml:space="preserve">   </w:t>
      </w:r>
      <w:r w:rsidRPr="00395E70">
        <w:rPr>
          <w:rFonts w:ascii="Impact" w:hAnsi="Impact"/>
          <w:b/>
          <w:sz w:val="32"/>
          <w:szCs w:val="32"/>
          <w:u w:val="single"/>
        </w:rPr>
        <w:t>ВЫВОД</w:t>
      </w:r>
    </w:p>
    <w:p w:rsidR="00C34FFF" w:rsidRPr="00625298" w:rsidRDefault="00C34FFF" w:rsidP="00C34FFF">
      <w:pPr>
        <w:shd w:val="clear" w:color="auto" w:fill="FFFFFF"/>
        <w:spacing w:after="0"/>
        <w:ind w:left="2832" w:firstLine="708"/>
        <w:jc w:val="both"/>
        <w:rPr>
          <w:rFonts w:ascii="Impact" w:hAnsi="Impact"/>
          <w:b/>
          <w:sz w:val="32"/>
          <w:szCs w:val="32"/>
          <w:u w:val="single"/>
        </w:rPr>
      </w:pPr>
    </w:p>
    <w:p w:rsidR="00C34FFF" w:rsidRDefault="00C34FFF" w:rsidP="00C34FFF">
      <w:pPr>
        <w:shd w:val="clear" w:color="auto" w:fill="FFFFFF"/>
        <w:spacing w:after="0"/>
        <w:ind w:firstLine="708"/>
        <w:jc w:val="both"/>
        <w:rPr>
          <w:sz w:val="28"/>
          <w:szCs w:val="28"/>
        </w:rPr>
      </w:pPr>
      <w:r>
        <w:rPr>
          <w:sz w:val="28"/>
          <w:szCs w:val="28"/>
        </w:rPr>
        <w:t>В истории страны есть информационный провал с 1924 по 1941 г.  Граждане имеют смутное представление об этом периоде.  Средства массовой информации сознательно до минимума упростили и подло исказили историю. В голову загнали «память» об инфернальном большевицком государстве во главе с злопамятным тиранорм-недоучкой.     С экрана бризжат слюной внуки «невинно осужденных». Современное кино бездарными карикатурами глумится над делом собственных отцов и дедов. Преподаватели рассказывают детям страшилки о «черных воронках» с «лубянки», разъезжающих по ночам в поисках очередной жертвы, о сотни миллионов умирающих в ГУЛАГах;</w:t>
      </w:r>
      <w:r w:rsidRPr="007E15EF">
        <w:rPr>
          <w:sz w:val="28"/>
          <w:szCs w:val="28"/>
        </w:rPr>
        <w:t xml:space="preserve"> </w:t>
      </w:r>
      <w:r>
        <w:rPr>
          <w:sz w:val="28"/>
          <w:szCs w:val="28"/>
        </w:rPr>
        <w:t>и повсюду страх, страх… и затаенная ненависть…  В общем всенародная тоска по Горбачевской Перестройки, Ельцинской Демократии и Гайдаровской Шокотерапии.</w:t>
      </w:r>
    </w:p>
    <w:p w:rsidR="00C34FFF" w:rsidRPr="005B470A" w:rsidRDefault="00C34FFF" w:rsidP="00C34FFF">
      <w:pPr>
        <w:shd w:val="clear" w:color="auto" w:fill="FFFFFF"/>
        <w:spacing w:after="0"/>
        <w:ind w:firstLine="708"/>
        <w:jc w:val="both"/>
        <w:rPr>
          <w:sz w:val="28"/>
          <w:szCs w:val="28"/>
        </w:rPr>
      </w:pPr>
      <w:r>
        <w:rPr>
          <w:sz w:val="28"/>
          <w:szCs w:val="28"/>
        </w:rPr>
        <w:t>Я предлагаю почитать короткие отрывки одного из</w:t>
      </w:r>
      <w:r w:rsidRPr="00623F86">
        <w:rPr>
          <w:sz w:val="28"/>
          <w:szCs w:val="28"/>
        </w:rPr>
        <w:t xml:space="preserve"> немногих  некоммунистических </w:t>
      </w:r>
      <w:r>
        <w:rPr>
          <w:sz w:val="28"/>
          <w:szCs w:val="28"/>
        </w:rPr>
        <w:t xml:space="preserve"> писателей  на  Западе,  который  не  боялся</w:t>
      </w:r>
      <w:r w:rsidRPr="00623F86">
        <w:rPr>
          <w:sz w:val="28"/>
          <w:szCs w:val="28"/>
        </w:rPr>
        <w:t xml:space="preserve">  правды</w:t>
      </w:r>
      <w:r>
        <w:rPr>
          <w:sz w:val="28"/>
          <w:szCs w:val="28"/>
        </w:rPr>
        <w:t>. К</w:t>
      </w:r>
      <w:r w:rsidRPr="00846CD2">
        <w:rPr>
          <w:sz w:val="28"/>
          <w:szCs w:val="28"/>
        </w:rPr>
        <w:t xml:space="preserve">нижка  Лиона  Фейхтвангера  «Москва  1937», в которой автор, на основе личных впечатлений и наблюдений от поездки в СССР,  дает    оценку    </w:t>
      </w:r>
      <w:r w:rsidRPr="00846CD2">
        <w:rPr>
          <w:sz w:val="28"/>
          <w:szCs w:val="28"/>
        </w:rPr>
        <w:lastRenderedPageBreak/>
        <w:t>современного       положения       СССР,     его   политической,       хозяйственной</w:t>
      </w:r>
      <w:r w:rsidRPr="00846CD2">
        <w:rPr>
          <w:i/>
          <w:sz w:val="28"/>
          <w:szCs w:val="28"/>
        </w:rPr>
        <w:t xml:space="preserve">        </w:t>
      </w:r>
      <w:r w:rsidRPr="005B470A">
        <w:rPr>
          <w:sz w:val="28"/>
          <w:szCs w:val="28"/>
        </w:rPr>
        <w:t>и  культурной  жизни</w:t>
      </w:r>
    </w:p>
    <w:p w:rsidR="00C34FFF" w:rsidRPr="00BA6836" w:rsidRDefault="00C34FFF" w:rsidP="00C34FFF">
      <w:pPr>
        <w:shd w:val="clear" w:color="auto" w:fill="FFFFFF"/>
        <w:ind w:firstLine="708"/>
        <w:jc w:val="both"/>
        <w:rPr>
          <w:rFonts w:ascii="Book Antiqua" w:hAnsi="Book Antiqua"/>
          <w:i/>
          <w:sz w:val="28"/>
          <w:szCs w:val="28"/>
        </w:rPr>
      </w:pPr>
      <w:r w:rsidRPr="00BA6836">
        <w:rPr>
          <w:rFonts w:ascii="Book Antiqua" w:hAnsi="Book Antiqua"/>
          <w:i/>
          <w:sz w:val="28"/>
          <w:szCs w:val="28"/>
        </w:rPr>
        <w:t>«Годы  голода  остались  позади,  это  правда.  В  многочисленных  магазинах  можно в любое время и в большом выборе получить продукты питания по ценам, вполне  доступным среднему гражданину Союза — рабочему и крестьянину. Особенно дешевы и  весьма  хороши  по  качеству  консервы  всех  видов.  Статистика  показывает,  что  на  одного  жителя Советского Союза приходится больше продуктов питания и лучшего качества, чем,  например,  в  Германской  империи  или  в  Италии,  и,  судя  по  тому,  что  я  видел  во  время  небольшой   поездки   по   Союзу,   эта   статистика  не   лжет.   Бросается   в   глаза  изобилие  угощения,  с  которым  люди  даже  с  ограниченными  средствами  принимают  нежданного  гостя.»</w:t>
      </w:r>
    </w:p>
    <w:p w:rsidR="00C34FFF" w:rsidRPr="00BA6836" w:rsidRDefault="00C34FFF" w:rsidP="00C34FFF">
      <w:pPr>
        <w:shd w:val="clear" w:color="auto" w:fill="FFFFFF"/>
        <w:ind w:firstLine="708"/>
        <w:jc w:val="both"/>
        <w:rPr>
          <w:rFonts w:ascii="Book Antiqua" w:hAnsi="Book Antiqua"/>
          <w:i/>
          <w:sz w:val="28"/>
          <w:szCs w:val="28"/>
        </w:rPr>
      </w:pPr>
      <w:r w:rsidRPr="00BA6836">
        <w:rPr>
          <w:rFonts w:ascii="Book Antiqua" w:hAnsi="Book Antiqua"/>
          <w:i/>
          <w:sz w:val="28"/>
          <w:szCs w:val="28"/>
        </w:rPr>
        <w:t>«Поездка за город тоже нелегкое дело для иностранца. В окрестностях Москвы  очень мало гостиниц и ресторанов, а бесчисленные дома отдыха доступны только членам  профессиональных        организаций.     Аккредитованный        посланник     одного    иностранного  государства рассказывал мне, — при этом только полушутя, — с какой тоской он стоит в  праздничные дни перед рабочими бассейнами для плавания; он никуда не имеет доступа.»</w:t>
      </w:r>
    </w:p>
    <w:p w:rsidR="00C34FFF" w:rsidRPr="00BA6836" w:rsidRDefault="00C34FFF" w:rsidP="00C34FFF">
      <w:pPr>
        <w:shd w:val="clear" w:color="auto" w:fill="FFFFFF"/>
        <w:ind w:firstLine="708"/>
        <w:jc w:val="both"/>
        <w:rPr>
          <w:rFonts w:ascii="Book Antiqua" w:hAnsi="Book Antiqua"/>
          <w:i/>
          <w:sz w:val="28"/>
          <w:szCs w:val="28"/>
        </w:rPr>
      </w:pPr>
      <w:r w:rsidRPr="00BA6836">
        <w:rPr>
          <w:rFonts w:ascii="Book Antiqua" w:hAnsi="Book Antiqua"/>
          <w:i/>
          <w:sz w:val="28"/>
          <w:szCs w:val="28"/>
        </w:rPr>
        <w:t>«Несмотря на это, они довольны. Я часто спрашивал себя, особенно в первые недели  своего  пребывания,  не  должны  ли  эти  неудобства  повседневной  жизни  подействовать отрицательно на то удовлетворенное настроение советских граждан, о котором я говорил  выше.  Нет,  не  действуют.  Советские  люди  в  течение  многих  лет  переносили  крайние  лишения   и   еще   не   забыли   то   время,   когда   постоянно   недоставало   света   и   воды   и  приходилось стоять в очередях за хлебом и селедкой. Их хозяйственные планы оказались  правильными  и  устранили  эти  крупные  недочеты;  в  ближайшем  будущем  исчезнут  и  мелкие    недочеты,     мешающие      им    сегодня.»</w:t>
      </w:r>
    </w:p>
    <w:p w:rsidR="00C34FFF" w:rsidRPr="00BA6836" w:rsidRDefault="00C34FFF" w:rsidP="00C34FFF">
      <w:pPr>
        <w:shd w:val="clear" w:color="auto" w:fill="FFFFFF"/>
        <w:ind w:firstLine="708"/>
        <w:jc w:val="both"/>
        <w:rPr>
          <w:rFonts w:ascii="Book Antiqua" w:hAnsi="Book Antiqua"/>
          <w:i/>
          <w:sz w:val="28"/>
          <w:szCs w:val="28"/>
        </w:rPr>
      </w:pPr>
      <w:r w:rsidRPr="00BA6836">
        <w:rPr>
          <w:rFonts w:ascii="Book Antiqua" w:hAnsi="Book Antiqua"/>
          <w:i/>
          <w:sz w:val="28"/>
          <w:szCs w:val="28"/>
        </w:rPr>
        <w:t xml:space="preserve">«Многие  ли  из  молодых людей на Западе имеют возможность выбрать себе профессию, соответствующую  их  желаниям  и  способностям;  а  кто  у  нас  не  имеет  этой  возможности?  Многие  ли  из  молодых  людей  свободны  там  от  заботы:  что  будет  со  мной,  за  что  мне  бороться,  разве  будущее, лежащее предо мной, не пусто, разве не </w:t>
      </w:r>
      <w:r w:rsidRPr="00BA6836">
        <w:rPr>
          <w:rFonts w:ascii="Book Antiqua" w:hAnsi="Book Antiqua"/>
          <w:i/>
          <w:sz w:val="28"/>
          <w:szCs w:val="28"/>
        </w:rPr>
        <w:lastRenderedPageBreak/>
        <w:t xml:space="preserve">является оно для меня скорее угрозой,  чем надеждой?»  Крестьянин прежде и теперь. Больше всех разницу между беспросветным прошлым и  счастливым   настоящим   чувствуют   крестьяне,   составляющие   огромное   большинство  населения. Они не жалеют красок для изображения этого контраста. Отцы рассказывают  детям  о  тяжелом  прошлом,  о  нищей  и  темной  жизни  при  царе.  Мы  знаем  эту  жизнь  по  произведениям  русских  классиков.  Большую  часть  года  крестьяне  питались  черствым,  трудно перевариваемым хлебом и горячей водой, чуть подкрашенной чаем. Они не умели  ни   читать,   ни   писать,   весь   их   умственный   багаж   состоял   из   убогого   запаса   слов,  служивших  для  обозначения  окружающих  их  предметов,  плюс  немного  сведений  из  мифологии, которые они получили от попа. Теперь у этих людей обильная еда, они ведут  свое  сельское  хозяйство  разумно  и  с  возрастающим  успехом,  они  имеют  одежду,  кино,  радио,  театры,  газеты,  они  научились  читать и  писать,  и  их  дети  получили  возможность  избрать специальность, которая их привлекает.» </w:t>
      </w:r>
    </w:p>
    <w:p w:rsidR="00C34FFF" w:rsidRPr="00BA6836" w:rsidRDefault="00C34FFF" w:rsidP="00C34FFF">
      <w:pPr>
        <w:shd w:val="clear" w:color="auto" w:fill="FFFFFF"/>
        <w:ind w:firstLine="708"/>
        <w:jc w:val="both"/>
        <w:rPr>
          <w:rFonts w:ascii="Book Antiqua" w:hAnsi="Book Antiqua"/>
          <w:i/>
          <w:sz w:val="28"/>
          <w:szCs w:val="28"/>
        </w:rPr>
      </w:pPr>
      <w:r w:rsidRPr="00BA6836">
        <w:rPr>
          <w:rFonts w:ascii="Book Antiqua" w:hAnsi="Book Antiqua"/>
          <w:i/>
          <w:sz w:val="28"/>
          <w:szCs w:val="28"/>
        </w:rPr>
        <w:t xml:space="preserve">«Право  на  труд,  отдых  и  обеспеченную  старость.  Да,  гарантии  и  преимущества,  которые  имеет  советский  гражданин  по  сравнению  с  гражданами  западных  государств,  представляются ему настолько огромными, что перед ними бледнеют неудобства его быта.  Социалистическое  плановое  хозяйство  гарантирует  каждому  гражданину  возможность получения  в  любое  время  осмысленной  работы  и  беззаботную  старость.  Безработица  действительно     ликвидирована,    а   также   ликвидирована     в  полном    смысле    слова   и  эксплоатация.   Количество   работы,   которое   государство      требует   от   каждого   своего  гражданина, не лишает последнего возможности тратить значительную часть своих сил по  своему  личному  усмотрению.  Каждый  шестой  день  они  свободны;  семичасовой  рабочий  день   проведен;   каждый   работающий   располагает   месячным   оплачиваемым   отпуском.»  </w:t>
      </w:r>
    </w:p>
    <w:p w:rsidR="00C34FFF" w:rsidRPr="00BA6836" w:rsidRDefault="00C34FFF" w:rsidP="00C34FFF">
      <w:pPr>
        <w:shd w:val="clear" w:color="auto" w:fill="FFFFFF"/>
        <w:ind w:firstLine="708"/>
        <w:jc w:val="both"/>
        <w:rPr>
          <w:rFonts w:ascii="Book Antiqua" w:hAnsi="Book Antiqua"/>
          <w:i/>
          <w:sz w:val="28"/>
          <w:szCs w:val="28"/>
        </w:rPr>
      </w:pPr>
      <w:r w:rsidRPr="00BA6836">
        <w:rPr>
          <w:rFonts w:ascii="Book Antiqua" w:hAnsi="Book Antiqua"/>
          <w:i/>
          <w:sz w:val="28"/>
          <w:szCs w:val="28"/>
        </w:rPr>
        <w:t xml:space="preserve">«Насколько     бедны     частные    жилища,      настолько    светлы,    просторны      и   уютны  многочисленные дома отдыха, предоставляемые советским гражданам по самым дешевым  ценам на время их отпусков.  Государство –  это  мы.  Чувство  безусловной  обеспеченности,  спокойная  уверенность  каждого человека в том, что государство действительно существует для него,  а не только  он существует для государства, объясняет наивную гордость, с которой москвичи говорят  о  своих  </w:t>
      </w:r>
      <w:r w:rsidRPr="00BA6836">
        <w:rPr>
          <w:rFonts w:ascii="Book Antiqua" w:hAnsi="Book Antiqua"/>
          <w:i/>
          <w:sz w:val="28"/>
          <w:szCs w:val="28"/>
        </w:rPr>
        <w:lastRenderedPageBreak/>
        <w:t>фабриках,  своем  сельском  хозяйстве,  своем  строительстве,  своих  театрах,  своей  армии.»</w:t>
      </w:r>
    </w:p>
    <w:p w:rsidR="00C34FFF" w:rsidRPr="00BA6836" w:rsidRDefault="00C34FFF" w:rsidP="00C34FFF">
      <w:pPr>
        <w:shd w:val="clear" w:color="auto" w:fill="FFFFFF"/>
        <w:ind w:firstLine="708"/>
        <w:jc w:val="both"/>
        <w:rPr>
          <w:rFonts w:ascii="Book Antiqua" w:hAnsi="Book Antiqua"/>
          <w:i/>
          <w:sz w:val="28"/>
          <w:szCs w:val="28"/>
        </w:rPr>
      </w:pPr>
      <w:r w:rsidRPr="00BA6836">
        <w:rPr>
          <w:rFonts w:ascii="Book Antiqua" w:hAnsi="Book Antiqua"/>
          <w:i/>
          <w:sz w:val="28"/>
          <w:szCs w:val="28"/>
        </w:rPr>
        <w:t xml:space="preserve">«Молодежь западных стран. Большинство писем, получаемых мною от молодых людей  всех стран, за исключением писем молодых людей Советского Союза, содержит призывы о  помощи. Огромные массы молодых людей Запада не знают, куда им податься ни в смысле  физическом,  ни  в  смысле  духовном;  у  них  не  только  нет  надежды  получить  работу,  которая смогла бы доставить им радость, у них вообще нет надежды на получение работы.  Они  не  знают,  что  им  делать,  они  не  знают,  в  чем  смысл  их  существования,  все  пути,  лежащие перед ними, кажутся им лишенными цели.» </w:t>
      </w:r>
    </w:p>
    <w:p w:rsidR="00C34FFF" w:rsidRPr="00BA6836" w:rsidRDefault="00C34FFF" w:rsidP="00C34FFF">
      <w:pPr>
        <w:shd w:val="clear" w:color="auto" w:fill="FFFFFF"/>
        <w:ind w:firstLine="708"/>
        <w:jc w:val="both"/>
        <w:rPr>
          <w:rFonts w:ascii="Book Antiqua" w:hAnsi="Book Antiqua"/>
          <w:i/>
          <w:sz w:val="28"/>
          <w:szCs w:val="28"/>
        </w:rPr>
      </w:pPr>
      <w:r w:rsidRPr="00BA6836">
        <w:rPr>
          <w:rFonts w:ascii="Book Antiqua" w:hAnsi="Book Antiqua"/>
          <w:i/>
          <w:sz w:val="28"/>
          <w:szCs w:val="28"/>
        </w:rPr>
        <w:t xml:space="preserve">«Выступают  ли  они  на  собраниях,  беседуют  ли  с  кем-нибудь,  наивная  гордость,  с  которой  они  рассказывают  о  своей счастливой жизни, не наиграна; из уст их действительно рвется то, чем переполнены  их сердца. Когда, к примеру, молодая студентка высшего технического училища, которая  всего несколько лет тому назад была фабричной работницей, говорит мне: «Несколько лет  тому назад я не могла правильно написать русской фразы, а теперь я могу дискутировать с  Вами на немецком языке об организации автомобильной фабрики в Америке», или, когда  девушка из деревни, пышущая радостью, докладывает собранию: «Четыре года тому назад  я не умела ни читать, ни писать, а сегодня я беседую с Фейхтвангером о его книгах»» — то  радость  их  законна.» </w:t>
      </w:r>
    </w:p>
    <w:p w:rsidR="00C34FFF" w:rsidRPr="00BA6836" w:rsidRDefault="00C34FFF" w:rsidP="00C34FFF">
      <w:pPr>
        <w:shd w:val="clear" w:color="auto" w:fill="FFFFFF"/>
        <w:ind w:firstLine="708"/>
        <w:jc w:val="both"/>
        <w:rPr>
          <w:rFonts w:ascii="Book Antiqua" w:hAnsi="Book Antiqua"/>
          <w:i/>
          <w:sz w:val="28"/>
          <w:szCs w:val="28"/>
        </w:rPr>
      </w:pPr>
      <w:r w:rsidRPr="00BA6836">
        <w:rPr>
          <w:rFonts w:ascii="Book Antiqua" w:hAnsi="Book Antiqua"/>
          <w:i/>
          <w:sz w:val="28"/>
          <w:szCs w:val="28"/>
        </w:rPr>
        <w:t xml:space="preserve">«Картина  сегодняшней  Москвы.  Я  уже  говорил  о  том,  в  каких  убогих  и  тесных  жилищах,   как   скученно   живут   москвичи.   Но   москвичи   понимают,   что   и   жилищное  строительство  ведется  по  принципу:  сначала  для  общества,  а  потом  для  одиночек,  и  представительный вид общественных зданий и учреждений их до известной степени за это  компенсирует.  Клубы  рабочих  и  служащих,  библиотеки,  парки,  стадионы  —  все  это  богато,   красиво,    просторно.    Общественные       здания    монументальны,       и   благодаря  электрификации Москва сияет ночью, как ни один город в мире. Модель  новой  Москвы.  Стоишь  на  Маленькой  эстраде  перед  гигантской  моделью,  представляющей Москву 1945 года, — Москву, относящуюся к сегодняшней Москве так  же, как сегодняшняя относится к Москве царской, которая была большим селом. Модель  электрифицирована,  и  все  время  </w:t>
      </w:r>
      <w:r w:rsidRPr="00BA6836">
        <w:rPr>
          <w:rFonts w:ascii="Book Antiqua" w:hAnsi="Book Antiqua"/>
          <w:i/>
          <w:sz w:val="28"/>
          <w:szCs w:val="28"/>
        </w:rPr>
        <w:lastRenderedPageBreak/>
        <w:t>меняющиеся  голубые,  зеленые,  красные  электрические  линии указывают расположение улиц, метрополитена, автомобильных дорог, показывают,  с какой планомерностью будут организованы жилищное хозяйство и движение большого  города.  Огромные  диагонали,  разделяющие  город,  кольцевые  магистрали,  расчленяющие  его,  бульвары,  радиальные  магистрали,  главные  и  вспомогательные  пути,  учреждения  и  жилые  корпуса, промышленные  сооружения  и  парки,  школы, правительственные  здания,  больницы,    учебные    заведения   и  места   развлечений   —     все  это  распланировано     и  распределено с геометрической точностью.»</w:t>
      </w:r>
    </w:p>
    <w:p w:rsidR="00C34FFF" w:rsidRPr="00BA6836" w:rsidRDefault="00C34FFF" w:rsidP="00C34FFF">
      <w:pPr>
        <w:shd w:val="clear" w:color="auto" w:fill="FFFFFF"/>
        <w:ind w:firstLine="708"/>
        <w:jc w:val="both"/>
        <w:rPr>
          <w:rFonts w:ascii="Book Antiqua" w:hAnsi="Book Antiqua"/>
          <w:i/>
          <w:sz w:val="28"/>
          <w:szCs w:val="28"/>
        </w:rPr>
      </w:pPr>
      <w:r w:rsidRPr="00BA6836">
        <w:rPr>
          <w:rFonts w:ascii="Book Antiqua" w:hAnsi="Book Antiqua"/>
          <w:i/>
          <w:sz w:val="28"/>
          <w:szCs w:val="28"/>
        </w:rPr>
        <w:t>«Еще  раз  о  счастье  советских  граждан.  Если  сопоставить  этот  факт  с  тем,  что  я  говорил выше, то можно придти к следующему выводу: в настоящее время за пределами  Советского Союза средний гражданин во многих странах живет пока все еще удобнее, чем средний  гражданин в  пределах  СССР,  но  эта  удобная  жизнь  построена  на  неустойчивой почве.   Кроме    того,  зрелище    окружающей      неописуемой     нужды    мешает    многим  наслаждаться благами жизни: их тяготит сознание того, что при разумном урегулировании  вещей эту нужду можно было бы  устранить. Средний гражданин Союза живет пока  еще  хуже,  чем  средний  гражданин  в  некоторых  других  странах,  но  он  чувствует  себя  более  спокойным, более довольным своей судьбой, более счастливым.»</w:t>
      </w:r>
    </w:p>
    <w:p w:rsidR="00C34FFF" w:rsidRPr="00ED5D9D" w:rsidRDefault="00C34FFF" w:rsidP="00C34FFF">
      <w:pPr>
        <w:shd w:val="clear" w:color="auto" w:fill="FFFFFF"/>
        <w:spacing w:after="0"/>
        <w:ind w:firstLine="708"/>
        <w:jc w:val="both"/>
        <w:rPr>
          <w:sz w:val="28"/>
          <w:szCs w:val="28"/>
        </w:rPr>
      </w:pPr>
      <w:r w:rsidRPr="00ED5D9D">
        <w:rPr>
          <w:sz w:val="28"/>
          <w:szCs w:val="28"/>
        </w:rPr>
        <w:t xml:space="preserve">А вот пример дичайшего самодурства сословно-буржуазного общества. </w:t>
      </w:r>
      <w:r w:rsidRPr="00ED5D9D">
        <w:rPr>
          <w:rFonts w:cs="Calibri"/>
          <w:bCs/>
          <w:sz w:val="28"/>
          <w:szCs w:val="28"/>
          <w:lang w:eastAsia="ru-RU"/>
        </w:rPr>
        <w:t>ВЛАДИМИР ГИЛЯРОВСКИЙ. "МОСКВА И МОСКВИЧИ"</w:t>
      </w:r>
    </w:p>
    <w:p w:rsidR="00C34FFF" w:rsidRPr="00BA6836" w:rsidRDefault="00C34FFF" w:rsidP="00C34FFF">
      <w:pPr>
        <w:pStyle w:val="ae"/>
        <w:spacing w:after="0" w:afterAutospacing="0"/>
        <w:ind w:firstLine="708"/>
        <w:jc w:val="both"/>
        <w:rPr>
          <w:rFonts w:ascii="Book Antiqua" w:hAnsi="Book Antiqua"/>
          <w:i/>
        </w:rPr>
      </w:pPr>
      <w:r w:rsidRPr="00BA6836">
        <w:rPr>
          <w:rFonts w:ascii="Book Antiqua" w:hAnsi="Book Antiqua"/>
          <w:i/>
        </w:rPr>
        <w:t xml:space="preserve">Бывал на "вторничных" обедах еще один чудак, Иван Савельев. Держал он себя гордо, несмотря на долгополый сюртук и сапоги бутылками. У него была булочная на Покровке, где все делалось по "военногосударственному", как он сам говорил. Себя он называл фельдмаршалом, сына своего, который заведовал другой булочной, именовал комендантом, калачников и булочников - гвардией, а хлебопеков - гарнизоном. </w:t>
      </w:r>
    </w:p>
    <w:p w:rsidR="00C34FFF" w:rsidRDefault="00C34FFF" w:rsidP="00C34FFF">
      <w:pPr>
        <w:pStyle w:val="ae"/>
        <w:spacing w:after="0" w:afterAutospacing="0"/>
        <w:ind w:firstLine="708"/>
        <w:jc w:val="both"/>
        <w:rPr>
          <w:rFonts w:ascii="Book Antiqua" w:hAnsi="Book Antiqua"/>
          <w:i/>
        </w:rPr>
      </w:pPr>
      <w:r w:rsidRPr="00BA6836">
        <w:rPr>
          <w:rFonts w:ascii="Book Antiqua" w:hAnsi="Book Antiqua"/>
          <w:i/>
        </w:rPr>
        <w:t xml:space="preserve">Наказания провинившимся он никогда не производил единолично, а устраивал формальные суды. Стол покрывался зеленым сукном, ставился хлеб с серебряной солонкой, а для подсудимых приносились из кухни скамьи. </w:t>
      </w:r>
    </w:p>
    <w:p w:rsidR="00C34FFF" w:rsidRDefault="00C34FFF" w:rsidP="00C34FFF">
      <w:pPr>
        <w:pStyle w:val="ae"/>
        <w:spacing w:after="0" w:afterAutospacing="0"/>
        <w:ind w:firstLine="708"/>
        <w:jc w:val="both"/>
        <w:rPr>
          <w:rFonts w:ascii="Book Antiqua" w:hAnsi="Book Antiqua"/>
          <w:i/>
        </w:rPr>
      </w:pPr>
      <w:r w:rsidRPr="00BA6836">
        <w:rPr>
          <w:rFonts w:ascii="Book Antiqua" w:hAnsi="Book Antiqua"/>
          <w:i/>
        </w:rPr>
        <w:t xml:space="preserve">Наказания были разные: каторжные работы - значит отхожие места и помойки чистить, ссылка - перевод из главной булочной во вторую. Арест заменялся денежным штрафом, лишение прав - уменьшением содержания, а смертная казнь - отказом от места. </w:t>
      </w:r>
    </w:p>
    <w:p w:rsidR="00C34FFF" w:rsidRPr="00C04E71" w:rsidRDefault="00C34FFF" w:rsidP="00C34FFF">
      <w:pPr>
        <w:pStyle w:val="ae"/>
        <w:spacing w:after="0" w:afterAutospacing="0"/>
        <w:ind w:firstLine="708"/>
        <w:jc w:val="both"/>
        <w:rPr>
          <w:rFonts w:ascii="Book Antiqua" w:hAnsi="Book Antiqua"/>
          <w:i/>
        </w:rPr>
      </w:pPr>
      <w:r w:rsidRPr="00BA6836">
        <w:rPr>
          <w:rFonts w:ascii="Book Antiqua" w:hAnsi="Book Antiqua"/>
          <w:i/>
        </w:rPr>
        <w:t>Все старшие служащие носили имена героев и государственных людей: Скобелев, Гурко, Радецкий, Александр Македонский и так далее. Они отвечали только на эти прозвища, а их собственные имена были забыты</w:t>
      </w:r>
      <w:r w:rsidRPr="00BA6836">
        <w:rPr>
          <w:rFonts w:ascii="Book Antiqua" w:hAnsi="Book Antiqua"/>
        </w:rPr>
        <w:t xml:space="preserve">. </w:t>
      </w:r>
    </w:p>
    <w:p w:rsidR="00C34FFF" w:rsidRPr="00B27CD8" w:rsidRDefault="00C34FFF" w:rsidP="00C34FFF">
      <w:pPr>
        <w:pStyle w:val="ae"/>
        <w:ind w:firstLine="708"/>
        <w:jc w:val="both"/>
        <w:rPr>
          <w:rFonts w:ascii="Calibri" w:hAnsi="Calibri" w:cs="Calibri"/>
          <w:sz w:val="28"/>
          <w:szCs w:val="28"/>
        </w:rPr>
      </w:pPr>
      <w:r w:rsidRPr="00B27CD8">
        <w:rPr>
          <w:rFonts w:ascii="Calibri" w:hAnsi="Calibri" w:cs="Calibri"/>
          <w:sz w:val="28"/>
          <w:szCs w:val="28"/>
        </w:rPr>
        <w:lastRenderedPageBreak/>
        <w:t>Тогда это считалось милой шуткой</w:t>
      </w:r>
      <w:r>
        <w:rPr>
          <w:rFonts w:ascii="Calibri" w:hAnsi="Calibri" w:cs="Calibri"/>
          <w:sz w:val="28"/>
          <w:szCs w:val="28"/>
        </w:rPr>
        <w:t>…  А еще били в морду и говорили: «Пшел вон!»</w:t>
      </w:r>
    </w:p>
    <w:p w:rsidR="00C34FFF" w:rsidRPr="00B27CD8" w:rsidRDefault="00C34FFF" w:rsidP="00C34FFF">
      <w:pPr>
        <w:shd w:val="clear" w:color="auto" w:fill="FFFFFF"/>
        <w:ind w:firstLine="708"/>
        <w:jc w:val="both"/>
        <w:rPr>
          <w:sz w:val="28"/>
          <w:szCs w:val="28"/>
        </w:rPr>
      </w:pPr>
    </w:p>
    <w:p w:rsidR="00C34FFF" w:rsidRDefault="00C34FFF" w:rsidP="00C34FFF">
      <w:pPr>
        <w:jc w:val="both"/>
      </w:pPr>
    </w:p>
    <w:p w:rsidR="00C34FFF" w:rsidRPr="009F0A5E" w:rsidRDefault="00C34FFF" w:rsidP="00C34FFF">
      <w:pPr>
        <w:jc w:val="both"/>
        <w:rPr>
          <w:sz w:val="28"/>
          <w:szCs w:val="28"/>
        </w:rPr>
      </w:pPr>
    </w:p>
    <w:p w:rsidR="00C34FFF" w:rsidRDefault="00C34FFF" w:rsidP="00C34FFF">
      <w:pPr>
        <w:spacing w:after="0"/>
        <w:ind w:firstLine="708"/>
        <w:jc w:val="both"/>
        <w:rPr>
          <w:sz w:val="32"/>
          <w:szCs w:val="32"/>
        </w:rPr>
      </w:pPr>
      <w:r>
        <w:rPr>
          <w:sz w:val="32"/>
          <w:szCs w:val="32"/>
        </w:rPr>
        <w:t xml:space="preserve">                    </w:t>
      </w: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r>
        <w:rPr>
          <w:sz w:val="32"/>
          <w:szCs w:val="32"/>
        </w:rPr>
        <w:t xml:space="preserve">                </w:t>
      </w: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p>
    <w:p w:rsidR="00C34FFF" w:rsidRDefault="00C34FFF" w:rsidP="00C34FFF">
      <w:pPr>
        <w:spacing w:after="0"/>
        <w:ind w:firstLine="708"/>
        <w:jc w:val="both"/>
        <w:rPr>
          <w:sz w:val="32"/>
          <w:szCs w:val="32"/>
        </w:rPr>
      </w:pPr>
      <w:r>
        <w:rPr>
          <w:sz w:val="32"/>
          <w:szCs w:val="32"/>
        </w:rPr>
        <w:t xml:space="preserve">                      БИБЛИОГРАФИЧЕСКИЙ СПИСОК</w:t>
      </w:r>
    </w:p>
    <w:p w:rsidR="00C34FFF" w:rsidRPr="00910D88" w:rsidRDefault="00C34FFF" w:rsidP="00C34FFF">
      <w:pPr>
        <w:pStyle w:val="a4"/>
        <w:numPr>
          <w:ilvl w:val="0"/>
          <w:numId w:val="5"/>
        </w:numPr>
        <w:spacing w:after="0"/>
        <w:jc w:val="both"/>
        <w:rPr>
          <w:sz w:val="28"/>
          <w:szCs w:val="28"/>
        </w:rPr>
      </w:pPr>
      <w:r w:rsidRPr="00910D88">
        <w:rPr>
          <w:sz w:val="28"/>
          <w:szCs w:val="28"/>
        </w:rPr>
        <w:t>Миронин С.С. Дело генетиков. «Алгоритм-Книга» 2008.</w:t>
      </w:r>
    </w:p>
    <w:p w:rsidR="00C34FFF" w:rsidRPr="00910D88" w:rsidRDefault="00C34FFF" w:rsidP="00C34FFF">
      <w:pPr>
        <w:pStyle w:val="a4"/>
        <w:numPr>
          <w:ilvl w:val="0"/>
          <w:numId w:val="5"/>
        </w:numPr>
        <w:spacing w:after="0"/>
        <w:jc w:val="both"/>
        <w:rPr>
          <w:sz w:val="28"/>
          <w:szCs w:val="28"/>
        </w:rPr>
      </w:pPr>
      <w:r>
        <w:rPr>
          <w:sz w:val="28"/>
          <w:szCs w:val="28"/>
        </w:rPr>
        <w:t xml:space="preserve"> </w:t>
      </w:r>
      <w:r w:rsidRPr="00910D88">
        <w:rPr>
          <w:sz w:val="28"/>
          <w:szCs w:val="28"/>
        </w:rPr>
        <w:t>Кара-Мурза С.Г. Гражданская война. «Алгоритм-Книга» 2009.</w:t>
      </w:r>
    </w:p>
    <w:p w:rsidR="00C34FFF" w:rsidRPr="00910D88" w:rsidRDefault="00C34FFF" w:rsidP="00C34FFF">
      <w:pPr>
        <w:pStyle w:val="a4"/>
        <w:numPr>
          <w:ilvl w:val="0"/>
          <w:numId w:val="5"/>
        </w:numPr>
        <w:spacing w:after="0"/>
        <w:jc w:val="both"/>
        <w:rPr>
          <w:sz w:val="28"/>
          <w:szCs w:val="28"/>
        </w:rPr>
      </w:pPr>
      <w:r w:rsidRPr="00910D88">
        <w:rPr>
          <w:sz w:val="28"/>
          <w:szCs w:val="28"/>
        </w:rPr>
        <w:t>Прудникова. Е. Берия. Последний рыцарь Сталина. «ОЛМА Медиа Групп» 2010.</w:t>
      </w:r>
    </w:p>
    <w:p w:rsidR="00C34FFF" w:rsidRPr="00910D88" w:rsidRDefault="00C34FFF" w:rsidP="00C34FFF">
      <w:pPr>
        <w:pStyle w:val="a4"/>
        <w:numPr>
          <w:ilvl w:val="0"/>
          <w:numId w:val="5"/>
        </w:numPr>
        <w:spacing w:after="0"/>
        <w:jc w:val="both"/>
        <w:rPr>
          <w:sz w:val="28"/>
          <w:szCs w:val="28"/>
        </w:rPr>
      </w:pPr>
      <w:r w:rsidRPr="00910D88">
        <w:rPr>
          <w:sz w:val="28"/>
          <w:szCs w:val="28"/>
        </w:rPr>
        <w:t>Паршев А. Почему Россия не Америка. «Издательство Астрель» 2006.</w:t>
      </w:r>
    </w:p>
    <w:p w:rsidR="00C34FFF" w:rsidRPr="00910D88" w:rsidRDefault="00C34FFF" w:rsidP="00C34FFF">
      <w:pPr>
        <w:pStyle w:val="a4"/>
        <w:numPr>
          <w:ilvl w:val="0"/>
          <w:numId w:val="5"/>
        </w:numPr>
        <w:spacing w:after="0"/>
        <w:jc w:val="both"/>
        <w:rPr>
          <w:sz w:val="28"/>
          <w:szCs w:val="28"/>
        </w:rPr>
      </w:pPr>
      <w:r w:rsidRPr="00910D88">
        <w:rPr>
          <w:sz w:val="28"/>
          <w:szCs w:val="28"/>
        </w:rPr>
        <w:t>Прудникова Е.А. Сталин. Битва за хлеб. «ОЛМА Медиа Групп» 2010.</w:t>
      </w:r>
    </w:p>
    <w:p w:rsidR="00C34FFF" w:rsidRPr="00910D88" w:rsidRDefault="00C34FFF" w:rsidP="00C34FFF">
      <w:pPr>
        <w:pStyle w:val="a4"/>
        <w:numPr>
          <w:ilvl w:val="0"/>
          <w:numId w:val="5"/>
        </w:numPr>
        <w:spacing w:after="0"/>
        <w:jc w:val="both"/>
        <w:rPr>
          <w:sz w:val="28"/>
          <w:szCs w:val="28"/>
        </w:rPr>
      </w:pPr>
      <w:r w:rsidRPr="00910D88">
        <w:rPr>
          <w:sz w:val="28"/>
          <w:szCs w:val="28"/>
        </w:rPr>
        <w:t>Калашников М. Низшая раса.  «Яуза пресс» 2010.</w:t>
      </w:r>
    </w:p>
    <w:p w:rsidR="00C34FFF" w:rsidRPr="00910D88" w:rsidRDefault="00C34FFF" w:rsidP="00C34FFF">
      <w:pPr>
        <w:pStyle w:val="a4"/>
        <w:numPr>
          <w:ilvl w:val="0"/>
          <w:numId w:val="5"/>
        </w:numPr>
        <w:spacing w:after="0"/>
        <w:jc w:val="both"/>
        <w:rPr>
          <w:sz w:val="28"/>
          <w:szCs w:val="28"/>
        </w:rPr>
      </w:pPr>
      <w:r w:rsidRPr="00910D88">
        <w:rPr>
          <w:sz w:val="28"/>
          <w:szCs w:val="28"/>
        </w:rPr>
        <w:t>Мартиросян А.Б. На пути к мировой войне. «Вече» 2008.</w:t>
      </w:r>
    </w:p>
    <w:p w:rsidR="00C34FFF" w:rsidRPr="00910D88" w:rsidRDefault="00C34FFF" w:rsidP="00C34FFF">
      <w:pPr>
        <w:pStyle w:val="a4"/>
        <w:numPr>
          <w:ilvl w:val="0"/>
          <w:numId w:val="5"/>
        </w:numPr>
        <w:spacing w:after="0"/>
        <w:jc w:val="both"/>
        <w:rPr>
          <w:sz w:val="28"/>
          <w:szCs w:val="28"/>
        </w:rPr>
      </w:pPr>
      <w:r w:rsidRPr="00910D88">
        <w:rPr>
          <w:sz w:val="28"/>
          <w:szCs w:val="28"/>
        </w:rPr>
        <w:t>Лативок Н.П. Мазур Е.А. Сталин: экономика без кризисов – залог великой победы! «Белые альвы» 2010.</w:t>
      </w:r>
    </w:p>
    <w:p w:rsidR="00C34FFF" w:rsidRDefault="00C34FFF" w:rsidP="00C34FFF">
      <w:pPr>
        <w:pStyle w:val="a4"/>
        <w:numPr>
          <w:ilvl w:val="0"/>
          <w:numId w:val="5"/>
        </w:numPr>
        <w:spacing w:after="0"/>
        <w:jc w:val="both"/>
        <w:rPr>
          <w:sz w:val="28"/>
          <w:szCs w:val="28"/>
        </w:rPr>
      </w:pPr>
      <w:r w:rsidRPr="00910D88">
        <w:rPr>
          <w:sz w:val="28"/>
          <w:szCs w:val="28"/>
        </w:rPr>
        <w:t>Купцов А.Г. Миф о красном терроре</w:t>
      </w:r>
      <w:r>
        <w:rPr>
          <w:sz w:val="28"/>
          <w:szCs w:val="28"/>
        </w:rPr>
        <w:t>.</w:t>
      </w:r>
      <w:r w:rsidRPr="00910D88">
        <w:rPr>
          <w:sz w:val="28"/>
          <w:szCs w:val="28"/>
        </w:rPr>
        <w:t xml:space="preserve"> «Крафт+» 2008.</w:t>
      </w:r>
    </w:p>
    <w:p w:rsidR="00C34FFF" w:rsidRDefault="00C34FFF" w:rsidP="00C34FFF">
      <w:pPr>
        <w:pStyle w:val="a4"/>
        <w:numPr>
          <w:ilvl w:val="0"/>
          <w:numId w:val="5"/>
        </w:numPr>
        <w:spacing w:after="0"/>
        <w:jc w:val="both"/>
        <w:rPr>
          <w:sz w:val="28"/>
          <w:szCs w:val="28"/>
        </w:rPr>
      </w:pPr>
      <w:r>
        <w:rPr>
          <w:sz w:val="28"/>
          <w:szCs w:val="28"/>
        </w:rPr>
        <w:t xml:space="preserve"> Мухин Ю.И. Убийцы Сталина. Главная тайна ХХ века. «Яуза-пресс» 2007.</w:t>
      </w:r>
    </w:p>
    <w:p w:rsidR="00C34FFF" w:rsidRPr="00910D88" w:rsidRDefault="00C34FFF" w:rsidP="00C34FFF">
      <w:pPr>
        <w:pStyle w:val="a4"/>
        <w:numPr>
          <w:ilvl w:val="0"/>
          <w:numId w:val="5"/>
        </w:numPr>
        <w:spacing w:after="0"/>
        <w:jc w:val="both"/>
        <w:rPr>
          <w:sz w:val="28"/>
          <w:szCs w:val="28"/>
        </w:rPr>
      </w:pPr>
      <w:r>
        <w:rPr>
          <w:sz w:val="28"/>
          <w:szCs w:val="28"/>
        </w:rPr>
        <w:t xml:space="preserve"> Прудникова Е.А. Ленин – Сталин. Технология невозможного. </w:t>
      </w:r>
      <w:r w:rsidRPr="00910D88">
        <w:rPr>
          <w:sz w:val="28"/>
          <w:szCs w:val="28"/>
        </w:rPr>
        <w:t>«ОЛМА Медиа Групп» 20</w:t>
      </w:r>
      <w:r>
        <w:rPr>
          <w:sz w:val="28"/>
          <w:szCs w:val="28"/>
        </w:rPr>
        <w:t>09</w:t>
      </w:r>
      <w:r w:rsidRPr="00910D88">
        <w:rPr>
          <w:sz w:val="28"/>
          <w:szCs w:val="28"/>
        </w:rPr>
        <w:t>.</w:t>
      </w:r>
    </w:p>
    <w:p w:rsidR="00C34FFF" w:rsidRDefault="00C34FFF" w:rsidP="00C34FFF">
      <w:pPr>
        <w:pStyle w:val="a4"/>
        <w:numPr>
          <w:ilvl w:val="0"/>
          <w:numId w:val="5"/>
        </w:numPr>
        <w:spacing w:after="0"/>
        <w:jc w:val="both"/>
        <w:rPr>
          <w:sz w:val="28"/>
          <w:szCs w:val="28"/>
        </w:rPr>
      </w:pPr>
      <w:r>
        <w:rPr>
          <w:sz w:val="28"/>
          <w:szCs w:val="28"/>
        </w:rPr>
        <w:t xml:space="preserve"> Мухин Ю.И. Сталин – хозяин СССР. </w:t>
      </w:r>
      <w:r w:rsidRPr="00910D88">
        <w:rPr>
          <w:sz w:val="28"/>
          <w:szCs w:val="28"/>
        </w:rPr>
        <w:t>«Алгоритм-Книга» 2008</w:t>
      </w:r>
      <w:r>
        <w:rPr>
          <w:sz w:val="28"/>
          <w:szCs w:val="28"/>
        </w:rPr>
        <w:t>.</w:t>
      </w:r>
    </w:p>
    <w:p w:rsidR="00C34FFF" w:rsidRDefault="00C34FFF" w:rsidP="00C34FFF">
      <w:pPr>
        <w:pStyle w:val="a4"/>
        <w:numPr>
          <w:ilvl w:val="0"/>
          <w:numId w:val="5"/>
        </w:numPr>
        <w:spacing w:after="0"/>
        <w:jc w:val="both"/>
        <w:rPr>
          <w:sz w:val="28"/>
          <w:szCs w:val="28"/>
        </w:rPr>
      </w:pPr>
      <w:r>
        <w:rPr>
          <w:sz w:val="28"/>
          <w:szCs w:val="28"/>
        </w:rPr>
        <w:t xml:space="preserve"> Лион Фейхтвангер. Москва 1937 года. 1937. (электронная версия).</w:t>
      </w:r>
    </w:p>
    <w:p w:rsidR="00C34FFF" w:rsidRDefault="00C34FFF" w:rsidP="00C34FFF">
      <w:pPr>
        <w:pStyle w:val="a4"/>
        <w:numPr>
          <w:ilvl w:val="0"/>
          <w:numId w:val="5"/>
        </w:numPr>
        <w:spacing w:after="0"/>
        <w:jc w:val="both"/>
        <w:rPr>
          <w:sz w:val="28"/>
          <w:szCs w:val="28"/>
        </w:rPr>
      </w:pPr>
      <w:r>
        <w:rPr>
          <w:sz w:val="28"/>
          <w:szCs w:val="28"/>
        </w:rPr>
        <w:t xml:space="preserve"> Гиляровский В. Москва и москвичи (электронная версия).</w:t>
      </w:r>
    </w:p>
    <w:p w:rsidR="00C34FFF" w:rsidRPr="00910D88" w:rsidRDefault="00C34FFF" w:rsidP="00C34FFF">
      <w:pPr>
        <w:pStyle w:val="a4"/>
        <w:numPr>
          <w:ilvl w:val="0"/>
          <w:numId w:val="5"/>
        </w:numPr>
        <w:spacing w:after="0"/>
        <w:jc w:val="both"/>
        <w:rPr>
          <w:sz w:val="28"/>
          <w:szCs w:val="28"/>
        </w:rPr>
      </w:pPr>
      <w:r>
        <w:rPr>
          <w:sz w:val="28"/>
          <w:szCs w:val="28"/>
        </w:rPr>
        <w:t xml:space="preserve"> Людо Мартенс. Запрещенный Сталин (электронная версия).</w:t>
      </w:r>
    </w:p>
    <w:p w:rsidR="00C34FFF" w:rsidRDefault="00C34FFF" w:rsidP="00C34FFF">
      <w:pPr>
        <w:spacing w:after="0"/>
        <w:jc w:val="both"/>
        <w:rPr>
          <w:sz w:val="28"/>
          <w:szCs w:val="28"/>
        </w:rPr>
      </w:pPr>
    </w:p>
    <w:p w:rsidR="00C34FFF" w:rsidRPr="00910D88" w:rsidRDefault="00C34FFF" w:rsidP="00C34FFF">
      <w:pPr>
        <w:spacing w:after="0"/>
        <w:jc w:val="both"/>
        <w:rPr>
          <w:sz w:val="28"/>
          <w:szCs w:val="28"/>
        </w:rPr>
      </w:pPr>
    </w:p>
    <w:p w:rsidR="00C34FFF" w:rsidRPr="00180A30" w:rsidRDefault="00C34FFF" w:rsidP="00C34FFF">
      <w:pPr>
        <w:ind w:firstLine="708"/>
        <w:jc w:val="both"/>
        <w:rPr>
          <w:sz w:val="32"/>
          <w:szCs w:val="32"/>
        </w:rPr>
      </w:pPr>
    </w:p>
    <w:p w:rsidR="00C34FFF" w:rsidRPr="00A8083F" w:rsidRDefault="00C34FFF" w:rsidP="00C34FFF">
      <w:pPr>
        <w:jc w:val="both"/>
        <w:rPr>
          <w:sz w:val="32"/>
          <w:szCs w:val="32"/>
        </w:rPr>
      </w:pPr>
    </w:p>
    <w:p w:rsidR="00C34FFF" w:rsidRPr="00A8083F" w:rsidRDefault="00C34FFF" w:rsidP="00C34FFF">
      <w:pPr>
        <w:spacing w:after="0"/>
        <w:ind w:firstLine="1260"/>
        <w:jc w:val="both"/>
        <w:rPr>
          <w:rFonts w:ascii="Impact" w:hAnsi="Impact"/>
          <w:b/>
          <w:i/>
          <w:sz w:val="32"/>
          <w:szCs w:val="32"/>
        </w:rPr>
      </w:pPr>
    </w:p>
    <w:p w:rsidR="00C34FFF" w:rsidRPr="00884F2A" w:rsidRDefault="00C34FFF" w:rsidP="00C34FFF">
      <w:pPr>
        <w:spacing w:after="0"/>
        <w:ind w:firstLine="1260"/>
        <w:jc w:val="both"/>
        <w:rPr>
          <w:rFonts w:ascii="Impact" w:hAnsi="Impact"/>
          <w:b/>
          <w:sz w:val="32"/>
          <w:szCs w:val="32"/>
          <w:u w:val="single"/>
        </w:rPr>
      </w:pPr>
    </w:p>
    <w:p w:rsidR="00C34FFF" w:rsidRPr="00193248" w:rsidRDefault="00C34FFF" w:rsidP="00C34FFF">
      <w:pPr>
        <w:spacing w:after="0"/>
        <w:ind w:firstLine="1260"/>
        <w:jc w:val="both"/>
        <w:rPr>
          <w:sz w:val="28"/>
          <w:szCs w:val="28"/>
        </w:rPr>
      </w:pPr>
    </w:p>
    <w:p w:rsidR="00C34FFF" w:rsidRPr="006E40A8" w:rsidRDefault="00C34FFF" w:rsidP="00C34FFF">
      <w:pPr>
        <w:ind w:firstLine="1260"/>
        <w:jc w:val="both"/>
        <w:rPr>
          <w:sz w:val="28"/>
          <w:szCs w:val="28"/>
        </w:rPr>
      </w:pPr>
    </w:p>
    <w:p w:rsidR="00C34FFF" w:rsidRPr="006E40A8" w:rsidRDefault="00C34FFF" w:rsidP="00C34FFF">
      <w:pPr>
        <w:ind w:firstLine="1260"/>
        <w:jc w:val="both"/>
        <w:rPr>
          <w:sz w:val="28"/>
          <w:szCs w:val="28"/>
        </w:rPr>
      </w:pPr>
    </w:p>
    <w:p w:rsidR="00C34FFF" w:rsidRPr="006E40A8" w:rsidRDefault="00C34FFF" w:rsidP="00C34FFF">
      <w:pPr>
        <w:tabs>
          <w:tab w:val="left" w:pos="900"/>
        </w:tabs>
        <w:spacing w:after="100" w:afterAutospacing="1"/>
        <w:jc w:val="both"/>
        <w:rPr>
          <w:rFonts w:cs="Calibri"/>
          <w:sz w:val="28"/>
          <w:szCs w:val="28"/>
        </w:rPr>
      </w:pPr>
    </w:p>
    <w:p w:rsidR="00C34FFF" w:rsidRPr="006E40A8" w:rsidRDefault="00C34FFF" w:rsidP="00C34FFF">
      <w:pPr>
        <w:tabs>
          <w:tab w:val="left" w:pos="8415"/>
        </w:tabs>
        <w:spacing w:after="0"/>
        <w:jc w:val="both"/>
        <w:rPr>
          <w:rFonts w:cs="Calibri"/>
          <w:sz w:val="28"/>
          <w:szCs w:val="28"/>
        </w:rPr>
      </w:pPr>
      <w:r w:rsidRPr="006E40A8">
        <w:rPr>
          <w:rFonts w:cs="Calibri"/>
          <w:sz w:val="28"/>
          <w:szCs w:val="28"/>
        </w:rPr>
        <w:t xml:space="preserve">  </w:t>
      </w:r>
    </w:p>
    <w:p w:rsidR="00452946" w:rsidRDefault="00452946"/>
    <w:sectPr w:rsidR="00452946" w:rsidSect="00E20C75">
      <w:footerReference w:type="default" r:id="rId52"/>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82C71" w:rsidRDefault="00382C71" w:rsidP="00C34FFF">
      <w:pPr>
        <w:spacing w:after="0" w:line="240" w:lineRule="auto"/>
      </w:pPr>
      <w:r>
        <w:separator/>
      </w:r>
    </w:p>
  </w:endnote>
  <w:endnote w:type="continuationSeparator" w:id="0">
    <w:p w:rsidR="00382C71" w:rsidRDefault="00382C71" w:rsidP="00C34FF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Impact">
    <w:panose1 w:val="020B0806030902050204"/>
    <w:charset w:val="CC"/>
    <w:family w:val="swiss"/>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AngsanaUPC">
    <w:panose1 w:val="02020603050405020304"/>
    <w:charset w:val="00"/>
    <w:family w:val="roman"/>
    <w:pitch w:val="variable"/>
    <w:sig w:usb0="81000003" w:usb1="00000000" w:usb2="00000000" w:usb3="00000000" w:csb0="00010001"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D24" w:rsidRDefault="00382C71">
    <w:pPr>
      <w:pStyle w:val="af1"/>
      <w:jc w:val="center"/>
    </w:pPr>
    <w:r>
      <w:fldChar w:fldCharType="begin"/>
    </w:r>
    <w:r>
      <w:instrText xml:space="preserve"> PAGE   \* MERGEFORMAT </w:instrText>
    </w:r>
    <w:r>
      <w:fldChar w:fldCharType="separate"/>
    </w:r>
    <w:r w:rsidR="00C34FFF">
      <w:rPr>
        <w:noProof/>
      </w:rPr>
      <w:t>1</w:t>
    </w:r>
    <w:r>
      <w:fldChar w:fldCharType="end"/>
    </w:r>
  </w:p>
  <w:p w:rsidR="000A2D24" w:rsidRDefault="00382C71">
    <w:pPr>
      <w:pStyle w:val="af1"/>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82C71" w:rsidRDefault="00382C71" w:rsidP="00C34FFF">
      <w:pPr>
        <w:spacing w:after="0" w:line="240" w:lineRule="auto"/>
      </w:pPr>
      <w:r>
        <w:separator/>
      </w:r>
    </w:p>
  </w:footnote>
  <w:footnote w:type="continuationSeparator" w:id="0">
    <w:p w:rsidR="00382C71" w:rsidRDefault="00382C71" w:rsidP="00C34FFF">
      <w:pPr>
        <w:spacing w:after="0" w:line="240" w:lineRule="auto"/>
      </w:pPr>
      <w:r>
        <w:continuationSeparator/>
      </w:r>
    </w:p>
  </w:footnote>
  <w:footnote w:id="1">
    <w:p w:rsidR="00C34FFF" w:rsidRDefault="00C34FFF" w:rsidP="00C34FFF">
      <w:pPr>
        <w:pStyle w:val="a9"/>
      </w:pPr>
      <w:r>
        <w:rPr>
          <w:rStyle w:val="ab"/>
        </w:rPr>
        <w:footnoteRef/>
      </w:r>
      <w:r>
        <w:t xml:space="preserve"> Кара-Мурза С. Гражданская война. С. 154.</w:t>
      </w:r>
    </w:p>
  </w:footnote>
  <w:footnote w:id="2">
    <w:p w:rsidR="00C34FFF" w:rsidRDefault="00C34FFF" w:rsidP="00C34FFF">
      <w:pPr>
        <w:pStyle w:val="a9"/>
      </w:pPr>
      <w:r>
        <w:rPr>
          <w:rStyle w:val="ab"/>
        </w:rPr>
        <w:footnoteRef/>
      </w:r>
      <w:r>
        <w:t xml:space="preserve"> Купцов А.Г. Миф о красном терроре. С. 129.</w:t>
      </w:r>
    </w:p>
  </w:footnote>
  <w:footnote w:id="3">
    <w:p w:rsidR="00C34FFF" w:rsidRDefault="00C34FFF" w:rsidP="00C34FFF">
      <w:pPr>
        <w:pStyle w:val="a9"/>
      </w:pPr>
      <w:r>
        <w:rPr>
          <w:rStyle w:val="ab"/>
        </w:rPr>
        <w:footnoteRef/>
      </w:r>
      <w:r>
        <w:t xml:space="preserve"> Прудникова Е. Ленин – Сталин. Технология невозможного. С. 183.</w:t>
      </w:r>
    </w:p>
  </w:footnote>
  <w:footnote w:id="4">
    <w:p w:rsidR="00C34FFF" w:rsidRDefault="00C34FFF" w:rsidP="00C34FFF">
      <w:pPr>
        <w:pStyle w:val="a9"/>
      </w:pPr>
      <w:r>
        <w:rPr>
          <w:rStyle w:val="ab"/>
        </w:rPr>
        <w:footnoteRef/>
      </w:r>
      <w:r>
        <w:t xml:space="preserve"> Там же. С. 183.</w:t>
      </w:r>
    </w:p>
  </w:footnote>
  <w:footnote w:id="5">
    <w:p w:rsidR="00C34FFF" w:rsidRDefault="00C34FFF" w:rsidP="00C34FFF">
      <w:pPr>
        <w:pStyle w:val="a9"/>
      </w:pPr>
      <w:r>
        <w:rPr>
          <w:rStyle w:val="ab"/>
        </w:rPr>
        <w:footnoteRef/>
      </w:r>
      <w:r>
        <w:t xml:space="preserve"> Там же. С. 185.</w:t>
      </w:r>
    </w:p>
  </w:footnote>
  <w:footnote w:id="6">
    <w:p w:rsidR="00C34FFF" w:rsidRDefault="00C34FFF" w:rsidP="00C34FFF">
      <w:pPr>
        <w:pStyle w:val="a9"/>
      </w:pPr>
      <w:r>
        <w:rPr>
          <w:rStyle w:val="ab"/>
        </w:rPr>
        <w:footnoteRef/>
      </w:r>
      <w:r>
        <w:t xml:space="preserve"> Там же. С. 186.</w:t>
      </w:r>
    </w:p>
  </w:footnote>
  <w:footnote w:id="7">
    <w:p w:rsidR="00C34FFF" w:rsidRDefault="00C34FFF" w:rsidP="00C34FFF">
      <w:pPr>
        <w:pStyle w:val="a9"/>
      </w:pPr>
      <w:r>
        <w:rPr>
          <w:rStyle w:val="ab"/>
        </w:rPr>
        <w:footnoteRef/>
      </w:r>
      <w:r>
        <w:t xml:space="preserve"> Там же. С. 193. </w:t>
      </w:r>
    </w:p>
  </w:footnote>
  <w:footnote w:id="8">
    <w:p w:rsidR="00C34FFF" w:rsidRDefault="00C34FFF" w:rsidP="00C34FFF">
      <w:pPr>
        <w:pStyle w:val="a9"/>
      </w:pPr>
      <w:r>
        <w:rPr>
          <w:rStyle w:val="ab"/>
        </w:rPr>
        <w:footnoteRef/>
      </w:r>
      <w:r>
        <w:t xml:space="preserve"> Там же. С. 185.</w:t>
      </w:r>
    </w:p>
  </w:footnote>
  <w:footnote w:id="9">
    <w:p w:rsidR="00C34FFF" w:rsidRDefault="00C34FFF" w:rsidP="00C34FFF">
      <w:pPr>
        <w:pStyle w:val="a9"/>
      </w:pPr>
      <w:r>
        <w:rPr>
          <w:rStyle w:val="ab"/>
        </w:rPr>
        <w:footnoteRef/>
      </w:r>
      <w:r>
        <w:t xml:space="preserve"> Купцов А. Миф о красном терроре. М. 2008. С.189.</w:t>
      </w:r>
    </w:p>
  </w:footnote>
  <w:footnote w:id="10">
    <w:p w:rsidR="00C34FFF" w:rsidRDefault="00C34FFF" w:rsidP="00C34FFF">
      <w:pPr>
        <w:pStyle w:val="a9"/>
      </w:pPr>
      <w:r>
        <w:rPr>
          <w:rStyle w:val="ab"/>
        </w:rPr>
        <w:footnoteRef/>
      </w:r>
      <w:r>
        <w:t xml:space="preserve"> Там же. С. 195.</w:t>
      </w:r>
    </w:p>
  </w:footnote>
  <w:footnote w:id="11">
    <w:p w:rsidR="00C34FFF" w:rsidRDefault="00C34FFF" w:rsidP="00C34FFF">
      <w:pPr>
        <w:pStyle w:val="a9"/>
      </w:pPr>
      <w:r>
        <w:rPr>
          <w:rStyle w:val="ab"/>
        </w:rPr>
        <w:footnoteRef/>
      </w:r>
      <w:r>
        <w:t xml:space="preserve"> Купцов А. Миф о красном терроре. М. 2008. С.196.</w:t>
      </w:r>
    </w:p>
  </w:footnote>
  <w:footnote w:id="12">
    <w:p w:rsidR="00C34FFF" w:rsidRDefault="00C34FFF" w:rsidP="00C34FFF">
      <w:pPr>
        <w:pStyle w:val="a9"/>
      </w:pPr>
      <w:r>
        <w:rPr>
          <w:rStyle w:val="ab"/>
        </w:rPr>
        <w:footnoteRef/>
      </w:r>
      <w:r>
        <w:t xml:space="preserve"> Купцов А. Миф о красном терроре. М. 2008.</w:t>
      </w:r>
    </w:p>
  </w:footnote>
  <w:footnote w:id="13">
    <w:p w:rsidR="00C34FFF" w:rsidRDefault="00C34FFF" w:rsidP="00C34FFF">
      <w:pPr>
        <w:pStyle w:val="a9"/>
      </w:pPr>
      <w:r>
        <w:rPr>
          <w:rStyle w:val="ab"/>
        </w:rPr>
        <w:footnoteRef/>
      </w:r>
      <w:r>
        <w:t xml:space="preserve"> Мухин Ю. Убийцы Сталина.М, 2007. С. 173.</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11490E"/>
    <w:multiLevelType w:val="hybridMultilevel"/>
    <w:tmpl w:val="02E218EC"/>
    <w:lvl w:ilvl="0" w:tplc="5628D24A">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1">
    <w:nsid w:val="0ED6493D"/>
    <w:multiLevelType w:val="hybridMultilevel"/>
    <w:tmpl w:val="E1C844F0"/>
    <w:lvl w:ilvl="0" w:tplc="7FE29634">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2">
    <w:nsid w:val="4B9F44FA"/>
    <w:multiLevelType w:val="hybridMultilevel"/>
    <w:tmpl w:val="CA081F1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5B786298"/>
    <w:multiLevelType w:val="hybridMultilevel"/>
    <w:tmpl w:val="62560234"/>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65430A88"/>
    <w:multiLevelType w:val="hybridMultilevel"/>
    <w:tmpl w:val="ED72D486"/>
    <w:lvl w:ilvl="0" w:tplc="98F8E618">
      <w:start w:val="1"/>
      <w:numFmt w:val="decimal"/>
      <w:lvlText w:val="%1)"/>
      <w:lvlJc w:val="left"/>
      <w:pPr>
        <w:ind w:left="1428" w:hanging="360"/>
      </w:pPr>
      <w:rPr>
        <w:rFonts w:cs="Times New Roman" w:hint="default"/>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num w:numId="1">
    <w:abstractNumId w:val="0"/>
  </w:num>
  <w:num w:numId="2">
    <w:abstractNumId w:val="1"/>
  </w:num>
  <w:num w:numId="3">
    <w:abstractNumId w:val="4"/>
  </w:num>
  <w:num w:numId="4">
    <w:abstractNumId w:val="3"/>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rsids>
    <w:rsidRoot w:val="00C34FFF"/>
    <w:rsid w:val="00382C71"/>
    <w:rsid w:val="00452946"/>
    <w:rsid w:val="00C34FF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4FFF"/>
    <w:rPr>
      <w:rFonts w:ascii="Calibri" w:eastAsia="Times New Roman" w:hAnsi="Calibri" w:cs="Times New Roman"/>
    </w:rPr>
  </w:style>
  <w:style w:type="paragraph" w:styleId="4">
    <w:name w:val="heading 4"/>
    <w:basedOn w:val="a"/>
    <w:link w:val="40"/>
    <w:uiPriority w:val="99"/>
    <w:qFormat/>
    <w:rsid w:val="00C34FFF"/>
    <w:pPr>
      <w:spacing w:before="100" w:beforeAutospacing="1" w:after="100" w:afterAutospacing="1" w:line="240" w:lineRule="auto"/>
      <w:outlineLvl w:val="3"/>
    </w:pPr>
    <w:rPr>
      <w:rFonts w:ascii="Times New Roman" w:eastAsia="Calibri" w:hAnsi="Times New Roman"/>
      <w:b/>
      <w:bCs/>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basedOn w:val="a0"/>
    <w:link w:val="4"/>
    <w:uiPriority w:val="99"/>
    <w:rsid w:val="00C34FFF"/>
    <w:rPr>
      <w:rFonts w:ascii="Times New Roman" w:eastAsia="Calibri" w:hAnsi="Times New Roman" w:cs="Times New Roman"/>
      <w:b/>
      <w:bCs/>
      <w:sz w:val="24"/>
      <w:szCs w:val="24"/>
      <w:lang w:eastAsia="ru-RU"/>
    </w:rPr>
  </w:style>
  <w:style w:type="character" w:styleId="a3">
    <w:name w:val="Hyperlink"/>
    <w:basedOn w:val="a0"/>
    <w:uiPriority w:val="99"/>
    <w:semiHidden/>
    <w:rsid w:val="00C34FFF"/>
    <w:rPr>
      <w:rFonts w:cs="Times New Roman"/>
      <w:color w:val="0000FF"/>
      <w:u w:val="single"/>
    </w:rPr>
  </w:style>
  <w:style w:type="paragraph" w:styleId="a4">
    <w:name w:val="List Paragraph"/>
    <w:basedOn w:val="a"/>
    <w:uiPriority w:val="99"/>
    <w:qFormat/>
    <w:rsid w:val="00C34FFF"/>
    <w:pPr>
      <w:ind w:left="720"/>
      <w:contextualSpacing/>
    </w:pPr>
  </w:style>
  <w:style w:type="table" w:styleId="a5">
    <w:name w:val="Table Grid"/>
    <w:basedOn w:val="a1"/>
    <w:uiPriority w:val="99"/>
    <w:rsid w:val="00C34FFF"/>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6">
    <w:name w:val="endnote text"/>
    <w:basedOn w:val="a"/>
    <w:link w:val="a7"/>
    <w:uiPriority w:val="99"/>
    <w:semiHidden/>
    <w:rsid w:val="00C34FFF"/>
    <w:pPr>
      <w:spacing w:after="0" w:line="240" w:lineRule="auto"/>
    </w:pPr>
    <w:rPr>
      <w:sz w:val="20"/>
      <w:szCs w:val="20"/>
    </w:rPr>
  </w:style>
  <w:style w:type="character" w:customStyle="1" w:styleId="a7">
    <w:name w:val="Текст концевой сноски Знак"/>
    <w:basedOn w:val="a0"/>
    <w:link w:val="a6"/>
    <w:uiPriority w:val="99"/>
    <w:semiHidden/>
    <w:rsid w:val="00C34FFF"/>
    <w:rPr>
      <w:rFonts w:ascii="Calibri" w:eastAsia="Times New Roman" w:hAnsi="Calibri" w:cs="Times New Roman"/>
      <w:sz w:val="20"/>
      <w:szCs w:val="20"/>
    </w:rPr>
  </w:style>
  <w:style w:type="character" w:styleId="a8">
    <w:name w:val="endnote reference"/>
    <w:basedOn w:val="a0"/>
    <w:uiPriority w:val="99"/>
    <w:semiHidden/>
    <w:rsid w:val="00C34FFF"/>
    <w:rPr>
      <w:rFonts w:cs="Times New Roman"/>
      <w:vertAlign w:val="superscript"/>
    </w:rPr>
  </w:style>
  <w:style w:type="paragraph" w:styleId="a9">
    <w:name w:val="footnote text"/>
    <w:basedOn w:val="a"/>
    <w:link w:val="aa"/>
    <w:uiPriority w:val="99"/>
    <w:semiHidden/>
    <w:rsid w:val="00C34FFF"/>
    <w:pPr>
      <w:spacing w:after="0" w:line="240" w:lineRule="auto"/>
    </w:pPr>
    <w:rPr>
      <w:sz w:val="20"/>
      <w:szCs w:val="20"/>
    </w:rPr>
  </w:style>
  <w:style w:type="character" w:customStyle="1" w:styleId="aa">
    <w:name w:val="Текст сноски Знак"/>
    <w:basedOn w:val="a0"/>
    <w:link w:val="a9"/>
    <w:uiPriority w:val="99"/>
    <w:semiHidden/>
    <w:rsid w:val="00C34FFF"/>
    <w:rPr>
      <w:rFonts w:ascii="Calibri" w:eastAsia="Times New Roman" w:hAnsi="Calibri" w:cs="Times New Roman"/>
      <w:sz w:val="20"/>
      <w:szCs w:val="20"/>
    </w:rPr>
  </w:style>
  <w:style w:type="character" w:styleId="ab">
    <w:name w:val="footnote reference"/>
    <w:basedOn w:val="a0"/>
    <w:uiPriority w:val="99"/>
    <w:semiHidden/>
    <w:rsid w:val="00C34FFF"/>
    <w:rPr>
      <w:rFonts w:cs="Times New Roman"/>
      <w:vertAlign w:val="superscript"/>
    </w:rPr>
  </w:style>
  <w:style w:type="paragraph" w:styleId="HTML">
    <w:name w:val="HTML Preformatted"/>
    <w:basedOn w:val="a"/>
    <w:link w:val="HTML0"/>
    <w:uiPriority w:val="99"/>
    <w:rsid w:val="00C34F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alibri" w:hAnsi="Courier New" w:cs="Courier New"/>
      <w:sz w:val="20"/>
      <w:szCs w:val="20"/>
      <w:lang w:eastAsia="ru-RU"/>
    </w:rPr>
  </w:style>
  <w:style w:type="character" w:customStyle="1" w:styleId="HTML0">
    <w:name w:val="Стандартный HTML Знак"/>
    <w:basedOn w:val="a0"/>
    <w:link w:val="HTML"/>
    <w:uiPriority w:val="99"/>
    <w:rsid w:val="00C34FFF"/>
    <w:rPr>
      <w:rFonts w:ascii="Courier New" w:eastAsia="Calibri" w:hAnsi="Courier New" w:cs="Courier New"/>
      <w:sz w:val="20"/>
      <w:szCs w:val="20"/>
      <w:lang w:eastAsia="ru-RU"/>
    </w:rPr>
  </w:style>
  <w:style w:type="paragraph" w:styleId="ac">
    <w:name w:val="Balloon Text"/>
    <w:basedOn w:val="a"/>
    <w:link w:val="ad"/>
    <w:uiPriority w:val="99"/>
    <w:semiHidden/>
    <w:rsid w:val="00C34FFF"/>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C34FFF"/>
    <w:rPr>
      <w:rFonts w:ascii="Tahoma" w:eastAsia="Times New Roman" w:hAnsi="Tahoma" w:cs="Tahoma"/>
      <w:sz w:val="16"/>
      <w:szCs w:val="16"/>
    </w:rPr>
  </w:style>
  <w:style w:type="paragraph" w:styleId="ae">
    <w:name w:val="Normal (Web)"/>
    <w:basedOn w:val="a"/>
    <w:uiPriority w:val="99"/>
    <w:semiHidden/>
    <w:rsid w:val="00C34FFF"/>
    <w:pPr>
      <w:spacing w:before="100" w:beforeAutospacing="1" w:after="100" w:afterAutospacing="1" w:line="240" w:lineRule="auto"/>
    </w:pPr>
    <w:rPr>
      <w:rFonts w:ascii="Times New Roman" w:eastAsia="Calibri" w:hAnsi="Times New Roman"/>
      <w:sz w:val="24"/>
      <w:szCs w:val="24"/>
      <w:lang w:eastAsia="ru-RU"/>
    </w:rPr>
  </w:style>
  <w:style w:type="paragraph" w:styleId="af">
    <w:name w:val="header"/>
    <w:basedOn w:val="a"/>
    <w:link w:val="af0"/>
    <w:uiPriority w:val="99"/>
    <w:semiHidden/>
    <w:rsid w:val="00C34FFF"/>
    <w:pPr>
      <w:tabs>
        <w:tab w:val="center" w:pos="4677"/>
        <w:tab w:val="right" w:pos="9355"/>
      </w:tabs>
      <w:spacing w:after="0" w:line="240" w:lineRule="auto"/>
    </w:pPr>
  </w:style>
  <w:style w:type="character" w:customStyle="1" w:styleId="af0">
    <w:name w:val="Верхний колонтитул Знак"/>
    <w:basedOn w:val="a0"/>
    <w:link w:val="af"/>
    <w:uiPriority w:val="99"/>
    <w:semiHidden/>
    <w:rsid w:val="00C34FFF"/>
    <w:rPr>
      <w:rFonts w:ascii="Calibri" w:eastAsia="Times New Roman" w:hAnsi="Calibri" w:cs="Times New Roman"/>
    </w:rPr>
  </w:style>
  <w:style w:type="paragraph" w:styleId="af1">
    <w:name w:val="footer"/>
    <w:basedOn w:val="a"/>
    <w:link w:val="af2"/>
    <w:uiPriority w:val="99"/>
    <w:rsid w:val="00C34FFF"/>
    <w:pPr>
      <w:tabs>
        <w:tab w:val="center" w:pos="4677"/>
        <w:tab w:val="right" w:pos="9355"/>
      </w:tabs>
      <w:spacing w:after="0" w:line="240" w:lineRule="auto"/>
    </w:pPr>
  </w:style>
  <w:style w:type="character" w:customStyle="1" w:styleId="af2">
    <w:name w:val="Нижний колонтитул Знак"/>
    <w:basedOn w:val="a0"/>
    <w:link w:val="af1"/>
    <w:uiPriority w:val="99"/>
    <w:rsid w:val="00C34FFF"/>
    <w:rPr>
      <w:rFonts w:ascii="Calibri" w:eastAsia="Times New Roman" w:hAnsi="Calibri" w:cs="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png"/><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8" Type="http://schemas.openxmlformats.org/officeDocument/2006/relationships/image" Target="media/image2.png"/><Relationship Id="rId51" Type="http://schemas.openxmlformats.org/officeDocument/2006/relationships/image" Target="media/image4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89</Pages>
  <Words>21718</Words>
  <Characters>123797</Characters>
  <Application>Microsoft Office Word</Application>
  <DocSecurity>0</DocSecurity>
  <Lines>1031</Lines>
  <Paragraphs>290</Paragraphs>
  <ScaleCrop>false</ScaleCrop>
  <Company>Grizli777</Company>
  <LinksUpToDate>false</LinksUpToDate>
  <CharactersWithSpaces>145225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Vlad</dc:creator>
  <cp:lastModifiedBy>Vlad</cp:lastModifiedBy>
  <cp:revision>1</cp:revision>
  <dcterms:created xsi:type="dcterms:W3CDTF">2011-06-06T22:51:00Z</dcterms:created>
  <dcterms:modified xsi:type="dcterms:W3CDTF">2011-06-06T22:52:00Z</dcterms:modified>
</cp:coreProperties>
</file>