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3B" w:rsidRDefault="00CA233B" w:rsidP="00CA233B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CA233B" w:rsidRDefault="00CA233B" w:rsidP="00CA233B">
      <w:pPr>
        <w:jc w:val="center"/>
        <w:rPr>
          <w:rFonts w:ascii="Times New Roman" w:hAnsi="Times New Roman" w:cs="Times New Roman"/>
        </w:rPr>
      </w:pPr>
      <w:r w:rsidRPr="00CA233B">
        <w:rPr>
          <w:rFonts w:ascii="Times New Roman" w:hAnsi="Times New Roman" w:cs="Times New Roman"/>
          <w:sz w:val="96"/>
          <w:szCs w:val="96"/>
        </w:rPr>
        <w:t>Реферат</w:t>
      </w:r>
      <w:r w:rsidRPr="00CA233B">
        <w:rPr>
          <w:rFonts w:ascii="Times New Roman" w:hAnsi="Times New Roman" w:cs="Times New Roman"/>
        </w:rPr>
        <w:t xml:space="preserve"> </w:t>
      </w:r>
    </w:p>
    <w:p w:rsidR="00CA233B" w:rsidRPr="00CA233B" w:rsidRDefault="00CA233B" w:rsidP="00CA233B">
      <w:pPr>
        <w:jc w:val="center"/>
        <w:rPr>
          <w:rFonts w:ascii="Times New Roman" w:hAnsi="Times New Roman" w:cs="Times New Roman"/>
          <w:sz w:val="48"/>
          <w:szCs w:val="48"/>
        </w:rPr>
      </w:pPr>
      <w:r w:rsidRPr="00CA233B">
        <w:rPr>
          <w:rFonts w:ascii="Times New Roman" w:hAnsi="Times New Roman" w:cs="Times New Roman"/>
          <w:sz w:val="48"/>
          <w:szCs w:val="48"/>
        </w:rPr>
        <w:t>На тему: «Мониторинг водных ресурсов»</w:t>
      </w:r>
    </w:p>
    <w:p w:rsidR="00CA233B" w:rsidRPr="00CA233B" w:rsidRDefault="00CA233B" w:rsidP="00CA233B">
      <w:pPr>
        <w:jc w:val="center"/>
        <w:rPr>
          <w:rFonts w:ascii="Times New Roman" w:hAnsi="Times New Roman" w:cs="Times New Roman"/>
        </w:rPr>
      </w:pPr>
    </w:p>
    <w:p w:rsidR="00CA233B" w:rsidRDefault="00CA233B" w:rsidP="00CA233B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w:drawing>
          <wp:inline distT="0" distB="0" distL="0" distR="0">
            <wp:extent cx="5032375" cy="377428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300" cy="37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33B" w:rsidRDefault="00CA233B" w:rsidP="00CA233B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CA233B" w:rsidRDefault="00CA233B" w:rsidP="00CA233B">
      <w:pPr>
        <w:jc w:val="center"/>
        <w:rPr>
          <w:rFonts w:ascii="Times New Roman" w:hAnsi="Times New Roman" w:cs="Times New Roman"/>
        </w:rPr>
      </w:pPr>
    </w:p>
    <w:p w:rsidR="00CA233B" w:rsidRDefault="00CA233B" w:rsidP="00CA233B">
      <w:pPr>
        <w:jc w:val="center"/>
        <w:rPr>
          <w:rFonts w:ascii="Times New Roman" w:hAnsi="Times New Roman" w:cs="Times New Roman"/>
        </w:rPr>
      </w:pPr>
    </w:p>
    <w:p w:rsidR="00CA233B" w:rsidRDefault="00CA233B" w:rsidP="00CA233B">
      <w:pPr>
        <w:jc w:val="center"/>
        <w:rPr>
          <w:rFonts w:ascii="Times New Roman" w:hAnsi="Times New Roman" w:cs="Times New Roman"/>
        </w:rPr>
      </w:pPr>
    </w:p>
    <w:p w:rsidR="00CA233B" w:rsidRPr="00CA233B" w:rsidRDefault="00CA233B" w:rsidP="00CA233B">
      <w:pPr>
        <w:jc w:val="center"/>
        <w:rPr>
          <w:rFonts w:ascii="Times New Roman" w:hAnsi="Times New Roman" w:cs="Times New Roman"/>
        </w:rPr>
      </w:pPr>
    </w:p>
    <w:p w:rsidR="00CA233B" w:rsidRDefault="00CA233B" w:rsidP="00CA233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Выполнила ученица «Вечерней школы г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 xml:space="preserve">инска» 12 «В» класса </w:t>
      </w:r>
      <w:proofErr w:type="spellStart"/>
      <w:r>
        <w:rPr>
          <w:rFonts w:ascii="Times New Roman" w:hAnsi="Times New Roman" w:cs="Times New Roman"/>
        </w:rPr>
        <w:t>Федечко</w:t>
      </w:r>
      <w:proofErr w:type="spellEnd"/>
      <w:r>
        <w:rPr>
          <w:rFonts w:ascii="Times New Roman" w:hAnsi="Times New Roman" w:cs="Times New Roman"/>
        </w:rPr>
        <w:t xml:space="preserve"> Мария</w:t>
      </w:r>
    </w:p>
    <w:p w:rsidR="00CA233B" w:rsidRPr="00451133" w:rsidRDefault="00CA233B" w:rsidP="0045113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51133">
        <w:rPr>
          <w:rFonts w:ascii="Times New Roman" w:hAnsi="Times New Roman" w:cs="Times New Roman"/>
          <w:b/>
          <w:sz w:val="48"/>
          <w:szCs w:val="48"/>
        </w:rPr>
        <w:lastRenderedPageBreak/>
        <w:t>Содержание:</w:t>
      </w:r>
    </w:p>
    <w:p w:rsidR="00451133" w:rsidRDefault="00CA233B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Введение</w:t>
      </w:r>
      <w:r w:rsidR="00451133">
        <w:rPr>
          <w:rFonts w:ascii="Times New Roman" w:hAnsi="Times New Roman" w:cs="Times New Roman"/>
          <w:sz w:val="30"/>
          <w:szCs w:val="30"/>
        </w:rPr>
        <w:t xml:space="preserve">      ……………………………………………………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2</w:t>
      </w:r>
    </w:p>
    <w:p w:rsidR="00CA233B" w:rsidRDefault="00451133" w:rsidP="00CA233B">
      <w:pPr>
        <w:rPr>
          <w:rFonts w:ascii="Times New Roman" w:eastAsia="Times New Roman,BoldItalic" w:hAnsi="Times New Roman" w:cs="Times New Roman"/>
          <w:bCs/>
          <w:iCs/>
          <w:sz w:val="28"/>
          <w:szCs w:val="28"/>
        </w:rPr>
      </w:pPr>
      <w:r w:rsidRPr="00451133">
        <w:rPr>
          <w:rFonts w:ascii="Times New Roman" w:hAnsi="Times New Roman" w:cs="Times New Roman"/>
          <w:b/>
          <w:sz w:val="32"/>
          <w:szCs w:val="32"/>
        </w:rPr>
        <w:t>Глава</w:t>
      </w:r>
      <w:proofErr w:type="gramStart"/>
      <w:r w:rsidR="00CA233B" w:rsidRPr="00451133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="00CA233B" w:rsidRPr="00451133">
        <w:rPr>
          <w:rFonts w:ascii="Times New Roman" w:hAnsi="Times New Roman" w:cs="Times New Roman"/>
          <w:b/>
          <w:sz w:val="32"/>
          <w:szCs w:val="32"/>
        </w:rPr>
        <w:t>.</w:t>
      </w:r>
      <w:r w:rsidRPr="00451133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51133">
        <w:rPr>
          <w:rFonts w:ascii="Times New Roman" w:eastAsia="Times New Roman,BoldItalic" w:hAnsi="Times New Roman" w:cs="Times New Roman"/>
          <w:bCs/>
          <w:iCs/>
          <w:sz w:val="28"/>
          <w:szCs w:val="28"/>
        </w:rPr>
        <w:t>ИСТОРИЯ И ОБЩИЕ ВОПРОСЫ МОНИТОРИНГА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eastAsia="Times New Roman,BoldItalic" w:hAnsi="Times New Roman" w:cs="Times New Roman"/>
          <w:bCs/>
          <w:iCs/>
          <w:sz w:val="30"/>
          <w:szCs w:val="30"/>
        </w:rPr>
        <w:t>1.1.</w:t>
      </w:r>
      <w:r w:rsidRPr="00451133">
        <w:rPr>
          <w:rFonts w:ascii="Times New Roman" w:hAnsi="Times New Roman" w:cs="Times New Roman"/>
          <w:sz w:val="30"/>
          <w:szCs w:val="30"/>
        </w:rPr>
        <w:t>Краткая история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3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1.2Определение и концепции мониторинга.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4-5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1.3. Виды и структура мониторинга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6-7</w:t>
      </w:r>
    </w:p>
    <w:p w:rsidR="00451133" w:rsidRDefault="00451133" w:rsidP="00CA233B">
      <w:pPr>
        <w:rPr>
          <w:rFonts w:ascii="Times New Roman" w:eastAsia="Times New Roman,BoldItalic" w:hAnsi="Times New Roman" w:cs="Times New Roman"/>
          <w:bCs/>
          <w:iCs/>
          <w:sz w:val="28"/>
          <w:szCs w:val="28"/>
        </w:rPr>
      </w:pPr>
      <w:r w:rsidRPr="00451133">
        <w:rPr>
          <w:rFonts w:ascii="Times New Roman" w:hAnsi="Times New Roman" w:cs="Times New Roman"/>
          <w:b/>
          <w:sz w:val="32"/>
          <w:szCs w:val="32"/>
        </w:rPr>
        <w:t>Глава 2.</w:t>
      </w:r>
      <w:r w:rsidRPr="00451133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51133">
        <w:rPr>
          <w:rFonts w:ascii="Times New Roman" w:eastAsia="Times New Roman,BoldItalic" w:hAnsi="Times New Roman" w:cs="Times New Roman"/>
          <w:bCs/>
          <w:iCs/>
          <w:sz w:val="28"/>
          <w:szCs w:val="28"/>
        </w:rPr>
        <w:t>МЕТОДЫ МОНИТОРИНГА ВОДНЫХ ОБЪЕКТОВ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eastAsia="Times New Roman,BoldItalic" w:hAnsi="Times New Roman" w:cs="Times New Roman"/>
          <w:bCs/>
          <w:iCs/>
          <w:sz w:val="30"/>
          <w:szCs w:val="30"/>
        </w:rPr>
        <w:t>2.1.</w:t>
      </w:r>
      <w:r w:rsidRPr="00451133">
        <w:rPr>
          <w:rFonts w:ascii="Times New Roman" w:hAnsi="Times New Roman" w:cs="Times New Roman"/>
          <w:sz w:val="30"/>
          <w:szCs w:val="30"/>
        </w:rPr>
        <w:t xml:space="preserve"> Наземные наблюдения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8-9</w:t>
      </w:r>
      <w:r w:rsidR="00785C9E">
        <w:rPr>
          <w:rFonts w:ascii="Times New Roman" w:hAnsi="Times New Roman" w:cs="Times New Roman"/>
          <w:sz w:val="30"/>
          <w:szCs w:val="30"/>
        </w:rPr>
        <w:tab/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2.2. Биоиндикационные методы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10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2.3. Физико-химические методы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11</w:t>
      </w:r>
      <w:r w:rsidR="00785C9E">
        <w:rPr>
          <w:rFonts w:ascii="Times New Roman" w:hAnsi="Times New Roman" w:cs="Times New Roman"/>
          <w:sz w:val="30"/>
          <w:szCs w:val="30"/>
        </w:rPr>
        <w:tab/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2.4Дистанционное зондирование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12-13</w:t>
      </w:r>
      <w:r w:rsidR="00785C9E">
        <w:rPr>
          <w:rFonts w:ascii="Times New Roman" w:hAnsi="Times New Roman" w:cs="Times New Roman"/>
          <w:sz w:val="30"/>
          <w:szCs w:val="30"/>
        </w:rPr>
        <w:tab/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Заключение</w:t>
      </w:r>
    </w:p>
    <w:p w:rsidR="00451133" w:rsidRP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14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>Литература</w:t>
      </w:r>
    </w:p>
    <w:p w:rsidR="00451133" w:rsidRDefault="00451133" w:rsidP="00CA233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…………………………………………………………………..</w:t>
      </w:r>
      <w:r w:rsidR="00785C9E">
        <w:rPr>
          <w:rFonts w:ascii="Times New Roman" w:hAnsi="Times New Roman" w:cs="Times New Roman"/>
          <w:sz w:val="30"/>
          <w:szCs w:val="30"/>
        </w:rPr>
        <w:t xml:space="preserve"> </w:t>
      </w:r>
      <w:r w:rsidR="00785C9E">
        <w:rPr>
          <w:rFonts w:ascii="Times New Roman" w:hAnsi="Times New Roman" w:cs="Times New Roman"/>
          <w:sz w:val="30"/>
          <w:szCs w:val="30"/>
        </w:rPr>
        <w:tab/>
      </w:r>
      <w:r w:rsidR="00785C9E">
        <w:rPr>
          <w:rFonts w:ascii="Times New Roman" w:hAnsi="Times New Roman" w:cs="Times New Roman"/>
          <w:sz w:val="30"/>
          <w:szCs w:val="30"/>
        </w:rPr>
        <w:tab/>
        <w:t>15</w:t>
      </w:r>
    </w:p>
    <w:p w:rsidR="00451133" w:rsidRDefault="00451133" w:rsidP="00451133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451133" w:rsidRDefault="008D400F" w:rsidP="00451133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-1-</w:t>
      </w:r>
    </w:p>
    <w:p w:rsidR="00451133" w:rsidRPr="00451133" w:rsidRDefault="00451133" w:rsidP="0045113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51133">
        <w:rPr>
          <w:rFonts w:ascii="Times New Roman" w:hAnsi="Times New Roman" w:cs="Times New Roman"/>
          <w:b/>
          <w:sz w:val="52"/>
          <w:szCs w:val="52"/>
        </w:rPr>
        <w:lastRenderedPageBreak/>
        <w:t>Введение</w:t>
      </w:r>
    </w:p>
    <w:p w:rsidR="00451133" w:rsidRDefault="00451133" w:rsidP="00451133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 xml:space="preserve">Информация о состоянии окружающей природной среды, об изменениях этого состояния давно используется человеком для планирования своей деятельности. Уже более 100 лет наблюдения за изменением погоды, климатом ведутся регулярно в цивилизованном мире. Это всем нам знакомые метеорологические, фенологические, сейсмологические и некоторые другие виды наблюдений и измерений состояния окружающей среды. Теперь уже никого не надо убеждать, что за состоянием природной среды надо постоянно наблюдать. </w:t>
      </w:r>
    </w:p>
    <w:p w:rsidR="00451133" w:rsidRPr="00451133" w:rsidRDefault="00451133" w:rsidP="00451133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 xml:space="preserve">Все шире становится круг наблюдений, число измеряемых параметров, все гуще сеть наблюдательных станций. Все большей сложностью обладают проблемы, связанные с мониторингом окружающей среды. </w:t>
      </w:r>
    </w:p>
    <w:p w:rsidR="00451133" w:rsidRPr="00451133" w:rsidRDefault="00451133" w:rsidP="00451133">
      <w:pPr>
        <w:rPr>
          <w:rFonts w:ascii="Times New Roman" w:hAnsi="Times New Roman" w:cs="Times New Roman"/>
          <w:sz w:val="36"/>
          <w:szCs w:val="36"/>
        </w:rPr>
      </w:pPr>
      <w:r w:rsidRPr="00451133">
        <w:rPr>
          <w:rFonts w:ascii="Times New Roman" w:hAnsi="Times New Roman" w:cs="Times New Roman"/>
          <w:sz w:val="36"/>
          <w:szCs w:val="36"/>
        </w:rPr>
        <w:t xml:space="preserve">Основные понятия о мониторинге </w:t>
      </w:r>
    </w:p>
    <w:p w:rsidR="00451133" w:rsidRPr="00451133" w:rsidRDefault="00451133" w:rsidP="00451133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451133">
        <w:rPr>
          <w:rFonts w:ascii="Times New Roman" w:hAnsi="Times New Roman" w:cs="Times New Roman"/>
          <w:sz w:val="30"/>
          <w:szCs w:val="30"/>
        </w:rPr>
        <w:t xml:space="preserve">Сам термин «мониторинг» впервые появился в рекомендациях специальной комиссии СКОПЕ (научный комитет по проблемам окружающей среды) при ЮНЕСКО в 1971 году, а в 1972 году уже появились первые предложения по Глобальной системе мониторинга окружающей среды (Стокгольмская конференция ООН по окружающей среде). Однако такая система не создана по сей день из-за разногласий в объемах, формах и объектах мониторинга, распределении обязанностей между уже существующими системами наблюдений. Такие же проблемы и у нас в стране, поэтому, когда возникает острая необходимость режимных наблюдений за окружающей средой, каждая отрасль должна создавать свою локальную систему мониторинга. </w:t>
      </w:r>
    </w:p>
    <w:p w:rsidR="00451133" w:rsidRPr="00451133" w:rsidRDefault="00451133" w:rsidP="00451133">
      <w:pPr>
        <w:ind w:firstLine="708"/>
        <w:rPr>
          <w:rFonts w:ascii="Times New Roman" w:hAnsi="Times New Roman" w:cs="Times New Roman"/>
          <w:sz w:val="30"/>
          <w:szCs w:val="30"/>
        </w:rPr>
      </w:pPr>
      <w:proofErr w:type="gramStart"/>
      <w:r w:rsidRPr="00451133">
        <w:rPr>
          <w:rFonts w:ascii="Times New Roman" w:hAnsi="Times New Roman" w:cs="Times New Roman"/>
          <w:sz w:val="30"/>
          <w:szCs w:val="30"/>
        </w:rPr>
        <w:t xml:space="preserve">Мониторингом окружающей среды называют регулярные, выполняемые по заданной программе наблюдения природных сред, природных ресурсов, растительного и животного мира, позволяющие выделить их состояния и происходящие в них процессы под влиянием антропогенной деятельности. </w:t>
      </w:r>
      <w:proofErr w:type="gramEnd"/>
    </w:p>
    <w:p w:rsidR="00451133" w:rsidRDefault="00451133" w:rsidP="00451133">
      <w:pPr>
        <w:rPr>
          <w:rFonts w:ascii="Times New Roman" w:hAnsi="Times New Roman" w:cs="Times New Roman"/>
          <w:sz w:val="30"/>
          <w:szCs w:val="30"/>
        </w:rPr>
      </w:pPr>
    </w:p>
    <w:p w:rsidR="00451133" w:rsidRDefault="008D400F" w:rsidP="00451133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451133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-</w:t>
      </w:r>
    </w:p>
    <w:p w:rsidR="00451133" w:rsidRPr="00451133" w:rsidRDefault="00451133" w:rsidP="00451133">
      <w:pPr>
        <w:jc w:val="center"/>
        <w:rPr>
          <w:rFonts w:ascii="Times New Roman" w:eastAsia="Times New Roman,BoldItalic" w:hAnsi="Times New Roman" w:cs="Times New Roman"/>
          <w:bCs/>
          <w:iCs/>
          <w:sz w:val="32"/>
          <w:szCs w:val="32"/>
        </w:rPr>
      </w:pPr>
      <w:r w:rsidRPr="00451133">
        <w:rPr>
          <w:rFonts w:ascii="Times New Roman" w:hAnsi="Times New Roman" w:cs="Times New Roman"/>
          <w:b/>
          <w:sz w:val="32"/>
          <w:szCs w:val="32"/>
        </w:rPr>
        <w:lastRenderedPageBreak/>
        <w:t>Глава</w:t>
      </w:r>
      <w:proofErr w:type="gramStart"/>
      <w:r w:rsidRPr="00451133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Pr="00451133">
        <w:rPr>
          <w:rFonts w:ascii="Times New Roman" w:hAnsi="Times New Roman" w:cs="Times New Roman"/>
          <w:b/>
          <w:sz w:val="32"/>
          <w:szCs w:val="32"/>
        </w:rPr>
        <w:t>.</w:t>
      </w:r>
      <w:r w:rsidRPr="00451133">
        <w:rPr>
          <w:rFonts w:ascii="Times New Roman" w:eastAsia="Times New Roman,BoldItalic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451133">
        <w:rPr>
          <w:rFonts w:ascii="Times New Roman" w:eastAsia="Times New Roman,BoldItalic" w:hAnsi="Times New Roman" w:cs="Times New Roman"/>
          <w:bCs/>
          <w:iCs/>
          <w:sz w:val="32"/>
          <w:szCs w:val="32"/>
        </w:rPr>
        <w:t>ИСТОРИЯ И ОБЩИЕ ВОПРОСЫ МОНИТОРИНГА</w:t>
      </w:r>
    </w:p>
    <w:p w:rsidR="00451133" w:rsidRDefault="00451133" w:rsidP="00451133">
      <w:pPr>
        <w:rPr>
          <w:rFonts w:ascii="Courier New,Bold" w:hAnsi="Courier New,Bold" w:cs="Courier New,Bold"/>
          <w:bCs/>
          <w:sz w:val="40"/>
          <w:szCs w:val="40"/>
        </w:rPr>
      </w:pPr>
      <w:r w:rsidRPr="00451133">
        <w:rPr>
          <w:rFonts w:ascii="Courier New,Bold" w:hAnsi="Courier New,Bold" w:cs="Courier New,Bold"/>
          <w:bCs/>
          <w:sz w:val="40"/>
          <w:szCs w:val="40"/>
        </w:rPr>
        <w:t>1.1.Краткая история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Жизнь человека во все времена была тесно связана с водой. Водные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объекты, в особенности реки, способствовали возникновению древнейших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очагов культуры в Месопотамии, Египте, Индии, Китае, на Армянском нагорье, в Центральной и Южной Америке. Возраст некоторых гидротехнических сооружений – ирригационных и судоходных каналов, дамб и водохранилищ – около 8000 лет!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В то время, когда на территории современной Финляндии и Карелииещ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r w:rsidRPr="008D400F">
        <w:rPr>
          <w:rFonts w:ascii="Times New Roman" w:hAnsi="Times New Roman" w:cs="Times New Roman"/>
          <w:sz w:val="30"/>
          <w:szCs w:val="30"/>
        </w:rPr>
        <w:t>, возможно, кое-где таяли остатки льдов последнего периода оледенения, а река Нева ещ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r w:rsidRPr="008D400F">
        <w:rPr>
          <w:rFonts w:ascii="Times New Roman" w:hAnsi="Times New Roman" w:cs="Times New Roman"/>
          <w:sz w:val="30"/>
          <w:szCs w:val="30"/>
        </w:rPr>
        <w:t xml:space="preserve"> не успела образоваться, в Египте уже велись простейшие гидрологические наблюдения – на скалах в 400 км выше Асуана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отмечали уровни воды во время разлива Нила.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Древние выполняли грандиозные, даже по современным масштабам,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гидротехнические работы. Они сводились в основном к </w:t>
      </w:r>
      <w:r w:rsidR="008D400F">
        <w:rPr>
          <w:rFonts w:ascii="Times New Roman" w:hAnsi="Times New Roman" w:cs="Times New Roman"/>
          <w:sz w:val="30"/>
          <w:szCs w:val="30"/>
        </w:rPr>
        <w:t xml:space="preserve">  мелиорации  </w:t>
      </w:r>
      <w:r w:rsidRPr="008D400F">
        <w:rPr>
          <w:rFonts w:ascii="Times New Roman" w:hAnsi="Times New Roman" w:cs="Times New Roman"/>
          <w:sz w:val="30"/>
          <w:szCs w:val="30"/>
        </w:rPr>
        <w:t>болотистых заливных земель по берегам рек (Нил, междуречье Тигра и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Евфрата, Инд, Хуанхэ), возведению дамб, созданию систем ирригации и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осушения. Это требовало от древних строителей данных наблюдений за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уровнем водных объектов и их режимом, состоянием и уровнем подземных вод; наблюдений за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состоянием атмосферы.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Но только в период древнегреческой цивилизации человек впервые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предпринимает серь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r w:rsidRPr="008D400F">
        <w:rPr>
          <w:rFonts w:ascii="Times New Roman" w:hAnsi="Times New Roman" w:cs="Times New Roman"/>
          <w:sz w:val="30"/>
          <w:szCs w:val="30"/>
        </w:rPr>
        <w:t>зные попытки понять явления природы и начинает</w:t>
      </w:r>
      <w:r w:rsidR="008D400F"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задумываться над их естественными причинами.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Уникальные гидротехнические сооружения были построены во время</w:t>
      </w:r>
    </w:p>
    <w:p w:rsidR="00451133" w:rsidRPr="008D400F" w:rsidRDefault="00451133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расцвета Римской__ империи. При правлении императора Нервы в Риме насчитывалось около 2 </w:t>
      </w:r>
      <w:r w:rsidR="008D400F">
        <w:rPr>
          <w:rFonts w:ascii="Times New Roman" w:hAnsi="Times New Roman" w:cs="Times New Roman"/>
          <w:sz w:val="30"/>
          <w:szCs w:val="30"/>
        </w:rPr>
        <w:t xml:space="preserve">мл </w:t>
      </w:r>
      <w:r w:rsidRPr="008D400F">
        <w:rPr>
          <w:rFonts w:ascii="Times New Roman" w:hAnsi="Times New Roman" w:cs="Times New Roman"/>
          <w:sz w:val="30"/>
          <w:szCs w:val="30"/>
        </w:rPr>
        <w:t xml:space="preserve">жителей. Ежедневно по трубопроводам подавалось до 1 </w:t>
      </w:r>
      <w:proofErr w:type="spellStart"/>
      <w:proofErr w:type="gramStart"/>
      <w:r w:rsidR="008D400F">
        <w:rPr>
          <w:rFonts w:ascii="Times New Roman" w:hAnsi="Times New Roman" w:cs="Times New Roman"/>
          <w:sz w:val="30"/>
          <w:szCs w:val="30"/>
        </w:rPr>
        <w:t>млрд</w:t>
      </w:r>
      <w:proofErr w:type="spellEnd"/>
      <w:proofErr w:type="gramEnd"/>
      <w:r w:rsidRPr="008D400F">
        <w:rPr>
          <w:rFonts w:ascii="Times New Roman" w:hAnsi="Times New Roman" w:cs="Times New Roman"/>
          <w:sz w:val="30"/>
          <w:szCs w:val="30"/>
        </w:rPr>
        <w:t xml:space="preserve"> литров воды. В сутки на одного жителя приходилось 500 л.</w:t>
      </w:r>
    </w:p>
    <w:p w:rsidR="008D400F" w:rsidRPr="008D400F" w:rsidRDefault="00451133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Эта величина характерна для современных городов с миллионным населением. Отдельные части канализационной системы города, построенной в</w:t>
      </w:r>
      <w:r w:rsidR="008D400F" w:rsidRPr="008D400F">
        <w:rPr>
          <w:rFonts w:ascii="Times New Roman" w:hAnsi="Times New Roman" w:cs="Times New Roman"/>
          <w:sz w:val="30"/>
          <w:szCs w:val="30"/>
        </w:rPr>
        <w:t xml:space="preserve"> то же время, использовались вплоть до конца XIX </w:t>
      </w:r>
      <w:proofErr w:type="gramStart"/>
      <w:r w:rsidR="008D400F" w:rsidRPr="008D400F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="008D400F" w:rsidRPr="008D400F">
        <w:rPr>
          <w:rFonts w:ascii="Times New Roman" w:hAnsi="Times New Roman" w:cs="Times New Roman"/>
          <w:sz w:val="30"/>
          <w:szCs w:val="30"/>
        </w:rPr>
        <w:t>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Важным рубежом можно считать конец XVII 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>., когда на основании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экспериментальных измерений и расч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>тов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 xml:space="preserve"> осадков, стока и испарения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впервые были установлены количественные соотношения главных фаз</w:t>
      </w:r>
    </w:p>
    <w:p w:rsidR="00451133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круговорота воды и опровергнуты господствовавшие в то время фантастические представления о происхождении рек, источников и подземных вод. 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-3-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8D400F">
        <w:rPr>
          <w:rFonts w:ascii="Courier New,Bold" w:hAnsi="Courier New,Bold" w:cs="Courier New,Bold"/>
          <w:bCs/>
          <w:sz w:val="40"/>
          <w:szCs w:val="40"/>
        </w:rPr>
        <w:lastRenderedPageBreak/>
        <w:t>1.2.Определение и концепции мониторинга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Наблюдения за состоянием окружающей природной среды ведутся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человеком давно. Они необходимы для определения условий обитания, ведения хозяйства, принятия мер по предотвращению неблагоприятных воздействий на жизнь людей и т. д. В состав данных о качестве среды входит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как информация о существующем состоянии, так и прогнозы изменений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природных условий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 xml:space="preserve"> .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 xml:space="preserve">Как видно из истории, уже на ранних этапах развития цивилизации и культуры люди научились измерять важнейшие характеристики окружающей среды. Примером первых измерительных устройств могут служить« </w:t>
      </w:r>
      <w:proofErr w:type="spellStart"/>
      <w:r w:rsidRPr="008D400F">
        <w:rPr>
          <w:rFonts w:ascii="Times New Roman" w:hAnsi="Times New Roman" w:cs="Times New Roman"/>
          <w:sz w:val="30"/>
          <w:szCs w:val="30"/>
        </w:rPr>
        <w:t>Нило</w:t>
      </w:r>
      <w:proofErr w:type="spellEnd"/>
      <w:r w:rsidRPr="008D400F">
        <w:rPr>
          <w:rFonts w:ascii="Times New Roman" w:hAnsi="Times New Roman" w:cs="Times New Roman"/>
          <w:sz w:val="30"/>
          <w:szCs w:val="30"/>
        </w:rPr>
        <w:t xml:space="preserve"> меры », применявшиеся для регистрации уровней воды на реке Нил; дождемеры, известные древнегреческим уч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r w:rsidRPr="008D400F">
        <w:rPr>
          <w:rFonts w:ascii="Times New Roman" w:hAnsi="Times New Roman" w:cs="Times New Roman"/>
          <w:sz w:val="30"/>
          <w:szCs w:val="30"/>
        </w:rPr>
        <w:t>ным, и даже древнейшие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обсерватории  (приливы) на территории Евразии и Северной Африки.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Практическим применением наблюдений может служить использование с глубокой древности растений как индикаторов для отыскания пресных вод в аридных областях – метод наблюдения, именуемый теперь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био</w:t>
      </w:r>
      <w:r w:rsidRPr="008D400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нди</w:t>
      </w:r>
      <w:r w:rsidRPr="008D400F">
        <w:rPr>
          <w:rFonts w:ascii="Times New Roman" w:hAnsi="Times New Roman" w:cs="Times New Roman"/>
          <w:sz w:val="30"/>
          <w:szCs w:val="30"/>
        </w:rPr>
        <w:t>кацией</w:t>
      </w:r>
      <w:proofErr w:type="spellEnd"/>
      <w:r w:rsidRPr="008D400F">
        <w:rPr>
          <w:rFonts w:ascii="Times New Roman" w:hAnsi="Times New Roman" w:cs="Times New Roman"/>
          <w:sz w:val="30"/>
          <w:szCs w:val="30"/>
        </w:rPr>
        <w:t>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Важным рубежом в истории изучения окружающей среды можно </w:t>
      </w:r>
      <w:proofErr w:type="spellStart"/>
      <w:r w:rsidRPr="008D400F">
        <w:rPr>
          <w:rFonts w:ascii="Times New Roman" w:hAnsi="Times New Roman" w:cs="Times New Roman"/>
          <w:sz w:val="30"/>
          <w:szCs w:val="30"/>
        </w:rPr>
        <w:t>счи</w:t>
      </w:r>
      <w:proofErr w:type="spellEnd"/>
      <w:r w:rsidRPr="008D400F">
        <w:rPr>
          <w:rFonts w:ascii="Times New Roman" w:hAnsi="Times New Roman" w:cs="Times New Roman"/>
          <w:sz w:val="30"/>
          <w:szCs w:val="30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>тать эпоху Ренессанса, когда появились первые достаточно точные измерительные приборы (термометр Галилея, ртутный барометр Торричелли)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>;э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>то время первых экспериментальных измерений и расч</w:t>
      </w:r>
      <w:r w:rsidRPr="008D400F">
        <w:rPr>
          <w:rFonts w:ascii="Times New Roman" w:hAnsi="Cambria Math" w:cs="Times New Roman"/>
          <w:sz w:val="30"/>
          <w:szCs w:val="30"/>
        </w:rPr>
        <w:t>ѐ</w:t>
      </w:r>
      <w:r w:rsidRPr="008D400F">
        <w:rPr>
          <w:rFonts w:ascii="Times New Roman" w:hAnsi="Times New Roman" w:cs="Times New Roman"/>
          <w:sz w:val="30"/>
          <w:szCs w:val="30"/>
        </w:rPr>
        <w:t>тов осадков, стока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и испарения и начало регулярных наблюдений за погодой и климатом, в</w:t>
      </w:r>
      <w:r>
        <w:rPr>
          <w:rFonts w:ascii="Times New Roman" w:hAnsi="Times New Roman" w:cs="Times New Roman"/>
          <w:sz w:val="30"/>
          <w:szCs w:val="30"/>
        </w:rPr>
        <w:t xml:space="preserve"> т</w:t>
      </w:r>
      <w:r w:rsidRPr="008D400F">
        <w:rPr>
          <w:rFonts w:ascii="Times New Roman" w:hAnsi="Times New Roman" w:cs="Times New Roman"/>
          <w:sz w:val="30"/>
          <w:szCs w:val="30"/>
        </w:rPr>
        <w:t>ом числе и в России.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В XIX и особенно в XX в. благодаря ряду важных разработок в области средств связи стала возможной обработка данных 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 xml:space="preserve"> почти реальном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D400F">
        <w:rPr>
          <w:rFonts w:ascii="Times New Roman" w:hAnsi="Times New Roman" w:cs="Times New Roman"/>
          <w:sz w:val="30"/>
          <w:szCs w:val="30"/>
        </w:rPr>
        <w:t>масштабе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 xml:space="preserve"> времени и появилась возможность всестороннего исследования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окружающей среды и прогнозирования природных явлений.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Мы знаем, что биосфера меняется как под влиянием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естественных</w:t>
      </w:r>
      <w:r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процессов</w:t>
      </w:r>
      <w:r w:rsidRPr="008D400F">
        <w:rPr>
          <w:rFonts w:ascii="Times New Roman" w:hAnsi="Times New Roman" w:cs="Times New Roman"/>
          <w:i/>
          <w:iCs/>
          <w:sz w:val="30"/>
          <w:szCs w:val="30"/>
        </w:rPr>
        <w:t xml:space="preserve">, </w:t>
      </w:r>
      <w:r w:rsidRPr="008D400F">
        <w:rPr>
          <w:rFonts w:ascii="Times New Roman" w:hAnsi="Times New Roman" w:cs="Times New Roman"/>
          <w:sz w:val="30"/>
          <w:szCs w:val="30"/>
        </w:rPr>
        <w:t xml:space="preserve">так и вследствие </w:t>
      </w:r>
      <w:r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антропогенн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ых воздействий</w:t>
      </w:r>
      <w:r w:rsidRPr="008D400F">
        <w:rPr>
          <w:rFonts w:ascii="Times New Roman" w:hAnsi="Times New Roman" w:cs="Times New Roman"/>
          <w:sz w:val="30"/>
          <w:szCs w:val="30"/>
        </w:rPr>
        <w:t xml:space="preserve">.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Биосфера</w:t>
      </w:r>
      <w:proofErr w:type="gramStart"/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i/>
          <w:iCs/>
          <w:sz w:val="30"/>
          <w:szCs w:val="30"/>
        </w:rPr>
        <w:t>,</w:t>
      </w:r>
      <w:proofErr w:type="gramEnd"/>
      <w:r w:rsidRPr="008D400F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по</w:t>
      </w:r>
      <w:r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 xml:space="preserve">словам В. И. Вернадского,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химически</w:t>
      </w: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резко меняется человеком сознательно и главным образом </w:t>
      </w: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бессознательно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. Меняется физически и химически воздушная оболочка суши</w:t>
      </w: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,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все е</w:t>
      </w:r>
      <w:r w:rsidRPr="008D400F">
        <w:rPr>
          <w:rFonts w:ascii="Times New Roman" w:eastAsia="Times New Roman,Italic" w:hAnsi="Cambria Math" w:cs="Times New Roman"/>
          <w:i/>
          <w:iCs/>
          <w:sz w:val="30"/>
          <w:szCs w:val="30"/>
        </w:rPr>
        <w:t>ѐ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природные воды.</w:t>
      </w:r>
      <w:r w:rsidRPr="008D4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Естественные изменения среды изучаются гидрометеорологической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сейсмической, ионосферной, гравиметрической, магнитометрической и</w:t>
      </w:r>
      <w:r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другими службами. Чтобы выделить эти антропогенные изменения </w:t>
      </w:r>
      <w:proofErr w:type="spellStart"/>
      <w:r w:rsidRPr="008D400F"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на</w:t>
      </w:r>
      <w:proofErr w:type="spellEnd"/>
      <w:r w:rsidRPr="008D400F">
        <w:rPr>
          <w:rFonts w:eastAsia="Times New Roman,BoldItalic" w:cs="Times New Roman,BoldItalic"/>
          <w:b/>
          <w:bCs/>
          <w:i/>
          <w:iCs/>
          <w:sz w:val="28"/>
          <w:szCs w:val="28"/>
        </w:rPr>
        <w:t xml:space="preserve"> </w:t>
      </w:r>
      <w:proofErr w:type="spellStart"/>
      <w:r w:rsidRPr="008D400F"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фоне</w:t>
      </w:r>
      <w:proofErr w:type="spellEnd"/>
      <w:r>
        <w:rPr>
          <w:rFonts w:eastAsia="Times New Roman,BoldItalic"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естественных воздействий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 специальные наблюдения.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bCs/>
          <w:iCs/>
          <w:sz w:val="30"/>
          <w:szCs w:val="30"/>
        </w:rPr>
      </w:pPr>
      <w:r>
        <w:rPr>
          <w:rFonts w:ascii="Times New Roman" w:eastAsia="Times New Roman,BoldItalic" w:hAnsi="Times New Roman" w:cs="Times New Roman"/>
          <w:bCs/>
          <w:iCs/>
          <w:sz w:val="30"/>
          <w:szCs w:val="30"/>
        </w:rPr>
        <w:t>-4-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Систему наблюдений за изменением состояния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окружающей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ной среды называют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мониторингом</w:t>
      </w:r>
      <w:r w:rsidRPr="008D400F">
        <w:rPr>
          <w:rFonts w:ascii="Times New Roman" w:hAnsi="Times New Roman" w:cs="Times New Roman"/>
          <w:sz w:val="28"/>
          <w:szCs w:val="28"/>
        </w:rPr>
        <w:t>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Мониторинг </w:t>
      </w:r>
      <w:r w:rsidRPr="008D400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это система контроля, оценки и прогноза качества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окружающей природной среды, </w:t>
      </w:r>
      <w:proofErr w:type="gram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включающая</w:t>
      </w:r>
      <w:proofErr w:type="gramEnd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наблюдения за </w:t>
      </w:r>
      <w:proofErr w:type="spell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воздейст</w:t>
      </w:r>
      <w:proofErr w:type="spellEnd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вием</w:t>
      </w:r>
      <w:proofErr w:type="spellEnd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на не</w:t>
      </w:r>
      <w:r w:rsidRPr="008D400F">
        <w:rPr>
          <w:rFonts w:ascii="Times New Roman" w:eastAsia="Times New Roman,BoldItalic" w:hAnsi="Cambria Math" w:cs="Times New Roman"/>
          <w:b/>
          <w:bCs/>
          <w:i/>
          <w:iCs/>
          <w:sz w:val="28"/>
          <w:szCs w:val="28"/>
        </w:rPr>
        <w:t>ѐ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человека</w:t>
      </w:r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>.</w:t>
      </w:r>
      <w:r w:rsidRPr="008D4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глобального мониторинга появилась в 1971 г. в связи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товкой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проведению Стокгольмской конференции ООН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окружающей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среде (1972). Первые предложения по разработке такой системы были вы-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двинуты Научным комитетом по проблемам окружающей среды.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Первая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мониторинга, предложенная профессором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первом межправительственном совещании по мониторингу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(Найроби, 1974).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российской науке теоретические аспекты проблемы представлены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двумя концепциями.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Концепция</w:t>
      </w:r>
      <w:proofErr w:type="spellEnd"/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,BoldItalic"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И</w:t>
      </w:r>
      <w:proofErr w:type="gramEnd"/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П</w:t>
      </w:r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. </w:t>
      </w:r>
      <w:proofErr w:type="spellStart"/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Герасимова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состоит из двух блоков.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00F">
        <w:rPr>
          <w:rFonts w:ascii="Times New Roman" w:hAnsi="Times New Roman" w:cs="Times New Roman"/>
          <w:i/>
          <w:sz w:val="28"/>
          <w:szCs w:val="28"/>
        </w:rPr>
        <w:t>Первый, исходный блок</w:t>
      </w:r>
      <w:r>
        <w:rPr>
          <w:rFonts w:ascii="Times New Roman" w:hAnsi="Times New Roman" w:cs="Times New Roman"/>
          <w:sz w:val="28"/>
          <w:szCs w:val="28"/>
        </w:rPr>
        <w:t xml:space="preserve"> – биоэкологический мониторинг, в задачу которого входит наблюдение за влиянием среды на состояние здоровья людей.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00F">
        <w:rPr>
          <w:rFonts w:ascii="Times New Roman" w:hAnsi="Times New Roman" w:cs="Times New Roman"/>
          <w:i/>
          <w:sz w:val="28"/>
          <w:szCs w:val="28"/>
        </w:rPr>
        <w:t>Второй блок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геоэкологический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мониторинг, его содержание – наблюдение за изменением природных экосистем и преобразование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природно-технические.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,BoldItalic" w:cs="Times New Roman,BoldItalic"/>
          <w:b/>
          <w:bCs/>
          <w:i/>
          <w:iCs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Концепция</w:t>
      </w:r>
      <w:proofErr w:type="spellEnd"/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Ю</w:t>
      </w:r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А</w:t>
      </w:r>
      <w:r>
        <w:rPr>
          <w:rFonts w:ascii="Times New Roman,BoldItalic" w:eastAsia="Times New Roman,BoldItalic" w:hAnsi="Times New Roman" w:cs="Times New Roman,BoldItalic"/>
          <w:b/>
          <w:bCs/>
          <w:i/>
          <w:iCs/>
          <w:sz w:val="28"/>
          <w:szCs w:val="28"/>
        </w:rPr>
        <w:t xml:space="preserve">. </w:t>
      </w:r>
      <w:proofErr w:type="spellStart"/>
      <w:r>
        <w:rPr>
          <w:rFonts w:ascii="Times New Roman,BoldItalic" w:eastAsia="Times New Roman,BoldItalic" w:hAnsi="Times New Roman" w:cs="Times New Roman,BoldItalic" w:hint="eastAsia"/>
          <w:b/>
          <w:bCs/>
          <w:i/>
          <w:iCs/>
          <w:sz w:val="28"/>
          <w:szCs w:val="28"/>
        </w:rPr>
        <w:t>Израэля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– информационная система для обнаружения антропогенных изменений окружающей среды на фоне е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 колебаний. В задачи такой системы входят, во-первых, слежение за факторами воздействия на среду, е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rFonts w:ascii="Times New Roman" w:hAnsi="Times New Roman" w:cs="Times New Roman"/>
          <w:sz w:val="28"/>
          <w:szCs w:val="28"/>
        </w:rPr>
        <w:t xml:space="preserve"> состоянием и изменениями, во-вторых, прогноз состояния биосферы и, в-третьих, оценка изменений этого состояния и его тенденций. Состояние среды можно оценивать по отдельным аналитическим или интегральным синтетическим показателям, используя в качестве критериев ПДК или экологически допустимые концентрации.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 концепции И. П. Герасимова более подробно рас-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сматриваются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курсе «Геоэкология», поэтому «Мониторинг водных </w:t>
      </w:r>
    </w:p>
    <w:p w:rsidR="00451133" w:rsidRDefault="008D400F" w:rsidP="008D40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объектов» будет строиться на положениях концепции Ю.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Израэля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400F" w:rsidRDefault="008D400F" w:rsidP="008D400F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D400F" w:rsidRDefault="008D400F" w:rsidP="008D400F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D400F" w:rsidRDefault="008D400F" w:rsidP="008D400F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D400F" w:rsidRDefault="008D400F" w:rsidP="008D400F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-5-</w:t>
      </w:r>
    </w:p>
    <w:p w:rsidR="008D400F" w:rsidRDefault="008D400F" w:rsidP="008D400F">
      <w:pPr>
        <w:rPr>
          <w:rFonts w:ascii="Times New Roman" w:hAnsi="Times New Roman" w:cs="Times New Roman"/>
          <w:bCs/>
          <w:sz w:val="40"/>
          <w:szCs w:val="40"/>
        </w:rPr>
      </w:pPr>
      <w:r w:rsidRPr="008D400F">
        <w:rPr>
          <w:rFonts w:ascii="Times New Roman" w:hAnsi="Times New Roman" w:cs="Times New Roman"/>
          <w:bCs/>
          <w:sz w:val="40"/>
          <w:szCs w:val="40"/>
        </w:rPr>
        <w:lastRenderedPageBreak/>
        <w:t>1.3.Виды и структура мониторинга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 глобальный, национальный, региональный, локальный и</w:t>
      </w:r>
    </w:p>
    <w:p w:rsidR="008D400F" w:rsidRDefault="008D400F" w:rsidP="008D40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импактный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мониторинги.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Глобальный (биосферный или базовый)</w:t>
      </w:r>
      <w:r>
        <w:rPr>
          <w:rFonts w:ascii="Times New Roman,BoldItalic" w:eastAsia="Times New Roman,BoldItalic"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,BoldItalic" w:hAnsi="Times New Roman" w:cs="Times New Roman"/>
          <w:sz w:val="28"/>
          <w:szCs w:val="28"/>
        </w:rPr>
        <w:t xml:space="preserve">мониторинг осуществляется на основе международного сотрудничества и позволяет оценить современное состояние всей природной системы Земли в целом. В настоящее время в рамках проекта ООН создана </w:t>
      </w:r>
      <w:r w:rsidRPr="008D400F">
        <w:rPr>
          <w:rFonts w:ascii="Times New Roman" w:eastAsia="Times New Roman,BoldItalic" w:hAnsi="Times New Roman" w:cs="Times New Roman"/>
          <w:bCs/>
          <w:i/>
          <w:iCs/>
          <w:sz w:val="28"/>
          <w:szCs w:val="28"/>
        </w:rPr>
        <w:t>глобальная система мониторинга окружающей среды (ГСМОС)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28"/>
          <w:szCs w:val="28"/>
        </w:rPr>
        <w:t>с центром в Канаде.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>
        <w:rPr>
          <w:rFonts w:ascii="Times New Roman" w:eastAsia="Times New Roman,BoldItalic" w:hAnsi="Times New Roman" w:cs="Times New Roman"/>
          <w:sz w:val="28"/>
          <w:szCs w:val="28"/>
        </w:rPr>
        <w:t xml:space="preserve">Частью этой системы является программа, посвященная водным проблемам, – </w:t>
      </w:r>
      <w:r>
        <w:rPr>
          <w:rFonts w:ascii="Times New Roman,BoldItalic" w:eastAsia="Times New Roman,BoldItalic" w:cs="Times New Roman,BoldItalic" w:hint="eastAsia"/>
          <w:b/>
          <w:bCs/>
          <w:i/>
          <w:iCs/>
          <w:sz w:val="28"/>
          <w:szCs w:val="28"/>
        </w:rPr>
        <w:t>ГСМОС</w:t>
      </w:r>
      <w:r>
        <w:rPr>
          <w:rFonts w:ascii="Times New Roman,BoldItalic" w:eastAsia="Times New Roman,BoldItalic" w:cs="Times New Roman,BoldItalic"/>
          <w:b/>
          <w:bCs/>
          <w:i/>
          <w:iCs/>
          <w:sz w:val="28"/>
          <w:szCs w:val="28"/>
        </w:rPr>
        <w:t xml:space="preserve"> (</w:t>
      </w:r>
      <w:proofErr w:type="spellStart"/>
      <w:r>
        <w:rPr>
          <w:rFonts w:ascii="Times New Roman,BoldItalic" w:eastAsia="Times New Roman,BoldItalic" w:cs="Times New Roman,BoldItalic" w:hint="eastAsia"/>
          <w:b/>
          <w:bCs/>
          <w:i/>
          <w:iCs/>
          <w:sz w:val="28"/>
          <w:szCs w:val="28"/>
        </w:rPr>
        <w:t>Вода</w:t>
      </w:r>
      <w:proofErr w:type="spellEnd"/>
      <w:r>
        <w:rPr>
          <w:rFonts w:ascii="Times New Roman,BoldItalic" w:eastAsia="Times New Roman,BoldItalic" w:cs="Times New Roman,BoldItalic"/>
          <w:b/>
          <w:bCs/>
          <w:i/>
          <w:iCs/>
          <w:sz w:val="28"/>
          <w:szCs w:val="28"/>
        </w:rPr>
        <w:t>)</w:t>
      </w:r>
      <w:r>
        <w:rPr>
          <w:rFonts w:ascii="Times New Roman" w:eastAsia="Times New Roman,BoldItalic" w:hAnsi="Times New Roman" w:cs="Times New Roman"/>
          <w:sz w:val="28"/>
          <w:szCs w:val="28"/>
        </w:rPr>
        <w:t>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>
        <w:rPr>
          <w:rFonts w:ascii="Times New Roman" w:eastAsia="Times New Roman,BoldItalic" w:hAnsi="Times New Roman" w:cs="Times New Roman"/>
          <w:sz w:val="28"/>
          <w:szCs w:val="28"/>
        </w:rPr>
        <w:t xml:space="preserve">В программе ГСМОС (Вода) активное участие принимают 4 </w:t>
      </w:r>
      <w:proofErr w:type="spellStart"/>
      <w:r>
        <w:rPr>
          <w:rFonts w:ascii="Times New Roman" w:eastAsia="Times New Roman,BoldItalic" w:hAnsi="Times New Roman" w:cs="Times New Roman"/>
          <w:sz w:val="28"/>
          <w:szCs w:val="28"/>
        </w:rPr>
        <w:t>специа</w:t>
      </w:r>
      <w:proofErr w:type="spellEnd"/>
      <w:r>
        <w:rPr>
          <w:rFonts w:ascii="Times New Roman" w:eastAsia="Times New Roman,BoldItalic" w:hAnsi="Times New Roman" w:cs="Times New Roman"/>
          <w:sz w:val="28"/>
          <w:szCs w:val="28"/>
        </w:rPr>
        <w:t>-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,BoldItalic" w:hAnsi="Times New Roman" w:cs="Times New Roman"/>
          <w:sz w:val="28"/>
          <w:szCs w:val="28"/>
        </w:rPr>
        <w:t>лизированных</w:t>
      </w:r>
      <w:proofErr w:type="spellEnd"/>
      <w:r>
        <w:rPr>
          <w:rFonts w:ascii="Times New Roman" w:eastAsia="Times New Roman,BoldItalic" w:hAnsi="Times New Roman" w:cs="Times New Roman"/>
          <w:sz w:val="28"/>
          <w:szCs w:val="28"/>
        </w:rPr>
        <w:t xml:space="preserve"> учреждения ООН: Программа ООН по окружающей среде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>
        <w:rPr>
          <w:rFonts w:ascii="Times New Roman" w:eastAsia="Times New Roman,BoldItalic" w:hAnsi="Times New Roman" w:cs="Times New Roman"/>
          <w:sz w:val="28"/>
          <w:szCs w:val="28"/>
        </w:rPr>
        <w:t xml:space="preserve">(ЮНЕП), Всемирная организация здравоохранения (ВОЗ), 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>
        <w:rPr>
          <w:rFonts w:ascii="Times New Roman" w:eastAsia="Times New Roman,BoldItalic" w:hAnsi="Times New Roman" w:cs="Times New Roman"/>
          <w:sz w:val="28"/>
          <w:szCs w:val="28"/>
        </w:rPr>
        <w:t>Всемирная метеорологическая организация (ВМО) и Организация Объединенных Наций по вопросам образования, науки и культуры (ЮНЕСКО).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Задачами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программы ГСМОС (Вода) является следующее: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мониторинг распространения и трансформации </w:t>
      </w:r>
      <w:proofErr w:type="gram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загрязняющих</w:t>
      </w:r>
      <w:proofErr w:type="gram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ве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ществ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в водной среде;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оповещение о серьезном нарушении состояния водных объектов;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напоминание правительствам о необходимости принятия </w:t>
      </w: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мероприя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тий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по охране, восстановлению и улучшению окружающей среды.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Программа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ГСМОС (Вода) включает 7 основных пунктов: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создание всемирной сети станций мониторинга;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разработка единой методики отбора и анализа проб воды;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осуществление </w:t>
      </w:r>
      <w:proofErr w:type="gramStart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контроля за</w:t>
      </w:r>
      <w:proofErr w:type="gramEnd"/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точностью данных;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использование современных систем хранения и распространения ин-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формации;</w:t>
      </w:r>
    </w:p>
    <w:p w:rsidR="008D400F" w:rsidRDefault="008D400F" w:rsidP="008D400F">
      <w:pPr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организация повышения квалификации для специалистов;</w:t>
      </w:r>
    </w:p>
    <w:p w:rsidR="008D400F" w:rsidRPr="008D400F" w:rsidRDefault="008D400F" w:rsidP="008D400F">
      <w:pPr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подготовка методических справочников;</w:t>
      </w:r>
    </w:p>
    <w:p w:rsidR="008D400F" w:rsidRDefault="008D400F" w:rsidP="008D400F">
      <w:pPr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- </w:t>
      </w: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обеспечение необходимым оборудованием (в отдельных случаях).</w:t>
      </w:r>
    </w:p>
    <w:p w:rsidR="008D400F" w:rsidRDefault="008D400F" w:rsidP="008D400F">
      <w:pPr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>-6-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lastRenderedPageBreak/>
        <w:t xml:space="preserve">Национальный </w:t>
      </w:r>
      <w:r w:rsidRPr="008D400F">
        <w:rPr>
          <w:rFonts w:ascii="Times New Roman" w:eastAsia="Times New Roman,BoldItalic" w:hAnsi="Times New Roman" w:cs="Times New Roman"/>
          <w:sz w:val="28"/>
          <w:szCs w:val="28"/>
        </w:rPr>
        <w:t>мониторинг осуществляется в пределах государства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sz w:val="28"/>
          <w:szCs w:val="28"/>
        </w:rPr>
        <w:t>специально созданными органами.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sz w:val="28"/>
          <w:szCs w:val="28"/>
        </w:rPr>
        <w:t xml:space="preserve">В 1972 г. на базе станций </w:t>
      </w:r>
      <w:proofErr w:type="spellStart"/>
      <w:r w:rsidRPr="008D400F">
        <w:rPr>
          <w:rFonts w:ascii="Times New Roman" w:eastAsia="Times New Roman,BoldItalic" w:hAnsi="Times New Roman" w:cs="Times New Roman"/>
          <w:sz w:val="28"/>
          <w:szCs w:val="28"/>
        </w:rPr>
        <w:t>гидрометеослужбы</w:t>
      </w:r>
      <w:proofErr w:type="spellEnd"/>
      <w:r w:rsidRPr="008D400F">
        <w:rPr>
          <w:rFonts w:ascii="Times New Roman" w:eastAsia="Times New Roman,BoldItalic" w:hAnsi="Times New Roman" w:cs="Times New Roman"/>
          <w:sz w:val="28"/>
          <w:szCs w:val="28"/>
        </w:rPr>
        <w:t xml:space="preserve"> </w:t>
      </w:r>
      <w:proofErr w:type="gramStart"/>
      <w:r w:rsidRPr="008D400F">
        <w:rPr>
          <w:rFonts w:ascii="Times New Roman" w:eastAsia="Times New Roman,BoldItalic" w:hAnsi="Times New Roman" w:cs="Times New Roman"/>
          <w:sz w:val="28"/>
          <w:szCs w:val="28"/>
        </w:rPr>
        <w:t>организована</w:t>
      </w:r>
      <w:proofErr w:type="gramEnd"/>
      <w:r w:rsidRPr="008D400F">
        <w:rPr>
          <w:rFonts w:ascii="Times New Roman" w:eastAsia="Times New Roman,BoldItalic" w:hAnsi="Times New Roman" w:cs="Times New Roman"/>
          <w:sz w:val="28"/>
          <w:szCs w:val="28"/>
        </w:rPr>
        <w:t xml:space="preserve"> </w:t>
      </w:r>
      <w:proofErr w:type="spell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Общегосу</w:t>
      </w:r>
      <w:proofErr w:type="spellEnd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 xml:space="preserve">дарственная служба наблюдений и контроля состояния </w:t>
      </w:r>
      <w:proofErr w:type="gram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окружающей</w:t>
      </w:r>
      <w:proofErr w:type="gramEnd"/>
    </w:p>
    <w:p w:rsidR="008D400F" w:rsidRPr="008D400F" w:rsidRDefault="008D400F" w:rsidP="008D400F">
      <w:pPr>
        <w:jc w:val="both"/>
        <w:rPr>
          <w:rFonts w:ascii="Times New Roman" w:eastAsia="Times New Roman,BoldItalic" w:hAnsi="Times New Roman" w:cs="Times New Roman"/>
          <w:sz w:val="28"/>
          <w:szCs w:val="28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среды (ОГСНК)</w:t>
      </w:r>
      <w:r w:rsidRPr="008D400F">
        <w:rPr>
          <w:rFonts w:ascii="Times New Roman" w:eastAsia="Times New Roman,BoldItalic" w:hAnsi="Times New Roman" w:cs="Times New Roman"/>
          <w:sz w:val="28"/>
          <w:szCs w:val="28"/>
        </w:rPr>
        <w:t>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00F">
        <w:rPr>
          <w:rFonts w:ascii="Times New Roman" w:hAnsi="Times New Roman" w:cs="Times New Roman"/>
          <w:sz w:val="28"/>
          <w:szCs w:val="28"/>
        </w:rPr>
        <w:t xml:space="preserve">ОГСНК состоит из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нескольких уровней</w:t>
      </w:r>
      <w:r w:rsidRPr="008D400F">
        <w:rPr>
          <w:rFonts w:ascii="Times New Roman" w:hAnsi="Times New Roman" w:cs="Times New Roman"/>
          <w:sz w:val="28"/>
          <w:szCs w:val="28"/>
        </w:rPr>
        <w:t>: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8D400F">
        <w:rPr>
          <w:rFonts w:ascii="Times New Roman" w:hAnsi="Times New Roman" w:cs="Times New Roman"/>
          <w:sz w:val="28"/>
          <w:szCs w:val="28"/>
        </w:rPr>
        <w:t xml:space="preserve"> </w:t>
      </w: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станций наблюдения (первичных пунктов), осуществляющих </w:t>
      </w: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наблюде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ния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, определенную обработку и обобщение данных;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8D400F">
        <w:rPr>
          <w:rFonts w:ascii="Times New Roman" w:hAnsi="Times New Roman" w:cs="Times New Roman"/>
          <w:sz w:val="28"/>
          <w:szCs w:val="28"/>
        </w:rPr>
        <w:t xml:space="preserve"> </w:t>
      </w: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территориальных и региональных центров, осуществляющих </w:t>
      </w: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обобще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proofErr w:type="spellStart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ния</w:t>
      </w:r>
      <w:proofErr w:type="spellEnd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, анализ материалов, составление местных прогнозов и оценку </w:t>
      </w:r>
      <w:proofErr w:type="gramStart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со</w:t>
      </w:r>
      <w:proofErr w:type="gramEnd"/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стояния окружающей среды по своей территории;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8D400F">
        <w:rPr>
          <w:rFonts w:ascii="Times New Roman" w:hAnsi="Times New Roman" w:cs="Times New Roman"/>
          <w:sz w:val="28"/>
          <w:szCs w:val="28"/>
        </w:rPr>
        <w:t xml:space="preserve"> </w:t>
      </w:r>
      <w:r w:rsidRPr="008D400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Гидрометцентра и других головных центров (НИИ).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Помимо ОГСНК Росгидромета мониторинг осуществляет ряд </w:t>
      </w:r>
      <w:proofErr w:type="spellStart"/>
      <w:r w:rsidRPr="008D400F">
        <w:rPr>
          <w:rFonts w:ascii="Times New Roman" w:hAnsi="Times New Roman" w:cs="Times New Roman"/>
          <w:sz w:val="30"/>
          <w:szCs w:val="30"/>
        </w:rPr>
        <w:t>служб</w:t>
      </w:r>
      <w:proofErr w:type="gramStart"/>
      <w:r w:rsidRPr="008D400F">
        <w:rPr>
          <w:rFonts w:ascii="Times New Roman" w:hAnsi="Times New Roman" w:cs="Times New Roman"/>
          <w:sz w:val="30"/>
          <w:szCs w:val="30"/>
        </w:rPr>
        <w:t>,м</w:t>
      </w:r>
      <w:proofErr w:type="gramEnd"/>
      <w:r w:rsidRPr="008D400F">
        <w:rPr>
          <w:rFonts w:ascii="Times New Roman" w:hAnsi="Times New Roman" w:cs="Times New Roman"/>
          <w:sz w:val="30"/>
          <w:szCs w:val="30"/>
        </w:rPr>
        <w:t>инистерств</w:t>
      </w:r>
      <w:proofErr w:type="spellEnd"/>
      <w:r w:rsidRPr="008D400F">
        <w:rPr>
          <w:rFonts w:ascii="Times New Roman" w:hAnsi="Times New Roman" w:cs="Times New Roman"/>
          <w:sz w:val="30"/>
          <w:szCs w:val="30"/>
        </w:rPr>
        <w:t xml:space="preserve"> и ведомств.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D400F">
        <w:rPr>
          <w:rFonts w:ascii="Times New Roman" w:hAnsi="Times New Roman" w:cs="Times New Roman"/>
          <w:sz w:val="30"/>
          <w:szCs w:val="30"/>
        </w:rPr>
        <w:t xml:space="preserve">Результат деятельности этих организаций –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водный кадастр</w:t>
      </w:r>
      <w:r w:rsidRPr="008D400F">
        <w:rPr>
          <w:rFonts w:ascii="Times New Roman" w:hAnsi="Times New Roman" w:cs="Times New Roman"/>
          <w:sz w:val="30"/>
          <w:szCs w:val="30"/>
        </w:rPr>
        <w:t>. Государственный водный кадастр представляет собой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систематизированный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8D400F">
        <w:rPr>
          <w:rFonts w:ascii="Times New Roman" w:hAnsi="Times New Roman" w:cs="Times New Roman"/>
          <w:sz w:val="30"/>
          <w:szCs w:val="30"/>
        </w:rPr>
        <w:t>свод сведений о водных ресурсах страны, включающий количественные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качественные показатели, данные регистрации водопользователей и учета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hAnsi="Times New Roman" w:cs="Times New Roman"/>
          <w:sz w:val="30"/>
          <w:szCs w:val="30"/>
        </w:rPr>
        <w:t>использования вод. Основная задача ГВК – обеспечение народного хозяйства необходимыми данными о водных ресурсах, водных объектах, режиме, качестве и использовании природных вод, а также водопользователях.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Региональный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мониторинг осуществляется за сч</w:t>
      </w:r>
      <w:r w:rsidRPr="008D400F">
        <w:rPr>
          <w:rFonts w:ascii="Times New Roman" w:eastAsia="Times New Roman,BoldItalic" w:hAnsi="Cambria Math" w:cs="Times New Roman"/>
          <w:sz w:val="30"/>
          <w:szCs w:val="30"/>
        </w:rPr>
        <w:t>ѐ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т станций системы,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куда поступает информация в пределах крупных районов, подверженных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интенсивному хозяйственному освоению, </w:t>
      </w:r>
      <w:proofErr w:type="gramStart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а</w:t>
      </w:r>
      <w:proofErr w:type="gramEnd"/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 следовательно, и антропогенному воздействию.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Для проведения мониторинга </w:t>
      </w: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вод суши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организуется </w:t>
      </w:r>
      <w:proofErr w:type="gramStart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стационарная</w:t>
      </w:r>
      <w:proofErr w:type="gramEnd"/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сеть пунктов наблюдений за естественным составом и загрязнением </w:t>
      </w:r>
      <w:proofErr w:type="gramStart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по</w:t>
      </w:r>
      <w:proofErr w:type="gramEnd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-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proofErr w:type="spellStart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верхностных</w:t>
      </w:r>
      <w:proofErr w:type="spellEnd"/>
      <w:r w:rsidRPr="008D400F">
        <w:rPr>
          <w:rFonts w:ascii="Times New Roman" w:eastAsia="Times New Roman,BoldItalic" w:hAnsi="Times New Roman" w:cs="Times New Roman"/>
          <w:sz w:val="30"/>
          <w:szCs w:val="30"/>
        </w:rPr>
        <w:t xml:space="preserve"> вод, специализированная сеть пунктов для решения научно-исследовательских задач или временная экспедиционная сеть пунктов.</w:t>
      </w:r>
    </w:p>
    <w:p w:rsidR="008D400F" w:rsidRP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Локальный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мониторинг представляет собой наблюдения за водной и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воздушной средой различных зон города, промышленных и сельскохозяйственных районов и отдельных предприятий.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proofErr w:type="spellStart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Импактный</w:t>
      </w:r>
      <w:proofErr w:type="spellEnd"/>
      <w:r w:rsidRPr="008D400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мониторинг обеспечивает наблюдения в особо опасных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зонах и местах, непосредственно примыкающих к источникам загрязняющих веществ.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8D400F">
        <w:rPr>
          <w:rFonts w:ascii="Times New Roman" w:eastAsia="Times New Roman,BoldItalic" w:hAnsi="Times New Roman" w:cs="Times New Roman"/>
          <w:sz w:val="30"/>
          <w:szCs w:val="30"/>
        </w:rPr>
        <w:t>Структура системы мониторинга включает 4 блока: «Наблюдения»</w:t>
      </w:r>
      <w:proofErr w:type="gramStart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,«</w:t>
      </w:r>
      <w:proofErr w:type="gramEnd"/>
      <w:r w:rsidRPr="008D400F">
        <w:rPr>
          <w:rFonts w:ascii="Times New Roman" w:eastAsia="Times New Roman,BoldItalic" w:hAnsi="Times New Roman" w:cs="Times New Roman"/>
          <w:sz w:val="30"/>
          <w:szCs w:val="30"/>
        </w:rPr>
        <w:t>Оценка фактического состояния», «Прогноз состояния» и «Оценка прогнозируемого состояния».</w:t>
      </w:r>
    </w:p>
    <w:p w:rsidR="008D400F" w:rsidRDefault="008D400F" w:rsidP="008D400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  <w:r>
        <w:rPr>
          <w:rFonts w:ascii="Times New Roman" w:eastAsia="Times New Roman,BoldItalic" w:hAnsi="Times New Roman" w:cs="Times New Roman"/>
          <w:sz w:val="30"/>
          <w:szCs w:val="30"/>
        </w:rPr>
        <w:t>-7-</w:t>
      </w:r>
    </w:p>
    <w:p w:rsidR="00185810" w:rsidRPr="00185810" w:rsidRDefault="00185810" w:rsidP="00185810">
      <w:pPr>
        <w:jc w:val="both"/>
        <w:rPr>
          <w:rFonts w:ascii="Times New Roman" w:hAnsi="Times New Roman" w:cs="Times New Roman"/>
          <w:sz w:val="28"/>
          <w:szCs w:val="28"/>
        </w:rPr>
      </w:pPr>
      <w:r w:rsidRPr="00185810">
        <w:rPr>
          <w:rFonts w:ascii="Times New Roman" w:hAnsi="Times New Roman" w:cs="Times New Roman"/>
          <w:b/>
          <w:sz w:val="36"/>
          <w:szCs w:val="36"/>
        </w:rPr>
        <w:lastRenderedPageBreak/>
        <w:t>Глава</w:t>
      </w:r>
      <w:proofErr w:type="gramStart"/>
      <w:r w:rsidRPr="00185810">
        <w:rPr>
          <w:rFonts w:ascii="Times New Roman" w:hAnsi="Times New Roman" w:cs="Times New Roman"/>
          <w:b/>
          <w:sz w:val="36"/>
          <w:szCs w:val="36"/>
        </w:rPr>
        <w:t>2</w:t>
      </w:r>
      <w:proofErr w:type="gramEnd"/>
      <w:r w:rsidRPr="00185810">
        <w:rPr>
          <w:rFonts w:ascii="Times New Roman" w:hAnsi="Times New Roman" w:cs="Times New Roman"/>
          <w:b/>
          <w:sz w:val="36"/>
          <w:szCs w:val="36"/>
        </w:rPr>
        <w:t>.</w:t>
      </w:r>
      <w:r w:rsidRPr="00185810">
        <w:rPr>
          <w:rFonts w:ascii="Times New Roman" w:hAnsi="Times New Roman" w:cs="Times New Roman"/>
          <w:sz w:val="28"/>
          <w:szCs w:val="28"/>
        </w:rPr>
        <w:t xml:space="preserve"> </w:t>
      </w:r>
      <w:r w:rsidRPr="00185810">
        <w:rPr>
          <w:rFonts w:ascii="Times New Roman" w:hAnsi="Times New Roman" w:cs="Times New Roman"/>
          <w:sz w:val="32"/>
          <w:szCs w:val="32"/>
        </w:rPr>
        <w:t>МЕТОДЫ МОНИТОРИНГА ВОДНЫХ ОБЪЕКТОВ</w:t>
      </w:r>
    </w:p>
    <w:p w:rsidR="00185810" w:rsidRDefault="00185810" w:rsidP="00185810">
      <w:pPr>
        <w:jc w:val="both"/>
        <w:rPr>
          <w:rFonts w:ascii="Times New Roman" w:hAnsi="Times New Roman" w:cs="Times New Roman"/>
          <w:bCs/>
          <w:sz w:val="40"/>
          <w:szCs w:val="40"/>
        </w:rPr>
      </w:pPr>
      <w:r w:rsidRPr="00185810">
        <w:rPr>
          <w:rFonts w:ascii="Times New Roman" w:hAnsi="Times New Roman" w:cs="Times New Roman"/>
          <w:sz w:val="40"/>
          <w:szCs w:val="40"/>
        </w:rPr>
        <w:t>2.1.</w:t>
      </w:r>
      <w:r w:rsidRPr="00185810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185810">
        <w:rPr>
          <w:rFonts w:ascii="Times New Roman" w:hAnsi="Times New Roman" w:cs="Times New Roman"/>
          <w:bCs/>
          <w:sz w:val="40"/>
          <w:szCs w:val="40"/>
        </w:rPr>
        <w:t>Наземные наблюдения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Мониторинг должен включать наблюдения за источниками и характером воздействия; состоянием окружающей природной среды экосистем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биосферы в целом. Подразумевается также получение данных о фоновом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состоянии наблюдаемых объектов.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Для определения динамики изменений состояния среды измерения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должны проводиться через определ</w:t>
      </w:r>
      <w:r w:rsidRPr="00185810">
        <w:rPr>
          <w:rFonts w:ascii="Times New Roman" w:hAnsi="Cambria Math" w:cs="Times New Roman"/>
          <w:sz w:val="30"/>
          <w:szCs w:val="30"/>
        </w:rPr>
        <w:t>ѐ</w:t>
      </w:r>
      <w:r w:rsidRPr="00185810">
        <w:rPr>
          <w:rFonts w:ascii="Times New Roman" w:hAnsi="Times New Roman" w:cs="Times New Roman"/>
          <w:sz w:val="30"/>
          <w:szCs w:val="30"/>
        </w:rPr>
        <w:t xml:space="preserve">нные интервалы времени, а по </w:t>
      </w: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важ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>-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нейшим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 xml:space="preserve"> показателям – непрерывно. Для выделения антропогенных воз-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 xml:space="preserve">действий необходимо знать первоначальное состояние экосистем. Для этого необходима информация о </w:t>
      </w:r>
      <w:proofErr w:type="spellStart"/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фоновом</w:t>
      </w:r>
      <w:proofErr w:type="spellEnd"/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 xml:space="preserve">состоянии водной среды (наблюдения на местах, </w:t>
      </w:r>
      <w:proofErr w:type="gramStart"/>
      <w:r w:rsidRPr="00185810">
        <w:rPr>
          <w:rFonts w:ascii="Times New Roman" w:hAnsi="Times New Roman" w:cs="Times New Roman"/>
          <w:sz w:val="30"/>
          <w:szCs w:val="30"/>
        </w:rPr>
        <w:t>удал</w:t>
      </w:r>
      <w:proofErr w:type="gramEnd"/>
      <w:r w:rsidRPr="00185810">
        <w:rPr>
          <w:rFonts w:ascii="Times New Roman" w:hAnsi="Cambria Math" w:cs="Times New Roman"/>
          <w:sz w:val="30"/>
          <w:szCs w:val="30"/>
        </w:rPr>
        <w:t>ѐ</w:t>
      </w:r>
      <w:r w:rsidRPr="00185810">
        <w:rPr>
          <w:rFonts w:ascii="Times New Roman" w:hAnsi="Times New Roman" w:cs="Times New Roman"/>
          <w:sz w:val="30"/>
          <w:szCs w:val="30"/>
        </w:rPr>
        <w:t>нных от источников воздействия), как в целом, так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каждого региона и района.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Наземные наблюдения по глобальному мониторингу за водными объектами проводятся в биосферных заповедниках. Сеть станций должна охватывать каждый из биномов на Земле. Общее количество станций оценено в 20 – 40 единиц. Наблюдения на станциях глобального фонового мониторинга носят комплексный характер. Диагностируется атмосфера (на высоте 2 м от подстилающей поверхности); атмосферные выпадения и снежный покров; водные объекты; почва и биологические объекты. Все работы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проводятся по единой программе.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 xml:space="preserve">Мониторинг водных объектов включает наблюдения за поверхностными и подземными водами, донными отложениями и взвесями. Отслеживаются свинец, ртуть, кадмий, мышьяк, </w:t>
      </w: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бензапирен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>, ДДТ, хлорорганические соединения и биогенные элементы. Вода и взвеси наблюдаются в характерные гидрологические периоды (половодье, межень, паводки), а донные отложения – один раз в год.__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При проведении работ широко используются методы химического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физико-химического анализа, позволяющие определить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количественный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качественный состав загрязняющих веще</w:t>
      </w:r>
      <w:proofErr w:type="gramStart"/>
      <w:r w:rsidRPr="00185810">
        <w:rPr>
          <w:rFonts w:ascii="Times New Roman" w:hAnsi="Times New Roman" w:cs="Times New Roman"/>
          <w:sz w:val="30"/>
          <w:szCs w:val="30"/>
        </w:rPr>
        <w:t>ств в пр</w:t>
      </w:r>
      <w:proofErr w:type="gramEnd"/>
      <w:r w:rsidRPr="00185810">
        <w:rPr>
          <w:rFonts w:ascii="Times New Roman" w:hAnsi="Times New Roman" w:cs="Times New Roman"/>
          <w:sz w:val="30"/>
          <w:szCs w:val="30"/>
        </w:rPr>
        <w:t>иродной среде.</w:t>
      </w: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 xml:space="preserve">Стандартными методами </w:t>
      </w:r>
      <w:proofErr w:type="gramStart"/>
      <w:r w:rsidRPr="00185810">
        <w:rPr>
          <w:rFonts w:ascii="Times New Roman" w:hAnsi="Times New Roman" w:cs="Times New Roman"/>
          <w:sz w:val="30"/>
          <w:szCs w:val="30"/>
        </w:rPr>
        <w:t>контроля за</w:t>
      </w:r>
      <w:proofErr w:type="gramEnd"/>
      <w:r w:rsidRPr="00185810">
        <w:rPr>
          <w:rFonts w:ascii="Times New Roman" w:hAnsi="Times New Roman" w:cs="Times New Roman"/>
          <w:sz w:val="30"/>
          <w:szCs w:val="30"/>
        </w:rPr>
        <w:t xml:space="preserve"> состоянием загрязнения вод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 xml:space="preserve">более низких уровнях являются также определение </w:t>
      </w:r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химического потребления кислорода (ХПК) </w:t>
      </w:r>
      <w:r w:rsidRPr="00185810">
        <w:rPr>
          <w:rFonts w:ascii="Times New Roman" w:hAnsi="Times New Roman" w:cs="Times New Roman"/>
          <w:sz w:val="30"/>
          <w:szCs w:val="30"/>
        </w:rPr>
        <w:t xml:space="preserve">и </w:t>
      </w:r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биохимического потребления кислорода (БПК)</w:t>
      </w:r>
      <w:r w:rsidRPr="00185810">
        <w:rPr>
          <w:rFonts w:ascii="Times New Roman" w:hAnsi="Times New Roman" w:cs="Times New Roman"/>
          <w:sz w:val="30"/>
          <w:szCs w:val="30"/>
        </w:rPr>
        <w:t>.</w:t>
      </w: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-8-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lastRenderedPageBreak/>
        <w:t xml:space="preserve">Химическое потребление кислорода </w:t>
      </w:r>
      <w:r w:rsidRPr="00185810">
        <w:rPr>
          <w:rFonts w:ascii="Times New Roman" w:hAnsi="Times New Roman" w:cs="Times New Roman"/>
          <w:sz w:val="30"/>
          <w:szCs w:val="30"/>
        </w:rPr>
        <w:t>– величина, характеризующая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общее содержание в загрязн</w:t>
      </w:r>
      <w:r w:rsidRPr="00185810">
        <w:rPr>
          <w:rFonts w:ascii="Times New Roman" w:hAnsi="Cambria Math" w:cs="Times New Roman"/>
          <w:sz w:val="30"/>
          <w:szCs w:val="30"/>
        </w:rPr>
        <w:t>ѐ</w:t>
      </w:r>
      <w:r w:rsidRPr="00185810">
        <w:rPr>
          <w:rFonts w:ascii="Times New Roman" w:hAnsi="Times New Roman" w:cs="Times New Roman"/>
          <w:sz w:val="30"/>
          <w:szCs w:val="30"/>
        </w:rPr>
        <w:t xml:space="preserve">нной воде </w:t>
      </w:r>
      <w:proofErr w:type="gramStart"/>
      <w:r w:rsidRPr="00185810">
        <w:rPr>
          <w:rFonts w:ascii="Times New Roman" w:hAnsi="Times New Roman" w:cs="Times New Roman"/>
          <w:sz w:val="30"/>
          <w:szCs w:val="30"/>
        </w:rPr>
        <w:t>органических</w:t>
      </w:r>
      <w:proofErr w:type="gramEnd"/>
      <w:r w:rsidRPr="00185810">
        <w:rPr>
          <w:rFonts w:ascii="Times New Roman" w:hAnsi="Times New Roman" w:cs="Times New Roman"/>
          <w:sz w:val="30"/>
          <w:szCs w:val="30"/>
        </w:rPr>
        <w:t xml:space="preserve"> и неорганических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восстановителей, реагирующих с сильными окислителями. ХПК обычно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выражают в единицах количества кислорода, расходуемого на окисление.</w:t>
      </w:r>
    </w:p>
    <w:p w:rsidR="00785C9E" w:rsidRDefault="00785C9E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Биохимическое потребление кислорода </w:t>
      </w:r>
      <w:r w:rsidRPr="00185810">
        <w:rPr>
          <w:rFonts w:ascii="Times New Roman" w:hAnsi="Times New Roman" w:cs="Times New Roman"/>
          <w:sz w:val="30"/>
          <w:szCs w:val="30"/>
        </w:rPr>
        <w:t xml:space="preserve">– количество кислорода </w:t>
      </w:r>
      <w:proofErr w:type="gramStart"/>
      <w:r w:rsidRPr="00185810">
        <w:rPr>
          <w:rFonts w:ascii="Times New Roman" w:hAnsi="Times New Roman" w:cs="Times New Roman"/>
          <w:sz w:val="30"/>
          <w:szCs w:val="30"/>
        </w:rPr>
        <w:t>на</w:t>
      </w:r>
      <w:proofErr w:type="gramEnd"/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85810">
        <w:rPr>
          <w:rFonts w:ascii="Times New Roman" w:hAnsi="Times New Roman" w:cs="Times New Roman"/>
          <w:sz w:val="30"/>
          <w:szCs w:val="30"/>
        </w:rPr>
        <w:t>единицу объ</w:t>
      </w:r>
      <w:r w:rsidRPr="00185810">
        <w:rPr>
          <w:rFonts w:ascii="Times New Roman" w:hAnsi="Cambria Math" w:cs="Times New Roman"/>
          <w:sz w:val="30"/>
          <w:szCs w:val="30"/>
        </w:rPr>
        <w:t>ѐ</w:t>
      </w:r>
      <w:r w:rsidRPr="00185810">
        <w:rPr>
          <w:rFonts w:ascii="Times New Roman" w:hAnsi="Times New Roman" w:cs="Times New Roman"/>
          <w:sz w:val="30"/>
          <w:szCs w:val="30"/>
        </w:rPr>
        <w:t>ма воды (1 л), необходимое на окисление всех</w:t>
      </w:r>
      <w:proofErr w:type="gramEnd"/>
      <w:r w:rsidRPr="00185810">
        <w:rPr>
          <w:rFonts w:ascii="Times New Roman" w:hAnsi="Times New Roman" w:cs="Times New Roman"/>
          <w:sz w:val="30"/>
          <w:szCs w:val="30"/>
        </w:rPr>
        <w:t xml:space="preserve"> органических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веществ в аэробных условиях за определ</w:t>
      </w:r>
      <w:r w:rsidRPr="00185810">
        <w:rPr>
          <w:rFonts w:ascii="Times New Roman" w:hAnsi="Cambria Math" w:cs="Times New Roman"/>
          <w:sz w:val="30"/>
          <w:szCs w:val="30"/>
        </w:rPr>
        <w:t>ѐ</w:t>
      </w:r>
      <w:r w:rsidRPr="00185810">
        <w:rPr>
          <w:rFonts w:ascii="Times New Roman" w:hAnsi="Times New Roman" w:cs="Times New Roman"/>
          <w:sz w:val="30"/>
          <w:szCs w:val="30"/>
        </w:rPr>
        <w:t>нное время (несколько суток).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При анализе состава сточных вод чаще всего применяют «</w:t>
      </w: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многоком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>-</w:t>
      </w:r>
    </w:p>
    <w:p w:rsidR="00185810" w:rsidRDefault="00185810" w:rsidP="00785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понентные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>»</w:t>
      </w:r>
      <w:r w:rsidR="00785C9E">
        <w:rPr>
          <w:rFonts w:ascii="Times New Roman" w:hAnsi="Times New Roman" w:cs="Times New Roman"/>
          <w:sz w:val="30"/>
          <w:szCs w:val="30"/>
        </w:rPr>
        <w:t xml:space="preserve">  </w:t>
      </w:r>
      <w:r w:rsidRPr="00185810">
        <w:rPr>
          <w:rFonts w:ascii="Times New Roman" w:hAnsi="Times New Roman" w:cs="Times New Roman"/>
          <w:sz w:val="30"/>
          <w:szCs w:val="30"/>
        </w:rPr>
        <w:t xml:space="preserve"> методы, позволяющие определять широкий спектр химических веществ. К ним относятся атомно-эмиссионный, рентгеновский и</w:t>
      </w:r>
      <w:r w:rsidR="00785C9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185810">
        <w:rPr>
          <w:rFonts w:ascii="Times New Roman" w:hAnsi="Times New Roman" w:cs="Times New Roman"/>
          <w:sz w:val="30"/>
          <w:szCs w:val="30"/>
        </w:rPr>
        <w:t>хроматографический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 xml:space="preserve"> методы.</w:t>
      </w:r>
    </w:p>
    <w:p w:rsidR="00785C9E" w:rsidRDefault="00785C9E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 xml:space="preserve">Отдельным видом наземных наблюдений можно считать </w:t>
      </w:r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«наземную</w:t>
      </w:r>
      <w:r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или полевую проверку»</w:t>
      </w:r>
      <w:r w:rsidRPr="00185810">
        <w:rPr>
          <w:rFonts w:ascii="Times New Roman" w:hAnsi="Times New Roman" w:cs="Times New Roman"/>
          <w:sz w:val="30"/>
          <w:szCs w:val="30"/>
        </w:rPr>
        <w:t>, т. е. наблюдения поверхности Земли на специально выбранных тестовых участках в связи с дистанционными исследованиями.</w:t>
      </w:r>
    </w:p>
    <w:p w:rsidR="00785C9E" w:rsidRDefault="00785C9E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Подобные наблюдения проводятся для проверки точности и калибровки приборов, используемых в дистанционных методах зондирования,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для проверки правильности интерпретации информации, полученной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основе показаний этих приборов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5810" w:rsidRDefault="00185810" w:rsidP="00785C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30"/>
          <w:szCs w:val="30"/>
        </w:rPr>
      </w:pPr>
    </w:p>
    <w:p w:rsidR="00185810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-9-</w:t>
      </w:r>
    </w:p>
    <w:p w:rsidR="00185810" w:rsidRPr="00785C9E" w:rsidRDefault="00185810" w:rsidP="00785C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Courier New,Bold" w:hAnsi="Courier New,Bold" w:cs="Courier New,Bold"/>
          <w:bCs/>
          <w:sz w:val="40"/>
          <w:szCs w:val="40"/>
        </w:rPr>
        <w:lastRenderedPageBreak/>
        <w:t>2.2</w:t>
      </w:r>
      <w:r>
        <w:rPr>
          <w:rFonts w:ascii="Courier New,Bold" w:hAnsi="Courier New,Bold" w:cs="Courier New,Bold"/>
          <w:bCs/>
          <w:sz w:val="40"/>
          <w:szCs w:val="40"/>
        </w:rPr>
        <w:t xml:space="preserve">. </w:t>
      </w:r>
      <w:r w:rsidRPr="00185810">
        <w:rPr>
          <w:rFonts w:ascii="Courier New,Bold" w:hAnsi="Courier New,Bold" w:cs="Courier New,Bold"/>
          <w:bCs/>
          <w:sz w:val="40"/>
          <w:szCs w:val="40"/>
        </w:rPr>
        <w:t>Биоиндикационные методы</w:t>
      </w:r>
    </w:p>
    <w:p w:rsid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,Bold" w:hAnsi="Courier New,Bold" w:cs="Courier New,Bold"/>
          <w:bCs/>
          <w:sz w:val="40"/>
          <w:szCs w:val="40"/>
        </w:rPr>
      </w:pP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85810">
        <w:rPr>
          <w:rFonts w:ascii="Times New Roman" w:hAnsi="Times New Roman" w:cs="Times New Roman"/>
          <w:sz w:val="30"/>
          <w:szCs w:val="30"/>
        </w:rPr>
        <w:t>Видовой состав и численность обитателей водоема зависят от свойств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 xml:space="preserve">воды. Главная идея </w:t>
      </w:r>
      <w:proofErr w:type="spellStart"/>
      <w:r w:rsidRPr="00185810">
        <w:rPr>
          <w:rFonts w:ascii="Times New Roman" w:hAnsi="Times New Roman" w:cs="Times New Roman"/>
          <w:sz w:val="30"/>
          <w:szCs w:val="30"/>
        </w:rPr>
        <w:t>биомониторинга</w:t>
      </w:r>
      <w:proofErr w:type="spellEnd"/>
      <w:r w:rsidRPr="00185810">
        <w:rPr>
          <w:rFonts w:ascii="Times New Roman" w:hAnsi="Times New Roman" w:cs="Times New Roman"/>
          <w:sz w:val="30"/>
          <w:szCs w:val="30"/>
        </w:rPr>
        <w:t xml:space="preserve"> состоит в том, что гидробионты отражают сложившиеся в водоеме условия среды. Те виды, для которых эти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условия неблагоприятны, выпадают, заменяясь новыми видами с иными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hAnsi="Times New Roman" w:cs="Times New Roman"/>
          <w:sz w:val="30"/>
          <w:szCs w:val="30"/>
        </w:rPr>
        <w:t>потребностями.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proofErr w:type="spellStart"/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Биоиндикация</w:t>
      </w:r>
      <w:proofErr w:type="spellEnd"/>
      <w:r w:rsidRPr="00185810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– метод обнаружения и оценки воздействия абиотических и биотических факторов на живые организмы при помощи биологических систем, обнаружения и определения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антропогенных нагрузок по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реакциям на них живых организмов и их сообществ. Это исследование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группы особей одного вида или биотических сообществ, по наличию, состоянию, и поведению которых судят об изменениях в среде, в том числе о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присутствии и концентрации загрязнителей.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 w:rsidRPr="00185810">
        <w:rPr>
          <w:rFonts w:ascii="Times New Roman" w:eastAsia="Times New Roman,BoldItalic" w:hAnsi="Times New Roman" w:cs="Times New Roman"/>
          <w:sz w:val="30"/>
          <w:szCs w:val="30"/>
        </w:rPr>
        <w:t xml:space="preserve">Простейшим диагностическим признаком служит </w:t>
      </w:r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общий физиономический облик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, обусловленный преобладанием тех или иных жизненных</w:t>
      </w: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 xml:space="preserve">форм организмов. Характерным индикатором является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видовой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состав</w:t>
      </w:r>
      <w:proofErr w:type="spellEnd"/>
      <w:r w:rsidRPr="00185810">
        <w:rPr>
          <w:rFonts w:ascii="Times New Roman" w:eastAsia="Times New Roman,BoldItalic" w:hAnsi="Times New Roman" w:cs="Times New Roman"/>
          <w:sz w:val="30"/>
          <w:szCs w:val="30"/>
        </w:rPr>
        <w:t>.</w:t>
      </w:r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85810">
        <w:rPr>
          <w:rFonts w:ascii="Times New Roman" w:eastAsia="Times New Roman,BoldItalic" w:hAnsi="Times New Roman" w:cs="Times New Roman"/>
          <w:sz w:val="30"/>
          <w:szCs w:val="30"/>
        </w:rPr>
        <w:t xml:space="preserve">Возможны следующие уровни </w:t>
      </w:r>
      <w:proofErr w:type="spellStart"/>
      <w:r w:rsidRPr="00185810">
        <w:rPr>
          <w:rFonts w:ascii="Times New Roman" w:eastAsia="Times New Roman,BoldItalic" w:hAnsi="Times New Roman" w:cs="Times New Roman"/>
          <w:sz w:val="30"/>
          <w:szCs w:val="30"/>
        </w:rPr>
        <w:t>биоиндикации</w:t>
      </w:r>
      <w:proofErr w:type="spellEnd"/>
      <w:r w:rsidRPr="00185810">
        <w:rPr>
          <w:rFonts w:ascii="Times New Roman" w:eastAsia="Times New Roman,BoldItalic" w:hAnsi="Times New Roman" w:cs="Times New Roman"/>
          <w:sz w:val="30"/>
          <w:szCs w:val="30"/>
        </w:rPr>
        <w:t>:</w:t>
      </w:r>
    </w:p>
    <w:p w:rsidR="00185810" w:rsidRPr="00185810" w:rsidRDefault="0016034F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gramStart"/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биохимические и физиологические реакции (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изменение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различных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про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  <w:proofErr w:type="gramEnd"/>
    </w:p>
    <w:p w:rsidR="00185810" w:rsidRPr="00185810" w:rsidRDefault="00185810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spellStart"/>
      <w:proofErr w:type="gram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цессов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и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накопление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определ</w:t>
      </w:r>
      <w:proofErr w:type="spellEnd"/>
      <w:r w:rsidRPr="00185810">
        <w:rPr>
          <w:rFonts w:ascii="Times New Roman" w:eastAsia="Times New Roman,Italic" w:hAnsi="Cambria Math" w:cs="Times New Roman"/>
          <w:i/>
          <w:iCs/>
          <w:sz w:val="30"/>
          <w:szCs w:val="30"/>
        </w:rPr>
        <w:t>ѐ</w:t>
      </w:r>
      <w:proofErr w:type="spellStart"/>
      <w:r w:rsidRPr="00185810">
        <w:rPr>
          <w:rFonts w:ascii="Times New Roman" w:eastAsia="MS Mincho" w:hAnsi="Times New Roman" w:cs="Times New Roman"/>
          <w:i/>
          <w:iCs/>
          <w:sz w:val="30"/>
          <w:szCs w:val="30"/>
        </w:rPr>
        <w:t>нных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токсикантов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в </w:t>
      </w:r>
      <w:proofErr w:type="spellStart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органах</w:t>
      </w:r>
      <w:proofErr w:type="spellEnd"/>
      <w:r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);</w:t>
      </w:r>
      <w:proofErr w:type="gramEnd"/>
    </w:p>
    <w:p w:rsidR="00185810" w:rsidRPr="00185810" w:rsidRDefault="0016034F" w:rsidP="0018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аналитические, морфологические, 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биоритмические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и поведенческие реакции;</w:t>
      </w:r>
    </w:p>
    <w:p w:rsidR="00185810" w:rsidRPr="00185810" w:rsidRDefault="0016034F" w:rsidP="001858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флористические и фаунистические изменения;</w:t>
      </w:r>
    </w:p>
    <w:p w:rsidR="00185810" w:rsidRPr="00185810" w:rsidRDefault="0016034F" w:rsidP="001858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популяционные, биогеоценотические и 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экосистемные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изменения</w:t>
      </w:r>
      <w:proofErr w:type="spellEnd"/>
      <w:r w:rsidR="00185810" w:rsidRPr="00185810">
        <w:rPr>
          <w:rFonts w:ascii="Times New Roman" w:eastAsia="Times New Roman,Italic" w:hAnsi="Times New Roman" w:cs="Times New Roman"/>
          <w:i/>
          <w:iCs/>
          <w:sz w:val="30"/>
          <w:szCs w:val="30"/>
        </w:rPr>
        <w:t>.</w:t>
      </w:r>
    </w:p>
    <w:p w:rsidR="00185810" w:rsidRPr="00185810" w:rsidRDefault="00185810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Биоиндикаторами могут служить как отдельные процессы в клетке</w:t>
      </w:r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85810">
        <w:rPr>
          <w:rFonts w:ascii="Times New Roman" w:eastAsia="Times New Roman,BoldItalic" w:hAnsi="Times New Roman" w:cs="Times New Roman"/>
          <w:sz w:val="30"/>
          <w:szCs w:val="30"/>
        </w:rPr>
        <w:t xml:space="preserve">или </w:t>
      </w:r>
      <w:proofErr w:type="gramStart"/>
      <w:r w:rsidRPr="00185810">
        <w:rPr>
          <w:rFonts w:ascii="Times New Roman" w:eastAsia="Times New Roman,BoldItalic" w:hAnsi="Times New Roman" w:cs="Times New Roman"/>
          <w:sz w:val="30"/>
          <w:szCs w:val="30"/>
        </w:rPr>
        <w:t>организме</w:t>
      </w:r>
      <w:proofErr w:type="gramEnd"/>
      <w:r w:rsidRPr="00185810">
        <w:rPr>
          <w:rFonts w:ascii="Times New Roman" w:eastAsia="Times New Roman,BoldItalic" w:hAnsi="Times New Roman" w:cs="Times New Roman"/>
          <w:sz w:val="30"/>
          <w:szCs w:val="30"/>
        </w:rPr>
        <w:t xml:space="preserve"> (уменьшение содержания хлорофилла, накопление серы в</w:t>
      </w:r>
      <w:r w:rsidR="0016034F"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листьях), так и морфологические изменения (изменения формы и размера</w:t>
      </w:r>
      <w:r w:rsidR="0016034F"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85810">
        <w:rPr>
          <w:rFonts w:ascii="Times New Roman" w:eastAsia="Times New Roman,BoldItalic" w:hAnsi="Times New Roman" w:cs="Times New Roman"/>
          <w:sz w:val="30"/>
          <w:szCs w:val="30"/>
        </w:rPr>
        <w:t>листовой пластинки, снижение линейного и радиального прироста).</w:t>
      </w:r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два основных метода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: пассивный и актив-</w:t>
      </w:r>
    </w:p>
    <w:p w:rsidR="00185810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185810">
        <w:rPr>
          <w:rFonts w:ascii="Times New Roman" w:hAnsi="Times New Roman" w:cs="Times New Roman"/>
          <w:sz w:val="28"/>
          <w:szCs w:val="28"/>
        </w:rPr>
        <w:t>ый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58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5810">
        <w:rPr>
          <w:rFonts w:ascii="Times New Roman" w:hAnsi="Times New Roman" w:cs="Times New Roman"/>
          <w:sz w:val="28"/>
          <w:szCs w:val="28"/>
        </w:rPr>
        <w:t xml:space="preserve"> В первом случае исследуют видимые или незаметные повреждения и</w:t>
      </w:r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отклонения от нормы, являющиеся признаками неблагоприятного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воздей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proofErr w:type="gramStart"/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втором используют ответную реакцию наиболее чувствительных</w:t>
      </w:r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данному фактору организмов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биотестирование</w:t>
      </w:r>
      <w:proofErr w:type="spellEnd"/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1603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может быть как</w:t>
      </w:r>
    </w:p>
    <w:p w:rsidR="00185810" w:rsidRDefault="00185810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фактор (СО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так</w:t>
      </w:r>
      <w:r w:rsidR="001603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многокомпонентная смесь </w:t>
      </w:r>
      <w:r w:rsidR="0016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(выхлопные газы).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 возрастания толерантности к загрязнениям растительные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организмы можно расположить так: грибы, лишайники, хвойные,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травянис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185810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растения, листопадные деревья.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-10-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Cs/>
          <w:sz w:val="40"/>
          <w:szCs w:val="40"/>
        </w:rPr>
        <w:lastRenderedPageBreak/>
        <w:t>2.3.</w:t>
      </w:r>
      <w:r w:rsidRPr="0016034F">
        <w:rPr>
          <w:rFonts w:ascii="Times New Roman" w:hAnsi="Times New Roman" w:cs="Times New Roman"/>
          <w:bCs/>
          <w:sz w:val="40"/>
          <w:szCs w:val="40"/>
        </w:rPr>
        <w:t>Физико-химические методы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Для проведения физико-химического анализа воды необходимо  правильно провести  отбор проб</w:t>
      </w:r>
      <w:proofErr w:type="gramStart"/>
      <w:r w:rsidRPr="0016034F">
        <w:rPr>
          <w:rFonts w:ascii="Times New Roman" w:hAnsi="Times New Roman" w:cs="Times New Roman"/>
          <w:sz w:val="30"/>
          <w:szCs w:val="30"/>
        </w:rPr>
        <w:t xml:space="preserve"> .</w:t>
      </w:r>
      <w:proofErr w:type="gramEnd"/>
      <w:r w:rsidRPr="0016034F">
        <w:rPr>
          <w:rFonts w:ascii="Times New Roman" w:hAnsi="Times New Roman" w:cs="Times New Roman"/>
          <w:sz w:val="30"/>
          <w:szCs w:val="30"/>
        </w:rPr>
        <w:t xml:space="preserve"> В зависимости от цели исследования проба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воды для анализа может быть  получена несколькими способами: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 xml:space="preserve">- путем однократного отбора всего  количества воды, нужного </w:t>
      </w:r>
      <w:proofErr w:type="gramStart"/>
      <w:r w:rsidRPr="0016034F">
        <w:rPr>
          <w:rFonts w:ascii="Times New Roman" w:hAnsi="Times New Roman" w:cs="Times New Roman"/>
          <w:sz w:val="30"/>
          <w:szCs w:val="30"/>
        </w:rPr>
        <w:t>для</w:t>
      </w:r>
      <w:proofErr w:type="gramEnd"/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 xml:space="preserve">анализа; 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6034F">
        <w:rPr>
          <w:rFonts w:ascii="Times New Roman" w:hAnsi="Times New Roman" w:cs="Times New Roman"/>
          <w:sz w:val="30"/>
          <w:szCs w:val="30"/>
        </w:rPr>
        <w:t xml:space="preserve">смещение проб, отработанных через определенные промежутки времени в одном месте исследуемого водоема; 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6034F">
        <w:rPr>
          <w:rFonts w:ascii="Times New Roman" w:hAnsi="Times New Roman" w:cs="Times New Roman"/>
          <w:sz w:val="30"/>
          <w:szCs w:val="30"/>
        </w:rPr>
        <w:t>смещение проб, отработанных одновременно в разных местах исследуемого водоема.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Отбор проб воды на проточных водоемах производится на 1 км выше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ближайшего по течению пункта водопользования (водозабор для питьевого водоснабжения, места купания, организованного отдыха, территория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населенного пункта), а на непроточных водоемах и водохранилищах – на 1км в обе стороны от пункта водопользования.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Обычно пробы в створе отбираются в трех точках (у обоих берегов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 xml:space="preserve">в фарватере); при ограниченных технических возможностях или </w:t>
      </w:r>
      <w:proofErr w:type="gramStart"/>
      <w:r w:rsidRPr="0016034F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16034F">
        <w:rPr>
          <w:rFonts w:ascii="Times New Roman" w:hAnsi="Times New Roman" w:cs="Times New Roman"/>
          <w:sz w:val="30"/>
          <w:szCs w:val="30"/>
        </w:rPr>
        <w:t xml:space="preserve"> не-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 xml:space="preserve">больших </w:t>
      </w:r>
      <w:proofErr w:type="gramStart"/>
      <w:r w:rsidRPr="0016034F">
        <w:rPr>
          <w:rFonts w:ascii="Times New Roman" w:hAnsi="Times New Roman" w:cs="Times New Roman"/>
          <w:sz w:val="30"/>
          <w:szCs w:val="30"/>
        </w:rPr>
        <w:t>водоемах</w:t>
      </w:r>
      <w:proofErr w:type="gramEnd"/>
      <w:r w:rsidRPr="0016034F">
        <w:rPr>
          <w:rFonts w:ascii="Times New Roman" w:hAnsi="Times New Roman" w:cs="Times New Roman"/>
          <w:sz w:val="30"/>
          <w:szCs w:val="30"/>
        </w:rPr>
        <w:t xml:space="preserve"> допускается отбор проб в одной – двух точках (в местах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наиболее сильного течения). Чаще всего пробы отбираются в 5 – 10 м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берега на глубине 50 см. Объектом особого внимания должны стать загрязненные струи.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Если на реке имеется сброс сточных вод от промышленных  предприятий</w:t>
      </w:r>
      <w:proofErr w:type="gramStart"/>
      <w:r w:rsidRPr="0016034F">
        <w:rPr>
          <w:rFonts w:ascii="Times New Roman" w:hAnsi="Times New Roman" w:cs="Times New Roman"/>
          <w:sz w:val="30"/>
          <w:szCs w:val="30"/>
        </w:rPr>
        <w:t xml:space="preserve"> ,</w:t>
      </w:r>
      <w:proofErr w:type="gramEnd"/>
      <w:r w:rsidRPr="0016034F">
        <w:rPr>
          <w:rFonts w:ascii="Times New Roman" w:hAnsi="Times New Roman" w:cs="Times New Roman"/>
          <w:sz w:val="30"/>
          <w:szCs w:val="30"/>
        </w:rPr>
        <w:t xml:space="preserve"> стоки  животноводческих ферм и т. д., то отбор проб воды проводят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ниже сброса на 500 м, что позволяет контролировать степень загрязнения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воды в реке сточными водами (для сравнения следует взять пробу на 500 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выше сброса сточных вод).__ Если предполагается, что в результате сброса сточных вод в придонных слоях накапливаются оседающие вредные вещества, которые могут стать источником вторичного загрязнения воды, отбирают природные пробы на расстоянии 30 – 50 см от дна.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В водохранилищах, озерах, прудах, где течение воды резко замедленно, качество воды  может быть неоднородным на различных участках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 xml:space="preserve">(здесь возможно возникновение вторичных источников загрязнения), </w:t>
      </w:r>
      <w:proofErr w:type="spellStart"/>
      <w:proofErr w:type="gramStart"/>
      <w:r w:rsidRPr="0016034F">
        <w:rPr>
          <w:rFonts w:ascii="Times New Roman" w:hAnsi="Times New Roman" w:cs="Times New Roman"/>
          <w:sz w:val="30"/>
          <w:szCs w:val="30"/>
        </w:rPr>
        <w:t>по-этому</w:t>
      </w:r>
      <w:proofErr w:type="spellEnd"/>
      <w:proofErr w:type="gramEnd"/>
      <w:r w:rsidRPr="0016034F">
        <w:rPr>
          <w:rFonts w:ascii="Times New Roman" w:hAnsi="Times New Roman" w:cs="Times New Roman"/>
          <w:sz w:val="30"/>
          <w:szCs w:val="30"/>
        </w:rPr>
        <w:t xml:space="preserve"> в этих водоемах обычно берут серию проб по глубине.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Сразу же после взятия пробы необходимо сделать запись об условиях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сбора, направлении ветра, указать дату и час отбора воды.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-11-</w:t>
      </w:r>
    </w:p>
    <w:p w:rsidR="0016034F" w:rsidRDefault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Cs/>
          <w:sz w:val="40"/>
          <w:szCs w:val="40"/>
        </w:rPr>
        <w:lastRenderedPageBreak/>
        <w:t xml:space="preserve">2.4. </w:t>
      </w:r>
      <w:r w:rsidRPr="0016034F">
        <w:rPr>
          <w:rFonts w:ascii="Times New Roman" w:hAnsi="Times New Roman" w:cs="Times New Roman"/>
          <w:bCs/>
          <w:sz w:val="40"/>
          <w:szCs w:val="40"/>
        </w:rPr>
        <w:t>Дистанционное зондирование</w:t>
      </w:r>
    </w:p>
    <w:p w:rsidR="0016034F" w:rsidRPr="0016034F" w:rsidRDefault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 xml:space="preserve">Под </w:t>
      </w:r>
      <w:r w:rsidRPr="0016034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дистанционным наблюдением </w:t>
      </w:r>
      <w:r w:rsidRPr="0016034F">
        <w:rPr>
          <w:rFonts w:ascii="Times New Roman" w:hAnsi="Times New Roman" w:cs="Times New Roman"/>
          <w:sz w:val="30"/>
          <w:szCs w:val="30"/>
        </w:rPr>
        <w:t>понимают бесконтактную регистрацию электромагнитного поля и интерпретацию полученных изображений. Преимущества дистанционных методов наблюдения заключаются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16034F">
        <w:rPr>
          <w:rFonts w:ascii="Times New Roman" w:hAnsi="Times New Roman" w:cs="Times New Roman"/>
          <w:sz w:val="30"/>
          <w:szCs w:val="30"/>
        </w:rPr>
        <w:t>многомасштабности</w:t>
      </w:r>
      <w:proofErr w:type="spellEnd"/>
      <w:r w:rsidRPr="0016034F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16034F">
        <w:rPr>
          <w:rFonts w:ascii="Times New Roman" w:hAnsi="Times New Roman" w:cs="Times New Roman"/>
          <w:sz w:val="30"/>
          <w:szCs w:val="30"/>
        </w:rPr>
        <w:t>многовременности</w:t>
      </w:r>
      <w:proofErr w:type="spellEnd"/>
      <w:proofErr w:type="gramStart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r w:rsidRPr="0016034F">
        <w:rPr>
          <w:rFonts w:ascii="Times New Roman" w:hAnsi="Times New Roman" w:cs="Times New Roman"/>
          <w:sz w:val="30"/>
          <w:szCs w:val="30"/>
        </w:rPr>
        <w:t>Периодичность дистанционных наблюдений за основными природными и антропогенными процессами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6034F">
        <w:rPr>
          <w:rFonts w:ascii="Times New Roman" w:hAnsi="Times New Roman" w:cs="Times New Roman"/>
          <w:sz w:val="30"/>
          <w:szCs w:val="30"/>
        </w:rPr>
        <w:t>Система ДМЗ состоит из следующих элементов: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банка данных исходной информации;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регулярно восполняемого банка аэрокосмических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материалов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;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системы оперативного дешифрирования материалов съ</w:t>
      </w:r>
      <w:r w:rsidRPr="0016034F">
        <w:rPr>
          <w:rFonts w:ascii="Times New Roman" w:eastAsia="Times New Roman,Italic" w:hAnsi="Cambria Math" w:cs="Times New Roman"/>
          <w:i/>
          <w:iCs/>
          <w:sz w:val="30"/>
          <w:szCs w:val="30"/>
        </w:rPr>
        <w:t>ѐ</w:t>
      </w:r>
      <w:r w:rsidRPr="0016034F">
        <w:rPr>
          <w:rFonts w:ascii="Times New Roman" w:eastAsia="MS Mincho" w:hAnsi="Times New Roman" w:cs="Times New Roman"/>
          <w:i/>
          <w:iCs/>
          <w:sz w:val="30"/>
          <w:szCs w:val="30"/>
        </w:rPr>
        <w:t>мок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6034F">
        <w:rPr>
          <w:rFonts w:ascii="Times New Roman" w:hAnsi="Times New Roman" w:cs="Times New Roman"/>
          <w:b/>
          <w:sz w:val="30"/>
          <w:szCs w:val="30"/>
        </w:rPr>
        <w:t>Дистанционные методы наблюдения включают: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b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составление тематических карт,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отражающих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распределение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и </w:t>
      </w:r>
      <w:proofErr w:type="spellStart"/>
      <w:proofErr w:type="gram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со</w:t>
      </w:r>
      <w:proofErr w:type="spellEnd"/>
      <w:proofErr w:type="gram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стояние природных и антропогенных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объектов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на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начало работ по мониторингу;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- 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осуществление регулярного картографического слежения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за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происхо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spellStart"/>
      <w:proofErr w:type="gram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дящими</w:t>
      </w:r>
      <w:proofErr w:type="spellEnd"/>
      <w:proofErr w:type="gram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изменениями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природных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и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антропогенных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объектов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на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</w:t>
      </w: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основа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/>
          <w:iCs/>
          <w:sz w:val="30"/>
          <w:szCs w:val="30"/>
        </w:rPr>
      </w:pPr>
      <w:proofErr w:type="spellStart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нии</w:t>
      </w:r>
      <w:proofErr w:type="spellEnd"/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 xml:space="preserve"> регулярно повторяемых аэрокосмических съ</w:t>
      </w:r>
      <w:r w:rsidRPr="0016034F">
        <w:rPr>
          <w:rFonts w:ascii="Times New Roman" w:eastAsia="Times New Roman,Italic" w:hAnsi="Cambria Math" w:cs="Times New Roman"/>
          <w:i/>
          <w:iCs/>
          <w:sz w:val="30"/>
          <w:szCs w:val="30"/>
        </w:rPr>
        <w:t>ѐ</w:t>
      </w:r>
      <w:r w:rsidRPr="0016034F">
        <w:rPr>
          <w:rFonts w:ascii="Times New Roman" w:eastAsia="MS Mincho" w:hAnsi="Times New Roman" w:cs="Times New Roman"/>
          <w:i/>
          <w:iCs/>
          <w:sz w:val="30"/>
          <w:szCs w:val="30"/>
        </w:rPr>
        <w:t>мок</w:t>
      </w:r>
      <w:r w:rsidRPr="0016034F">
        <w:rPr>
          <w:rFonts w:ascii="Times New Roman" w:eastAsia="Times New Roman,Italic" w:hAnsi="Times New Roman" w:cs="Times New Roman"/>
          <w:i/>
          <w:iCs/>
          <w:sz w:val="30"/>
          <w:szCs w:val="30"/>
        </w:rPr>
        <w:t>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sz w:val="30"/>
          <w:szCs w:val="30"/>
        </w:rPr>
        <w:t xml:space="preserve">Все дистанционные методы наблюдений за окружающей средой можно подразделить </w:t>
      </w:r>
      <w:proofErr w:type="gramStart"/>
      <w:r w:rsidRPr="0016034F">
        <w:rPr>
          <w:rFonts w:ascii="Times New Roman" w:eastAsia="Times New Roman,Italic" w:hAnsi="Times New Roman" w:cs="Times New Roman"/>
          <w:sz w:val="30"/>
          <w:szCs w:val="30"/>
        </w:rPr>
        <w:t>на</w:t>
      </w:r>
      <w:proofErr w:type="gramEnd"/>
      <w:r w:rsidRPr="0016034F"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 xml:space="preserve">активные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 xml:space="preserve">и </w:t>
      </w:r>
      <w:proofErr w:type="spellStart"/>
      <w:r w:rsidRPr="0016034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пассивные</w:t>
      </w:r>
      <w:proofErr w:type="spellEnd"/>
      <w:r w:rsidRPr="0016034F">
        <w:rPr>
          <w:rFonts w:ascii="Times New Roman" w:eastAsia="Times New Roman,Italic" w:hAnsi="Times New Roman" w:cs="Times New Roman"/>
          <w:sz w:val="30"/>
          <w:szCs w:val="30"/>
        </w:rPr>
        <w:t>. В основе обоих методов лежит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взаимодействие электромагнитных волн оптического диапазона частот с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материальными объектами и распространение этих волн в вакууме, атмосфере и в водной среде.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sz w:val="30"/>
          <w:szCs w:val="30"/>
        </w:rPr>
        <w:t>Особенностью пассивных методов является наличие в аппаратуре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sz w:val="30"/>
          <w:szCs w:val="30"/>
        </w:rPr>
        <w:t>лишь при</w:t>
      </w:r>
      <w:r w:rsidRPr="0016034F">
        <w:rPr>
          <w:rFonts w:ascii="Times New Roman" w:eastAsia="Times New Roman,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мника оптического излучения. Источником излучения, несущего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 xml:space="preserve">информацию об объекте, </w:t>
      </w:r>
      <w:proofErr w:type="gramStart"/>
      <w:r w:rsidRPr="0016034F">
        <w:rPr>
          <w:rFonts w:ascii="Times New Roman" w:eastAsia="Times New Roman,Italic" w:hAnsi="Times New Roman" w:cs="Times New Roman"/>
          <w:sz w:val="30"/>
          <w:szCs w:val="30"/>
        </w:rPr>
        <w:t>служит</w:t>
      </w:r>
      <w:proofErr w:type="gramEnd"/>
      <w:r w:rsidRPr="0016034F">
        <w:rPr>
          <w:rFonts w:ascii="Times New Roman" w:eastAsia="Times New Roman,Italic" w:hAnsi="Times New Roman" w:cs="Times New Roman"/>
          <w:sz w:val="30"/>
          <w:szCs w:val="30"/>
        </w:rPr>
        <w:t xml:space="preserve"> в конечном счете Солнце.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sz w:val="30"/>
          <w:szCs w:val="30"/>
        </w:rPr>
        <w:t>В активных методах аппаратура включает не только при</w:t>
      </w:r>
      <w:r w:rsidRPr="0016034F">
        <w:rPr>
          <w:rFonts w:ascii="Times New Roman" w:eastAsia="Times New Roman,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мник, но и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источник зондирующего излучения (сигнала), посылаемого с летательного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аппарата на Землю.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sz w:val="30"/>
          <w:szCs w:val="30"/>
        </w:rPr>
      </w:pPr>
      <w:r w:rsidRPr="0016034F">
        <w:rPr>
          <w:rFonts w:ascii="Times New Roman" w:eastAsia="Times New Roman,Italic" w:hAnsi="Times New Roman" w:cs="Times New Roman"/>
          <w:sz w:val="30"/>
          <w:szCs w:val="30"/>
        </w:rPr>
        <w:t>На современном этапе развития техники дистанционного зондирования из космоса используются в основном пассивные методы, требующие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малогабаритной аппаратуры с умеренным потреблением энергии. Использование передатчика в активных методах приводит к увеличению размеров</w:t>
      </w:r>
      <w:r>
        <w:rPr>
          <w:rFonts w:ascii="Times New Roman" w:eastAsia="Times New Roman,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Italic" w:hAnsi="Times New Roman" w:cs="Times New Roman"/>
          <w:sz w:val="30"/>
          <w:szCs w:val="30"/>
        </w:rPr>
        <w:t>аппарата, его массы и требуемой энергии. Однако информативность ак</w:t>
      </w:r>
      <w:r w:rsidRPr="0016034F">
        <w:rPr>
          <w:rFonts w:ascii="Times New Roman" w:eastAsia="Times New Roman,Italic" w:hAnsi="Times New Roman" w:cs="Times New Roman"/>
          <w:sz w:val="28"/>
          <w:szCs w:val="28"/>
        </w:rPr>
        <w:t>тивных методов значительно выше.</w:t>
      </w:r>
      <w:r w:rsidRPr="0016034F">
        <w:rPr>
          <w:rFonts w:ascii="Times New Roman" w:eastAsia="Times New Roman,Italic" w:hAnsi="Times New Roman" w:cs="Times New Roman"/>
          <w:sz w:val="20"/>
          <w:szCs w:val="20"/>
        </w:rPr>
        <w:t>__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Носителями аппаратуры могут быть различные наземные установки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(вышки), аэростаты, средневысотные и высотные беспилотные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руемые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самол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rFonts w:ascii="Times New Roman" w:hAnsi="Times New Roman" w:cs="Times New Roman"/>
          <w:sz w:val="28"/>
          <w:szCs w:val="28"/>
        </w:rPr>
        <w:t xml:space="preserve">ты, высотные научно-исследовательские ракеты,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руемые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космические летательные аппараты и орбитальные станции, искус-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спутники Земли.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16034F">
        <w:rPr>
          <w:rFonts w:ascii="Times New Roman" w:hAnsi="Times New Roman" w:cs="Times New Roman"/>
          <w:sz w:val="30"/>
          <w:szCs w:val="30"/>
        </w:rPr>
        <w:t>12</w:t>
      </w:r>
      <w:r>
        <w:rPr>
          <w:rFonts w:ascii="Times New Roman" w:hAnsi="Times New Roman" w:cs="Times New Roman"/>
          <w:sz w:val="30"/>
          <w:szCs w:val="30"/>
        </w:rPr>
        <w:t>-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lastRenderedPageBreak/>
        <w:t>Пассивные методы</w:t>
      </w:r>
      <w:r w:rsidRPr="0016034F">
        <w:rPr>
          <w:rFonts w:ascii="Times New Roman" w:eastAsia="Times New Roman,BoldItalic" w:hAnsi="Times New Roman" w:cs="Times New Roman"/>
          <w:i/>
          <w:iCs/>
          <w:sz w:val="30"/>
          <w:szCs w:val="30"/>
        </w:rPr>
        <w:t xml:space="preserve">.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Простейшим оптическим методом исследования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Земли из космоса является визуальное наблюдение. К приборам, работающим в видимом диапазоне электромагнитного спектра, относятся различного типа фотографические камеры (</w:t>
      </w:r>
      <w:proofErr w:type="spellStart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покадровые</w:t>
      </w:r>
      <w:proofErr w:type="spellEnd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, панорамные и щелевые)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и телевизионные камеры со специальной передающей электронно-лучевой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трубкой. Кроме того, для получения изображения в нескольких диапазонах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длин волн применяется многозональное фотографирование. Преимуществом этой аппаратуры являются е</w:t>
      </w:r>
      <w:r w:rsidRPr="0016034F">
        <w:rPr>
          <w:rFonts w:ascii="Times New Roman" w:eastAsia="Times New Roman,Bold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 над</w:t>
      </w:r>
      <w:r w:rsidRPr="0016034F">
        <w:rPr>
          <w:rFonts w:ascii="Times New Roman" w:eastAsia="Times New Roman,Bold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жность, хорошая разрешающая </w:t>
      </w:r>
      <w:proofErr w:type="spellStart"/>
      <w:proofErr w:type="gramStart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спо-собность</w:t>
      </w:r>
      <w:proofErr w:type="spellEnd"/>
      <w:proofErr w:type="gramEnd"/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 на местности, большая информативность. Недостатки – зависимость от облачности и солнечного освещения.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К приборам, работающим за пределами видимого диапазона электромагнитного спектра, относятся инфракрасные и микроволновые радиометры, измеряющие величину потока излучения, образующегося отраж</w:t>
      </w:r>
      <w:r w:rsidRPr="0016034F">
        <w:rPr>
          <w:rFonts w:ascii="Times New Roman" w:eastAsia="Times New Roman,Bold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нной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и рассеянной солнечной радиацией и собственным излучением земной поверхности и атмосферы в различных диапазонах длин волн. Инфракрасные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радиометры по своим преимуществам и недостаткам сходны с системами,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работающим в видимом диапазоне спектра. Микроволновые радиометры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имеют невысокую разрешающую способность, но их работа не зависит от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погодных условий.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b/>
          <w:bCs/>
          <w:i/>
          <w:iCs/>
          <w:sz w:val="30"/>
          <w:szCs w:val="30"/>
        </w:rPr>
        <w:t>Активные методы</w:t>
      </w:r>
      <w:r w:rsidRPr="0016034F">
        <w:rPr>
          <w:rFonts w:ascii="Times New Roman" w:eastAsia="Times New Roman,BoldItalic" w:hAnsi="Times New Roman" w:cs="Times New Roman"/>
          <w:i/>
          <w:iCs/>
          <w:sz w:val="30"/>
          <w:szCs w:val="30"/>
        </w:rPr>
        <w:t xml:space="preserve">.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К активным средствам зондирования, посылающим сигналы и регистрирующим их отражение от земной поверхности,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относятся микроволновые радары и </w:t>
      </w:r>
      <w:proofErr w:type="spellStart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лидары</w:t>
      </w:r>
      <w:proofErr w:type="spellEnd"/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 (лазерные радары). Основными преимуществами этих систем являются независимость от погодных условий и освещения, зондирование поверхностных </w:t>
      </w:r>
      <w:proofErr w:type="gramStart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сло</w:t>
      </w:r>
      <w:r w:rsidRPr="0016034F">
        <w:rPr>
          <w:rFonts w:ascii="Times New Roman" w:eastAsia="Times New Roman,BoldItalic" w:hAnsi="Cambria Math" w:cs="Times New Roman"/>
          <w:sz w:val="30"/>
          <w:szCs w:val="30"/>
        </w:rPr>
        <w:t>ѐ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в</w:t>
      </w:r>
      <w:proofErr w:type="gramEnd"/>
      <w:r w:rsidRPr="0016034F">
        <w:rPr>
          <w:rFonts w:ascii="Times New Roman" w:eastAsia="Times New Roman,BoldItalic" w:hAnsi="Times New Roman" w:cs="Times New Roman"/>
          <w:sz w:val="30"/>
          <w:szCs w:val="30"/>
        </w:rPr>
        <w:t>, в том числе</w:t>
      </w:r>
      <w:r>
        <w:rPr>
          <w:rFonts w:ascii="Times New Roman" w:eastAsia="Times New Roman,BoldItalic" w:hAnsi="Times New Roman" w:cs="Times New Roman"/>
          <w:sz w:val="30"/>
          <w:szCs w:val="30"/>
        </w:rPr>
        <w:t xml:space="preserve"> </w:t>
      </w:r>
      <w:r w:rsidRPr="0016034F">
        <w:rPr>
          <w:rFonts w:ascii="Times New Roman" w:eastAsia="Times New Roman,BoldItalic" w:hAnsi="Times New Roman" w:cs="Times New Roman"/>
          <w:sz w:val="30"/>
          <w:szCs w:val="30"/>
        </w:rPr>
        <w:t>вглубь. Недостатки – невысокая разрешающая способность, мелкий масштаб изображения.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  <w:r>
        <w:rPr>
          <w:rFonts w:ascii="Times New Roman" w:eastAsia="Times New Roman,BoldItalic" w:hAnsi="Times New Roman" w:cs="Times New Roman"/>
          <w:sz w:val="30"/>
          <w:szCs w:val="30"/>
        </w:rPr>
        <w:t>-13-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b/>
          <w:sz w:val="52"/>
          <w:szCs w:val="52"/>
        </w:rPr>
      </w:pPr>
      <w:r w:rsidRPr="0016034F">
        <w:rPr>
          <w:rFonts w:ascii="Times New Roman" w:eastAsia="Times New Roman,BoldItalic" w:hAnsi="Times New Roman" w:cs="Times New Roman"/>
          <w:b/>
          <w:sz w:val="52"/>
          <w:szCs w:val="52"/>
        </w:rPr>
        <w:lastRenderedPageBreak/>
        <w:t>Заключение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Система единого экологического мониторинга предусматривает разработку двухуровневых математических моделей промышленных предприятий с различной глубиной проработки. 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Первый уровень обеспечивает детальное моделирование технологических процессов с учетом влияния отдельных параметров на окружающую среду. 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Второй уровень математического моделирования обеспечивает эквивалентное моделирование на основе общих показателей работы промышленных объектов и степени их воздействия на окружающую среду. Эквивалентные модели необходимо иметь прежде всего на уровне администрации региона с целью оперативного прогнозирования экологической обстановки, а также определения размера затрат на уменьшение количества вредных выбросов в окружающей среде. 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Моделирование текущей ситуации позволяет с достаточной точностью выявить очаги загрязнения и выработать адекватное управляющее воздействие на технологическом и экономическом уровнях. </w:t>
      </w:r>
    </w:p>
    <w:p w:rsidR="0016034F" w:rsidRP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 xml:space="preserve">При практической реализации концепции единого экологического мониторинга не следует забывать: о показателях точности оценки ситуации; об информативности сетей (систем) измерений; о необходимости разделения (фильтрации) на отдельные составляющие (фоновые и от различных источников) загрязнения с количественной оценкой; о возможности учета объективных и субъективных показателей. Данные задачи решает система восстановления и прогноза полей экологических и метеорологических факторов. 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16034F">
        <w:rPr>
          <w:rFonts w:ascii="Times New Roman" w:eastAsia="Times New Roman,BoldItalic" w:hAnsi="Times New Roman" w:cs="Times New Roman"/>
          <w:sz w:val="30"/>
          <w:szCs w:val="30"/>
        </w:rPr>
        <w:t>Таким образом, единая государственная система экологического мониторинга, несмотря на известные трудности, обеспечивает формирование массива данных для составления экологических карт, разработки ГИС, моделирования и прогноза экологических ситуаций в различных регионах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  <w:r>
        <w:rPr>
          <w:rFonts w:ascii="Times New Roman" w:eastAsia="Times New Roman,BoldItalic" w:hAnsi="Times New Roman" w:cs="Times New Roman"/>
          <w:sz w:val="30"/>
          <w:szCs w:val="30"/>
        </w:rPr>
        <w:t>-14-</w:t>
      </w:r>
    </w:p>
    <w:p w:rsidR="0016034F" w:rsidRDefault="0016034F" w:rsidP="0016034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b/>
          <w:sz w:val="52"/>
          <w:szCs w:val="52"/>
        </w:rPr>
      </w:pPr>
      <w:r w:rsidRPr="0016034F">
        <w:rPr>
          <w:rFonts w:ascii="Times New Roman" w:eastAsia="Times New Roman,BoldItalic" w:hAnsi="Times New Roman" w:cs="Times New Roman"/>
          <w:b/>
          <w:sz w:val="52"/>
          <w:szCs w:val="52"/>
        </w:rPr>
        <w:lastRenderedPageBreak/>
        <w:t>Литература</w:t>
      </w:r>
    </w:p>
    <w:p w:rsidR="0016034F" w:rsidRPr="0016034F" w:rsidRDefault="0016034F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sz w:val="52"/>
          <w:szCs w:val="52"/>
        </w:rPr>
      </w:pPr>
    </w:p>
    <w:p w:rsidR="0016034F" w:rsidRPr="00785C9E" w:rsidRDefault="0016034F" w:rsidP="00785C9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proofErr w:type="spell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Мазур</w:t>
      </w:r>
      <w:proofErr w:type="spell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 И.И., Молдаванов О.И., Шишов В.Н. Инженерная экология Общий курс: В 2 т. Т.1. Теоретические основы инженерной экологии: Учеб. Пособие для втузов</w:t>
      </w:r>
      <w:proofErr w:type="gram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/ П</w:t>
      </w:r>
      <w:proofErr w:type="gram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од ред. И.И. </w:t>
      </w:r>
      <w:proofErr w:type="spell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Мазура</w:t>
      </w:r>
      <w:proofErr w:type="spell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. — М.: </w:t>
      </w:r>
      <w:proofErr w:type="spell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Высш</w:t>
      </w:r>
      <w:proofErr w:type="spell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. </w:t>
      </w:r>
      <w:proofErr w:type="spell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шк</w:t>
      </w:r>
      <w:proofErr w:type="spell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., 1996. </w:t>
      </w:r>
    </w:p>
    <w:p w:rsidR="00785C9E" w:rsidRPr="00785C9E" w:rsidRDefault="00785C9E" w:rsidP="00785C9E">
      <w:pPr>
        <w:pStyle w:val="a6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16034F" w:rsidRPr="00785C9E" w:rsidRDefault="0016034F" w:rsidP="00785C9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Экология, охрана природы и экологическая безопасность. Учебное пособие для системы повышения квалификации и переподготовки государственных служащих. Под общей редакцией проф. В.И. </w:t>
      </w:r>
      <w:proofErr w:type="spellStart"/>
      <w:r w:rsidRPr="00785C9E">
        <w:rPr>
          <w:rFonts w:ascii="Times New Roman" w:eastAsia="Times New Roman,BoldItalic" w:hAnsi="Times New Roman" w:cs="Times New Roman"/>
          <w:sz w:val="30"/>
          <w:szCs w:val="30"/>
        </w:rPr>
        <w:t>Данилова-Данильяна</w:t>
      </w:r>
      <w:proofErr w:type="spellEnd"/>
      <w:r w:rsidRPr="00785C9E">
        <w:rPr>
          <w:rFonts w:ascii="Times New Roman" w:eastAsia="Times New Roman,BoldItalic" w:hAnsi="Times New Roman" w:cs="Times New Roman"/>
          <w:sz w:val="30"/>
          <w:szCs w:val="30"/>
        </w:rPr>
        <w:t xml:space="preserve">. — М.: Изд-во МНЭПУ, 1997. </w:t>
      </w:r>
    </w:p>
    <w:p w:rsidR="00785C9E" w:rsidRPr="00785C9E" w:rsidRDefault="00785C9E" w:rsidP="00785C9E">
      <w:pPr>
        <w:pStyle w:val="a6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Pr="00785C9E" w:rsidRDefault="00785C9E" w:rsidP="00785C9E">
      <w:pPr>
        <w:pStyle w:val="a6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Pr="00785C9E" w:rsidRDefault="0016034F" w:rsidP="00785C9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  <w:r w:rsidRPr="00785C9E">
        <w:rPr>
          <w:rFonts w:ascii="Times New Roman" w:eastAsia="Times New Roman,BoldItalic" w:hAnsi="Times New Roman" w:cs="Times New Roman"/>
          <w:sz w:val="30"/>
          <w:szCs w:val="30"/>
        </w:rPr>
        <w:t>Протасов В.Ф., Молчанов А.В. Экология, здоровье и природопользование в России / Под ред. В.Ф. Протасова. — М.: Финансы и статистика, 1995.</w:t>
      </w:r>
    </w:p>
    <w:p w:rsidR="00785C9E" w:rsidRPr="00785C9E" w:rsidRDefault="00785C9E" w:rsidP="00785C9E">
      <w:pPr>
        <w:pStyle w:val="a6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Pr="00785C9E" w:rsidRDefault="00785C9E" w:rsidP="00785C9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C9E">
        <w:rPr>
          <w:rFonts w:ascii="Times New Roman" w:hAnsi="Times New Roman" w:cs="Times New Roman"/>
          <w:sz w:val="28"/>
          <w:szCs w:val="28"/>
        </w:rPr>
        <w:t>Моисеев Н.Н. Экология и образование. М., 1996. С. 24.</w:t>
      </w:r>
    </w:p>
    <w:p w:rsidR="00785C9E" w:rsidRPr="00785C9E" w:rsidRDefault="00785C9E" w:rsidP="00785C9E">
      <w:pPr>
        <w:pStyle w:val="a6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Pr="00785C9E" w:rsidRDefault="00785C9E" w:rsidP="00785C9E">
      <w:pPr>
        <w:pStyle w:val="a6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     Мониторинг и методы контроля окружающей среды: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о-</w:t>
      </w: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: В 2 ч. / Ю.А. Афанасьев, С.А. Фомин, В.В. Меньшиков и др. М.,</w:t>
      </w:r>
    </w:p>
    <w:p w:rsidR="0016034F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2001.</w:t>
      </w: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</w:p>
    <w:p w:rsidR="00785C9E" w:rsidRPr="0016034F" w:rsidRDefault="00785C9E" w:rsidP="00785C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Italic" w:hAnsi="Times New Roman" w:cs="Times New Roman"/>
          <w:sz w:val="30"/>
          <w:szCs w:val="30"/>
        </w:rPr>
      </w:pPr>
      <w:r>
        <w:rPr>
          <w:rFonts w:ascii="Times New Roman" w:eastAsia="Times New Roman,BoldItalic" w:hAnsi="Times New Roman" w:cs="Times New Roman"/>
          <w:sz w:val="30"/>
          <w:szCs w:val="30"/>
        </w:rPr>
        <w:t>-15-</w:t>
      </w:r>
    </w:p>
    <w:sectPr w:rsidR="00785C9E" w:rsidRPr="0016034F" w:rsidSect="00A9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,Bold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87B73"/>
    <w:multiLevelType w:val="hybridMultilevel"/>
    <w:tmpl w:val="B686E864"/>
    <w:lvl w:ilvl="0" w:tplc="84D6967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33B"/>
    <w:rsid w:val="0016034F"/>
    <w:rsid w:val="00185810"/>
    <w:rsid w:val="00451133"/>
    <w:rsid w:val="004B479F"/>
    <w:rsid w:val="00785C9E"/>
    <w:rsid w:val="00882F41"/>
    <w:rsid w:val="008D400F"/>
    <w:rsid w:val="00A96B04"/>
    <w:rsid w:val="00CA2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33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581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85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3887</Words>
  <Characters>22160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2012-01-27T19:28:00Z</dcterms:created>
  <dcterms:modified xsi:type="dcterms:W3CDTF">2012-01-28T10:37:00Z</dcterms:modified>
</cp:coreProperties>
</file>